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82" w:rsidRDefault="00C2268D">
      <w:r w:rsidRPr="00C2268D">
        <w:t>В.Ф. Чеснокова: научная концепция русского национального характера и её значение для ментальной карты русских. Теоретический очерк</w:t>
      </w:r>
    </w:p>
    <w:p w:rsidR="00C2268D" w:rsidRDefault="00C2268D">
      <w:bookmarkStart w:id="0" w:name="_GoBack"/>
      <w:bookmarkEnd w:id="0"/>
    </w:p>
    <w:p w:rsidR="00C2268D" w:rsidRDefault="00C226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0"/>
          <w:szCs w:val="20"/>
        </w:rPr>
        <w:t>В.Ф. Чеснокова: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краткая биографическая справка.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Валентина Фёдоровна Чеснокова, псевдоним – Ксения Касьянова, (1924, Томск – 2010, Москва) – советский и российский социолог, точнее междисциплинарный гуманитарий по своему главному труду «О русском национальном характере» (1994), расположенному на стыке социологии, психологии и культурологии. Окончила истфак СПбГУ. Социологией занималась в СО АН в Новосибирске с Т.И. Заславской. С 1973 г. в Москве – с.н.с. НИИ культуры. Сибирячка, поработавшая и в Сибири, и в столицах.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Написала в советское время и опубликовала в самиздате работу «О русском национальном характере», переизданную после падения СССР. Я бы определил основную дисциплинарную принадлежность этой книги как </w:t>
      </w:r>
      <w:r w:rsidRPr="00C2268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социальную, и этническую, психологию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1990-е гг. занималась исследованиями религии в РФ в рамках проектов ФОМ (разработала индекс воцерковлённости – поведения). Написала работу «Тесным путём: процесс воцерковления населения России в конце XX века» (2005). Сама являлась православным человеком, изучала воцерковление изнутри.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советское время – переводчик Т. Парсонса, Ч. Кули, Б. Малиновского, Ф. Званецкого. Использовала методологию и методики Парсонса и Кули при разработке русского национального характера, в частности, Миннесотский многофакторный личностный опросник (MMPI далее). Издала курс лекций по истории зарубежной социологии «Язык социологии» (2009). На базе переменных MMPI В. Чесноковой операционализировано понятие «социальный архетип», – на схеме анализа поведения (бихевиористской схеме, на которой и построен MMPI). Тем самым изначально юнговский, но сильно трансформированный «архетип» выведен из сферы мистики и симулякров, так сказать, в научную плоскость.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Данный очерк написан в стиле лаконичного критического анализа, вычленяющего наиболее важные детали. Наиболее важные высказывания В.Ф. Чесноковой, а также мои, мной выделены жирным и подчёркиванием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Главное достижение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Главная заслуга В.Чесноковой – создание, пожалуй,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единственной подробно разработанной и эмпирически обоснованной научной концепции русского национального характера, более широко,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–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русского типа личности.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То, что писали до неё русские мыслители, было в основном, набором черт характера, хотя и важных (Ковалевский, Сикорский, Вышеславцев, Лосский и другие), что не позволяет рационально структурировать личность как самодостаточную субстанциальную единицу. Ей это удалось.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 сожалению, по «русской теме», единичность научных продуктов – это типично при обилии разнообразной «гонящей волну» публицистики, -поскольку «русская тема» считалась и считается ненаучной и идеологически некорректной.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В.Ф. Чеснокова отождествляла национальный характер с социальным типом личности, а социальный тип личности, – с «социальным архетипом», – набором усвоенных подсознательных идей и чувственных реакций, которые стали частью психической структуры.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Научной заслугой В. Чесноковой является то, что эмпирическая социально-психологическая концепция русского характера была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«прописана», или «вписана», в культурно-религиозный, философский и литературный контекст размышлений о русской идее, «русскости», русских мыслителей,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то есть связана с системами национальной и цивилизационной самореференции – самоописания. Без этого, конечно, мы имели бы в работе В. Чесноковой просто вариант приложения западных методик и концепций (вариант сравнительного исследования). На это ушла львиная часть текста книги В. Чесноковой.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Часто у других авторов размышления философов, литераторов, и даже психологов о ценностях 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или чертах выдаются за концепцию русского человека или менталитета, но это, конечно, не так, – скорее это подсобный материал.  Ей удалось заставить их «работать» на свою научную концепцию.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Понятия, по которым В. Чесноковой прописана связь с философским и культурным контекстом: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1) религиозный фундаментализм, пусть и в секулярном светском/советском варианте, влияние православной, в том числе, патристической, культуры с требованием постоянной аскезы (то что потом назвали бытовым исповедничеством) – связано с сильной психологической само-«репрессией» и долготерпением как её источник и ценностное оформление;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2) «судейский комплекс» – склонность к восприятию людей и событий с позиций мировоззренческих и нравственных крайностей – он же и склонность к абсолютному, к крайностям, предъявление повышенных требований людям с позиций «правды» (название «судейский», впрочем, на мой взгляд, спорно для этого общепризнанного явления. Судейский комплекс – скорее западная черта, которая предполагает рационализацию нравственности);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3) долготерпение русских, привычка заставлять себя терпеть из высших соображений, как самоценность; жертвенность как его высшее проявление;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4) склонность к бунту и революции ради высших ценностей, – после долготерпения, в том числе и своём быту;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5) коллективизм и соборность, поиск высших социальных смыслов в обществе, вне себя;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6) склонность к «ритуализации» жизни, бытовой консерватизм, нежелание менять свои формы жизни и быта, социальное окружение, в том числе, и коллективное неформальное ритуализированное общение, «застревание», долгое пробуждение от вялого ритма в процессе настройки деятельности;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7) существование у одного народа разных культур с разными социальными архетипами, противостояние ментальных матриц государства, интеллигенции и народа в России, их «параллельность» друг другу; пустота государственной культуры и поведенческая наполненность неформальной народной культуры, её резервная роль как опоры порядка в случае провала государственных форм или их сбоя в рядовых ситуациях. В целом Чеснокова исходит из двух культур («малый народ» не рассматривается как третий фактор, а зря, это ошибка, объединять его с государством).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8) В. Чеснокова подробно исследует в книге «О русском национальном характере» и такой исторический фактор, как слабая работа русской интеллигенции по рационализации и выведению на уровень национальных институтов черт национального характера и социального архетипа, её подражательность западу, провал славянофильской программы, в результате чего, народ оказался безгласной игрушкой в чужих руках.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9) В своих оценках течений русской интеллигенции XIX – начала XX вв. В. Чеснокова использует традиционную ранне-славянофильскую схему Хомякова-Аксаковых: вестернизированное государство и интеллигенция против народа. Народ выступает носителем коллективизма и религиозности (социальный архетип), а государство и образованный слой – западного рационализма, индивидуализма. (Тот же Н.П. Ильин в «Трагедии русской философии» раскритиковавший А. Хомякова и К. Аксакова за ложный коллективизм, показал эта схема не правильна: «сознание – государству, а коллективный архетип – народу». В действительности народ – носитель персонализма и самосознания, так же как и народная интеллигенция).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 этом Чеснокова упрекает и западническую интеллигенцию в том, что она не захотела и не нашла в себе сил выразить народный архетип. Только сборник «Вехи» она называет поворотом к народному архетипу, хотя, в действительности, «Вехи», это всего лишь поворот от «малого народа» к государству и попытка трезво оценить ситуацию. Таким образом, Чесноковой, поставившей себя в рамки традиционной дихотомии «коллективное бессознательное народа – западное сознание государства» в оценках русских систем самоописания культуры, не удастся из неё выйти.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Однако не эти известные тезисы, которые, впрочем, надо было собрать вместе, обобщить, – 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главное достижение В. Чесноковой.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Основные положения концепции русского национального характера В. Чесноковой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Русская личность тесно связано со своей добровольной и свободной малой группой для общения «по душам». Для русских харктерна персоналистко-коммуникативная (то есть «личностно ориентированная», как ещё говорят психологи) модель общения.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 мой взгляд, главное, и гениальное решение. Русской личности необходим постоянный процесс личностного или межличностного, «диффузного» общения, не преследующего какой-то отдельной конкретной цели, в малой группе хорошо известных и доверенных людей. Оно может быть внешне многоцелевым или «диффузным» (то есть, подвижным, с точки зрения целей). Но главная цель общения – воспроизводство внешних границ личности, определяемых её социальным кругом, и внутреннего духовного пространства, – общих ценностей, прежде всего, конечно, общения «по душам», ради души.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Сам термин «диффузное общение» взят у Т. Парсонса из переменной по шкале «конкретное-диффузное» общение в опроснике MMPI. Диффузное общение – это как бы антипод конкретного.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Конкретное общение – это общение для достижения конкретной цели, или конкретного совместного поведения. По сути, </w:t>
      </w:r>
      <w:r w:rsidRPr="00C2268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это аналог целерационального поведения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которое, как известно, является основой западных концепций человека, его отправной точкой понимания, и введения в контекст науки, рациональности (В. Чеснокова упоминает того же М. Вебера с его концепциями бюрократии, капитализма, построенным на целерациональном поведении).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Так вот, сравнительные данные русских и американцев по опросу по методике MMPI, который проводила В. Чеснокова, показали превышение у русских на 20-30% диффузного общения (кто имел дело с усреднёнными данными – статистиками, знает, что это много). То есть, для русских целерациональность в создании малых групп окружения характерна гораздо меньше, чем у западных людей, в частности, у американцев. Русские общаются с друзьями и знакомыми не для того, чтобы решить какие-то задачи, пусть и на отдыхе.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То есть Чеснокова противопоставляет две разные модели: личностную и целевую. Целевая (западная) модель связана с прогрессирующей рациональностью и достижением внешних целей (а также индивидуализмом), а личностная – с внутренним духовным миром и поддержанием своего социального круга. Понятно, что целью является всё же каждая отдельная личность участников группы русских друзей и знакомых, его собственное «Я», внутренний процесс, ради чего они идут общаться. (Это имеет место и других людей Европы, скажем так, но у них оно сильно подменено, вытеснено рациональным поведением. Их границы личности структурирует рациональность – нормы, правила, концепты, цели).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Истоки русской духовной свободы – в коллективе добровольного общения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 Требования на вхождение в русскую группу диффузного общения – очень высокие, – но зато внутри группы её членам позволено очень многое. Главное – внутренняя свобода, в том числе, – поступков и мнений, показывающих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личную волю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пусть и не совпадающую с мнением членов группы. Если, конечно, они систематически не разрушают общее ценностное поле. Это «свои», к которым прислушиваются в любом случае.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Привыкнув к свободе мнений и поступков в малой группе, наличию понимания и реакции собеседников, русский так действует уже всю жизнь, за её пределами, рассматривая социальный мир по этой модели. (Вообще понятие беседы – личностного общения является ключевым для славянства и панславистских текстов, например, А. Качич-Миошич, «Приятная беседа народа славянского, 1756», один из первых текстов панславизма).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Внешние социальные и юридические нормы, цели и задачи (то, что важно для западного человека как граница его личности) – сугубо вторичны для членов группы, и их нарушение допускается как поле свободы для своих.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Поэтому русский – вне-юридичен, и вне-рационален, вне прямого воздействия на личность целерационально выстроенных социальных технологий контроля и успеха (главный конёк запада!)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Русский коллективизм, по В. Чесноковой, это коллективизм малых групп, и личной веры, а не выстроенных социальных институтов, и даже противоречит им.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Это лицо русского коллективизма, с одной стороны, и личности – с другой. Такая вот социальная концепция русской личности, которая формируется и живёт по-другому, чем европейцы. Полагаю, что остальные славяне, в основном, все такие.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«Эпилептоид». У русских гораздо шире распространён так называемый эпилепотоидный тип характера.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Эпилептоид – это один их психотипов, по типологии Антона Кемпиньского, польского, (кстати, тоже славянского) психиатра, автора одной из широко использующихся психологических типологий.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Особенность эпилептоида: такой тип организации психической энергии, когда имеет место долготерпение с психологической само-репрессией (у русских высокий показатель по шкале само-«репрессии» в MMPI) с последующими резкими и мощными выбросами взрывной энергии (русский бунт, взрыв, неожиданность).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Ещё один гениальный ход В. Чесноковой – попытки связать указанные в культуре, литературе, философии, идеологии черты русских (терпение, бунт, максимализм, православный религиозный идеал и жертвы ради него, соборность, жёсткие природные условия, цикличность и сезонность труда и т.д.) с одним из типов, а также с </w:t>
      </w:r>
      <w:r w:rsidRPr="00C2268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указанным в п.1 постоянным групповым диффузным общением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требующим само-репрессии в интересах общего.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Здесь не обошлось без влияния фрейдизма (репрессия сверх-я, сильно воздействующих православных ценностей на фоне сильного природного начала у русских – «Оно»), а также фрейдистской «пелёночной» концепции русского характера, – русских в младенчестве туго пеленают, что «сломать» «Оно» и воспитать само-репрессию.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Эпилептоид – это человек с очень сильной внутренней взрывной энергией (необходимой для тяжёлой жизни в тяжёлом климате – иногда рассматривается как характеристика древнего антропотипа Евразии и Восточной Европы), которая копится, но и хорошо контролируется с помощью норм, идеалов, обращения к Богу, влияниям близких людей. Однако в случае угрозы и столкновения с неприемлемым поведением, долготерпящий даёт резкую, опасную и длительную «разрядку» в действиях деструктивного типа. В общем, это «правдоруб», максималист, который терпит, «спускает» нарушения, но до определённого момента.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Важная черта эпилептоида – настойчивость и упрямство в достижении своей главной цели, интенсивность волевого усилия, при реализации главной цели действия, готовность идти на жертвы ради главного. Эпилептоид настойчиво и поэтапно идёт к своей цели. Этот тип рационален (что сближает с европейцами), но его рациональность не гибкая, не разносторонняя, и не она управляет личностью, как мы видим на примере «взрыва».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Эпилептоид плохо управляем социальными ниточками.    (Долготерпение эпилептоида часто ошибочно воспринималось иностранцами и «внутренними эмигрантами» как рабская покорность судьбе, рабство, отсутствия собственного достоинства, и т.д. Об этом писал нацист Розенберг в «Мифе XX века», – и просчитался. В действительности же это движение по собственному пути ради высшей цели, и внутренняя духовная фиксация). В результате такой человек не склонен меняться вместе с социальными установками и технологиями, внедрёнными сверху под всякими рациональными предлогами. Для него они сугубо внешние и второстепенные.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 типом эпилептоида связана также огромная роль обрядов в русской культуре.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Основу национального типа характера составляет «социальный архетип» – подсознательная приводная цепочка, «знаменатель личности», существующий на невербальном уровне, в том числе, в первичных группах. Она состоит из коллективных идей, чувств и действий, которые они автоматически вызывают.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Чеснокова специально указывает на отсутствие связи её «социального архетипа» с «архетипом» Юнга.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Комментарий. Реализовать концепцию исследования «социального архетипа» В.Ф. Чесноковой не удалось, хотя она и встроила его в научное исследование русского характера в качестве ведущего понятия. См. подробнее критику этого понятия в разделе Выводы.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4. Тип русского лидера – это устойчивый неформальный авторитет, которого поддерживают за его духовные достижения и способность их отстаивать, если нужно, пострадать за правду; за терпение и самопожертвование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Такие лидеры выражают русский социальный архетип и ситуацию душевного личностного общения в малых группах, то есть воспринимаются как личности, с которыми есть прямая связь. Одновременно они организуют общество «снизу».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В. Чеснокова имеет в виду прежде всего лидеров духовных – ценностно-рациональных; «характер ценностей, реализуемых личностью», степень и способ их реализации этих ценностей. Но это могут быть лица из любых социальных групп.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Признак признания авторитета неформального лидера – добровольные услуги окружающих лидеру как соучастие в его миссии.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Отказ от должности – реакция неформального лидера на свершившуюся и возможную утрату авторитета, своего рода, «самопожертвование» статусом.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«Сильный личностный статус часто «прорастает» сквозь государственные статусы, как трава сквозь асфальт». Государственная структура... «расступается, давая место незапланированному феномену».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Поскольку вокруг личностного статуса легко складывается неформальная, а затем и формальная, социальная структура, то «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государство и его защитники ощущает его как опасный» и ведут с ними борьбу,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что привлекает к нему дополнительное внимание со стороны сочувствующих.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«Как складывается личностный статус человека? Он начинается, конечно, в самом ближайшем к нему кругу общения, участники которого знают данного человека досконально. Они-то первые и дают ему этот статус в своих отношениях с ним. Затем по каналам неформального общения информация об этом начинает распространяться в «прилегающих кругах».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Русская нация как сама себя осознающая общность до сих пор не сложилась (к моменту написания и публикации работы в 1970-е – 1994-й гг.).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Она проявляется в архетипическом слое культуры. Но вот в рефлексивном слое, то есть как нация-государство-высокая культура, русская нация отсутствует. Значит её нет вовсе, по мнению В. Чесноковой.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Обратите внимание (!) Это В. Чеснокова назвала основной гипотезой исследования – монографии о русском национальном характере!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Отсутствие институтов выведения русских этнических конструктов психики и морали на общенациональный уровень – главная проблема работы В. Чесноковой, и отчасти задача, которую она пыталась решить, но в целом не решила, хотя дала хорошую основу.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Комментарий. Более чем, спорный тезис об отсутствии русской нации, даже с учётом позднесоветской ситуации и ранней ельцинской России! Здесь какая-то «собака зарыта» – некоторая загадка, оставленная Чесноковой. То есть русский социальный архетип не проявился (в полной мере или вообще?) в государстве. Сама книга В. Чесноковой, мне кажется, опровергает эту гипотезу, вытекающую из каких-то особых личных установок автора, недовольной положением русского народа, или из какой-то очень требовательной концепции нации.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Группа как соборная личность – результат личностного общения, выражения своей личности вовне в группе отдельными людьми (не «машина», не «организм», а волевая личность).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Концепт соборной личности как реального социального и духовного объекта (не путать с индивидуальной личностью, склонной к соборности! Это именно сверхличность), на мой взгляд, спорный, хотя типичный для русской философии (вспомним «симфонические личности» Л.П. Карсавина).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Ему Чеснокова дала следующие характеристики:</w:t>
      </w:r>
    </w:p>
    <w:p w:rsidR="00C2268D" w:rsidRPr="00C2268D" w:rsidRDefault="00C2268D" w:rsidP="00C22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«Оно способно не только развиваться и меняться, но и осуществлять поведение и даже принимать решения...</w:t>
      </w:r>
    </w:p>
    <w:p w:rsidR="00C2268D" w:rsidRPr="00C2268D" w:rsidRDefault="00C2268D" w:rsidP="00C22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«Соборные личности представляют собой удачные семьи, дружеские круги, общины, небольшие населённые пункты».</w:t>
      </w:r>
    </w:p>
    <w:p w:rsidR="00C2268D" w:rsidRPr="00C2268D" w:rsidRDefault="00C2268D" w:rsidP="00C226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«Чтобы стать личностью, самостоятельной относительно космоса, мы должны стать </w:t>
      </w:r>
      <w:r w:rsidRPr="00C226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соборной личностью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Это своего рода идеал для В. Чесноковой, однако не понятно, как он стыкуется с конкретными личностями. Скорее всего, она видит некое коллективное, а не индивидуальное начало – «социальный архетип». Здесь такие «личности» можно только сопоставить с группами диффузного общения, но их нельзя рассматривать как личность на самом деле, тем более, приписать русским. Скорее, это похоже на азиатские и первобытные варианты.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Вообще, коллективная личность до известной степени – оксюморон, противоречащий базовой аксиоме личности.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Российское вестернизированное государство представляет собой силу, противоположную социальному архетипу русского народа, и разговаривает с ним на разных языках.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Массированная пропаганда государства «имеет своей целью подавить эти коллективные представления, изначально присущие народу». «Главные хранители этнического начала в народе, это религия и фольклор», которые загнаны в резервации.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«Наши отношения с собственным государством чем-то напоминают этот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процесс освоения чужого языка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». «Психика человека оказывает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сопротивление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этому процессу», вызывает вытеснение, забывание, трудности при освоении государства.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Комментарий. С этим сложно не согласиться. Государство в России – особая реальность с другим ментальным кодом. Однако вспомним мудрость, что русскому человеку лучше всего быть чиновником, так что не всё так однозначно. Данная схемы «двух культур», хотя и работает, но может приводить к неправильным выводам, вспомним теорию В. Ленина о двух русских культурах.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Ситуация «угнетения первичных ценностных систем» русского человека – когда он не может жить ради высокого и вечного, а вынужден жить ради удовлетворения постоянно растущих потребностей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–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«волк в клетке»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Логично вытекает из идеи в п.7. Интересная версия современной ситуации («бедный наш архетипический соотечественник, с детства помещённый в эту обстановку для удовлетворения «постоянно растущих потребностей»... Но как в волке в нём живёт подспудно глубокая первобытная тоска по быстрому бегу, по полю, снегам, по луне, на которую можно повыть»).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общем, это тоска «почвы», по истинным ценностям. Она не безвредна, так как ведёт социальный архетип к деградации. Нужна своего рода массовая терапия от этой болезни.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Личность отдельного человека не является вне социума сама по себе главной ценностью, важно его собственное место в мире, которое придаёт высший смысл поведению.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Важна социальная ячейка и космическая ячейки человека для того, чтобы его собственное целеполагание было обоснованным, имело смысл. «Его целеполагание ценностно обосновано. Те цели, которых он достигает, нужны не только ему», писала В. Чеснокова.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Раздел 4. Некоторые высказывания В.Ф. Чесноковой, важные для русской ментальной карты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Неприятие целерациональных отношений и отсутствие индивидуализма с его запретом «совать нос во внутреннее пространство». Формирующее влияние на личность русской группы диффузного общения.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«Мы плохо переносим отношения, в которых большое место занимает принцип конкретного общения. И, напротив,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 xml:space="preserve">хорошо чувствуем себя в такой группе, которая «лезет» в наши 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lastRenderedPageBreak/>
        <w:t>личные дела, копается в наших взглядах и мотивах, пытается формировать нашу личность»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2268D" w:rsidRPr="00C2268D" w:rsidRDefault="00C2268D" w:rsidP="00C226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««Конкретное общение» характеризуется тем, что человек выбирает себе социальное окружение, полезное, с его точки зрения, для реализации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собственных целей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Одни любят туризм, и с ними хорошо путешествовать; другие собирают огромные фонотеки, и с ними можно обмениваться пластинками и плёнками; с третьими интересно говорить на философские темы; к четвертым приходится обращаться за определённого рода помощью; наконец, пятые восхищаются нами и любят нас за определённые черты характера или навыки, и с ними приятно побыть время от времени: это вселяет в нас уверенность в своих силах и повышает чувство собственного достоинства… В общем, принцип таков, что каждый человек хорош и нужен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только в определённых обстоятельствах и для определённого занятия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Личностное общение и русский персонализм в его повседневной реализации, вторичность целерациональности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«Диффузное общение» характерно тем, что человек, реализующий данную тенденцию, отбирает себе друзей и знакомых не с точки зрения того, какие цели с ними удобно и интересно осуществлять, а по некоторым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глобальным признакам, характеризующим их как личности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Если же те друзья, которых он выбрал себе по указанному принципу, вовсе не хотят реализовывать с ним его целей, то он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отказывается в крайнем случае от этих своих целей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ставит себе другие, «подходящие» к избранному кругу общения.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Принцип выбора здесь таков: в каждом человеке значение имеют только твёрдые и неизменные характеристики его «я»,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же остальное – сфера его деятельности на данный момент, социальное положение, материальное благополучие и даже его конкретные интересы – не столь важны. Человек, склонный к диффузному общению, тщательно подбирает себе социальное окружение. Завоевать его расположение трудно: он долго и придирчиво «проверяет» нового знакомого, ведь ему нужно установить не просто отдельные поступки и интересы будущего приятеля или друга, но самое главное –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тенденцию этих поступков и интересов, чтобы «добраться» до его «я», до неизменных принципов, до ценностей.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Зато, если он уже «принял» новичка в «свои», то значит, настроился на долгую и верную дружбу и </w:t>
      </w:r>
      <w:r w:rsidRPr="00C226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этого же ожидает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от своего партнёра. Установившаяся тесная связь затем очень устойчива, и если разрывается, то весьма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болезненно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только в крайних обстоятельствах».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Как мы видим, группа диффузного общения не ведёт к ограничению личной свободы за счёт конформизма, а расширяет её.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Характеристики эпилептоида: личная независимость от окружения, основательность, «долго запрягает», «застревание»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«Эпилептоид является человеком очень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организованным, очень целеустремлённым и сугубо индивидуалистичным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</w:t>
      </w:r>
    </w:p>
    <w:p w:rsidR="00C2268D" w:rsidRPr="00C2268D" w:rsidRDefault="00C2268D" w:rsidP="00C22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«Мы лучшие достижители, чем американцы», «Мы в целом и среднем имеем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большую силу воли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большую упорядоченность, чем американцы»;</w:t>
      </w:r>
    </w:p>
    <w:p w:rsidR="00C2268D" w:rsidRPr="00C2268D" w:rsidRDefault="00C2268D" w:rsidP="00C22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«Эпилептоид, будучи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циклоидом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сильной степени, в периоды своей пониженной активности бывает чрезвычайно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неотзывчив на стимулы социального (и всякого прочего) окружения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Кроме того, для него очень характерно строить сложные системы целей и тщательно разработанные планы их осуществления и затем реализовывать их, крайне мало учитывая при этом, что делает или что думает его социальное окружение».</w:t>
      </w:r>
    </w:p>
    <w:p w:rsidR="00C2268D" w:rsidRPr="00C2268D" w:rsidRDefault="00C2268D" w:rsidP="00C226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«Кемпиньский выделяет в характере эпилептоида одну доминирующую черту –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основательность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Эпилептоид любит все делать с самого начала и даже ещё ранее – с предварительных этапов. Прежде, чем он приступит к делу, он должен все 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приготовить,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часто подготовительный этап затягивается невероятно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Далее, начав что-то делать, эпилептоид любит основательно проработать каждую деталь, и очень долго возится и «копается» с мелочами. Поэтому говорят о «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вязкости сознания» у эпилептоидов: они как бы «застревают»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каждой части того дела, которое делают, и забывают о том, что его нужно когда-нибудь завершить. Они добиваются завершённости, но на каждой отдельной детали, на каждом элементе.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Тем не менее, как оказывается, эпилептоид, делая своё дело очень долго, очень подробно и основательно, никогда не забывает о цели. Кемпиньский выделяет это качество как ещё одну важную черту в эпилептоидной личности:</w:t>
      </w:r>
    </w:p>
    <w:p w:rsidR="00C2268D" w:rsidRPr="00C2268D" w:rsidRDefault="00C2268D" w:rsidP="00C226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Умение добиваться результата, невзирая ни на какие трудности.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Очень сильно помогает в этом эпилептоиду его упрямство и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нечувствительность к различным мелким препятствиям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чинимым средой, ситуацией и вообще всем внешним миром».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ценностно-рациональной культуре, регулирующей эпилептоидность, связь ценностей и само-репрессии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«Он в большинстве случаев предпочтёт ценностно-рациональный способ определения»;</w:t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«ценностно-рациональное действие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всегда для него более значимо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чем все другие»;</w:t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«Никакое личное и полезное для него самого дело не делает культурный эпилептоид с таким удовольствием и запалом, с каким он осуществляет ценностно-рациональную модель»;</w:t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«Он устраивает свою социальную систему в соответствии с определёнными, известными ему культурными стандартами» – практическое значение борьбы за ценности;</w:t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«Именно мы выработали культуру, которая эти наши цели и планы /</w:t>
      </w:r>
      <w:r w:rsidRPr="00C2268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индивидуалистичные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 репрессирует с особенной силой»;</w:t>
      </w:r>
    </w:p>
    <w:p w:rsidR="00C2268D" w:rsidRPr="00C2268D" w:rsidRDefault="00C2268D" w:rsidP="00C226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«Мы народ воистину коллективистский, мы можем существовать только вместе с социумом, который мы постоянно устраиваем».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терпении как ведущем признаке по шкале само- репрессии и его формирующей роли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Терпение – это, безусловно, наша этническая черта и в каком-то смысле основа нашего характера», «безусловно, ценность, т.е. критерий выбора и оценки»;</w:t>
      </w:r>
    </w:p>
    <w:p w:rsidR="00C2268D" w:rsidRPr="00C2268D" w:rsidRDefault="00C2268D" w:rsidP="00C22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«терпение и страдание – способ формирования личности, выработки сильного духом, «непадающего» деятеля»;</w:t>
      </w:r>
    </w:p>
    <w:p w:rsidR="00C2268D" w:rsidRPr="00C2268D" w:rsidRDefault="00C2268D" w:rsidP="00C226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«Наша странная и суровая культура, вся основанная на суппрессии и репрессии, предложила ему для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высшей формы самовыражения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такую именно форму действия, которая является как бы квинтэссенцией её, культуры, сути –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самопожертвование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русской нации или её отсутствии (по причине недстроенности верхних этажей национального сознания)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 современном своём состоянии общество наше не представляет собой сложившейся нации». (На мой взгляд, тезис неверный, хотя формирование русской нации не завершено и продолжается).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 непредставленности в государственной идеологии русских социальных архетипов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«Архетипы существуют на уровне поведения и чувств и не оформлены никаким определённым комплексом вербально сформулированных идей...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Общественное сознание почти целиком вытеснено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предназначенных для него организационных структур формального типа и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функционирует в неформальной сфере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... Агрессивно-националистические идеологии способны овладеть массами, так как очень легко «подключаются» к потенциалу бессознательных структур»;</w:t>
      </w:r>
    </w:p>
    <w:p w:rsidR="00C2268D" w:rsidRPr="00C2268D" w:rsidRDefault="00C2268D" w:rsidP="00C22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««Социальные архетипы» ... «расплываются», теряют определённость... Но, одновременно, «стираются», теряют свою силу и моральные императивы»;</w:t>
      </w:r>
    </w:p>
    <w:p w:rsidR="00C2268D" w:rsidRPr="00C2268D" w:rsidRDefault="00C2268D" w:rsidP="00C226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«Знать своё государство мы не хотим» (всё, что связано с государством, вызывает психотравму и «вытесняется»).</w:t>
      </w:r>
    </w:p>
    <w:p w:rsidR="00C2268D" w:rsidRPr="00C2268D" w:rsidRDefault="00C2268D" w:rsidP="00C2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Расслоение сознания русских на архетипический и рефлексивный слои сознания и «их взаимное поедание»: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C2268D" w:rsidRPr="00C2268D" w:rsidRDefault="00C2268D" w:rsidP="00C22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«все социальные институты нашего общества как бы двоятся: «извне они задаются государством и государственной идеологией,...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изнутри они «стоят» нашими этническими моделями поведения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не имеющими к этой последней никакого отношения».</w:t>
      </w:r>
    </w:p>
    <w:p w:rsidR="00C2268D" w:rsidRPr="00C2268D" w:rsidRDefault="00C2268D" w:rsidP="00C2268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«Такое постоянное столкновение друг с другом в сфере личности не проходит бесследно и для архетипов, которые постепенно разрушаются, не получая поддержки со стороны сознания, и для вербальных систем, которые... постепенно теряют статус социальной реальность». </w:t>
      </w:r>
    </w:p>
    <w:p w:rsidR="00C2268D" w:rsidRDefault="00C2268D" w:rsidP="00C2268D"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Комментарий: по всей видимости, часть этих задач по созданию национальных институтов сознания, которые, по В. Чесноковой, не являются «черносотенными», начал решать современный режим, хотя в целом он остался в рамках прежней модели раздвоения. Оно в какой-то мере даже усилилось.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Выводы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В.Ф. Чесноковой удалось создать работающую социальную и психологическую модель русской личности, обладающей рядом ярких структурных и поведенческих особенностей по сравнению с западной моделью, и другими, «восточными», или азиатскими, или первобытными, моделями.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Данная модель может быть с оговорками взята за основу русской ментальной карты по ряду ключевых позиций: 1) структуры личности; 2) типа, формирующего личность группового общения и отношений со значимыми другими; 2) психологического типа; 3) ценностно-рациональной ориентации: не на достижения, а на ценности; 4) ценностного типа лидерства.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Концепцию русской характера В.Ф. Чесноковой можно определить как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персоналистский коллективизм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в которой личность рассматривается как автономная производная коллективной невербализованной культуры, обладающей обязательностью для человека – социального архетипа. В основе архетипа лежат ценности Православия, общества, справедливого миропорядка.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 качестве самостоятельной единицы в концепции личность не существует. Более того, рассматривается вариант коллективной, групповой – «соборной личности». Большую роль в 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концепции играет фрейдистская «репрессия» – подавление самости со стороны Сверх-я, под которым понимаются православные и альтруистически-социальные ценности.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Несмотря на перекос в сторону традиционного для описаний русского характера коллективизма и идеализма, концепция В.Чесноковой может считаться сбалансированной из-за концепции личностного общения.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В.Ф. Чесноковой удалось удовлетворительно решить вопрос двойственности государства – народного архетипа (общества). Они выведены ей в параллельные дополняющие друг друга пространства, что, в общем верно.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Однако государство и бюрократия у неё выполняют роль как особой, отдельной от народа системы, так и антисистемы (малого народа), – это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не верно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несмотря на то, что государство в России пользуется чужой, заёмной идеологией и технологиями, западной, но всё же состоит в основном из людей русской культуры и русского психотипа, которые вынуждены играть по несколько другим правилам, но всё же, сущность-существо своё показывают.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Модель русской личности В.Ф. Чесноковой можно также считать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архаичным базовым типом для всего славянского ареала, а также для ранних индоевропейцев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не прошедших процесс рационализации по западному типу. Данная личность может считаться также «осевой», поскольку она характерна для осевого времени, пребывает в нём, и верна его традиции, в то время, как западный находится в череде трансформаций и распада, провоцируемых различного рода рациональными технологиями, утратив привязку к оси истории. Именно по этому пути ведут трансгуманисты, а ранее «просветители» к ликвидации личности как субъекта.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Концепция В.Ф. Чесноковой обладает и рядом недостатков, которые необходимо указать: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Во-первых, на мой взгляд, В.Ф. Чесноковой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не удалось решить поставленную ею же самой сверхзадачу работы, – достаточно внятно раскрыть русский «социальный архетип»,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 котором должна строиться адекватная государственно-идеологическая надстройка русской нации, которая и позволит завершить её формирование и повернуть вспять деструктивные процессы в народе. 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Не понятно, что </w:t>
      </w:r>
      <w:r w:rsidRPr="00C2268D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именно в него входит, кроме ссылок на Православие, бескорыстие и приоритет интересов общества,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 почему он так живуч вопреки государству и западным ценностям?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Сама концепция социального архетипа вызывает сомнения в его существовании.            Причина в том, что этот концепт, </w:t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обладающий свойствами симулякра и эвфемизма, сложно операционализировать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то есть сопоставить с конкретными явлениями и механизмами личности, общества, группы. Это как бы ссылка на то, что невыразимо. У Юнга архетипы – это действующие прообразы мистических сверхъестественных существ, которые встроены в личность человека. Это правильный, на мой взгляд путь, но уже другая тема.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Фрейдистская схема, вытекающая из используемой методологии и методики, не может считаться удовлетворительной основой для русского «социального архетипа». А именно схема: «изначальный русский эпилептоид – привнесённые православные ценности – репрессия – двойная матрица официального и неформального».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Православие рассматривается как источник внешних, групповых ценностей, или как Сверх-я, призванное ограничить своеволие человека, хотя, на самом деле, оно является источником внутреннего духа «Я», воли человека.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В.Ф. Чесноковой удалось лишь продемонстрировать, указать, как социальный архетип может проявляться в поведении и выглядеть на примерах; где он «живёт» (в малых группах диффузного общения); как на него реагирует государство, образованный класс, описать симптомы и синдромы его выдавливания. Всё это лишь приближения, некие рамки описания.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Во-вторых, понимание работы «О русском национальном характере» существенно затрудняют многочисленные цитаты из западных, российских, восточноевропейских авторов, не всегда прямо 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связанные с логикой изложения и построением теоретических инструментов, хотя и не лишённые содержания и некоторого вспомогательного смысла. Справиться со всем теоретическим и историческим контекстом не вполне удалось, хотя общую линию и некоторые узловые точки В. Чеснокова наметила весьма удачно. Прослеживается зависимость от западной матрицы, с которой она как раз борется, и от культурных стереотипов, насаждаемых советским государством. (Сказалась советская схема раздувания теоретико-методологической части, когда сам предмет исследуется в конце раздела или работы, в то время как он-то и является самым важным и реальным).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В-третьих, занижена роль личности и самосознания в пользу коллективных структур: групп, ценностей, общения, институтов, вымышленной коллективной личности. Личности отведена вторичная роль своего рода элемента социальной структуры как в официальной, так и неформальной (народной) среде.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Получается несколько запутанная схема раздвоения и даже «троения» исследуемого предмета: 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Согласно В. Чесноковой, русская национальная (этническая) ценностно-коллективистская культура противостоит как индивиду-эпилепотоиду-индивидуалисту (его «Оно» и «Я»), так и вестернизированному государству и его идеологии. При этом сама она ещё является невербализованной и слабосознанной, но при том же стабильно выращиваемой в малых группах и присущей самому индивиду, которого она «репрессирует». Получается сложный клубок антиномий в одном предмете, который подаётся как эмпирический. Сам индивид теряет целостность личности и делится на этажи сознательного, бессознательного, сверхсознательного (по Фрейду?), которые сталкиваются друг с другом.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сухом остатке можно включить в структуру русской ментальной карты следующие положения В.Ф. Чесноковой: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1) ведущую роль личностно-ориентированного, диффузного общения как формирующего личность и её первичный коллектив в противоположность целерациональному общению;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2) малой группы межличностного общения как первичной социальной ячейки русского общества, являющейся источником его динамики и стабильности;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3) эпилептоидный тип личности в качестве базового, преобладающего психотипа русских с его следующими чертами: терпением, взрывной энергией, последовательностью, упорством в достижении цели, базовой русской целерациональностью, внутренней сосредоточенностью, уверенностью в своей правоте;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4) теорию о лидере – авторитете, – носителе высокого неформального социального статуса, приобретаемого благодаря самооотверженной реализации базовых православных и социальных ценностей; изначально через малую группу и сеть малых групп; на базе этого лидерства сформулировать понятие народной интеллигенции и информационных лидеров будущего;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5) о русском социальном архетипе как наборе подсознательных социальных чувств, идей и реакций, воспроизводимых обществом (но содержание архетипа придётся доформулировать самостоятельно);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6) о параллельном существовании официальной и неофициальной русских культур (государства и почвы), о раздвоении или «двоении» социальных институтов на формальный и неформальный срезы, о разных языках народа и бюрократии;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7) о ценностно-рациональном действии как ведущей форме реализации русской личности (действия ради высших ценностей);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8) о важной роли ритуалов в традиционной русской культуре и жизни индивидов, их групп;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9) о синдроме угнетения первичных ценностных систем русского человека в современном обществе потребления и избавлении от этого угнетения как механизме актуализации и внедрения </w:t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русской ментальной карты.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C2268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Ну и, конечно, целесообразно также использование методов и методик, которые были опробированы В.Ф. Чесноковой, в новых полевых исследованиях русской ментальной карты.</w:t>
      </w:r>
      <w:r w:rsidRPr="00C226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sectPr w:rsidR="00C2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CE8"/>
    <w:multiLevelType w:val="multilevel"/>
    <w:tmpl w:val="D952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5A3C"/>
    <w:multiLevelType w:val="multilevel"/>
    <w:tmpl w:val="FE0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71F31"/>
    <w:multiLevelType w:val="multilevel"/>
    <w:tmpl w:val="AF6E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B67F8"/>
    <w:multiLevelType w:val="multilevel"/>
    <w:tmpl w:val="C38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D1544"/>
    <w:multiLevelType w:val="multilevel"/>
    <w:tmpl w:val="1FC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11370"/>
    <w:multiLevelType w:val="multilevel"/>
    <w:tmpl w:val="A71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907FF"/>
    <w:multiLevelType w:val="multilevel"/>
    <w:tmpl w:val="08F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31377"/>
    <w:multiLevelType w:val="multilevel"/>
    <w:tmpl w:val="CE5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A1C31"/>
    <w:multiLevelType w:val="multilevel"/>
    <w:tmpl w:val="6E0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54BB9"/>
    <w:multiLevelType w:val="multilevel"/>
    <w:tmpl w:val="6EA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8D"/>
    <w:rsid w:val="00997382"/>
    <w:rsid w:val="00C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0123"/>
  <w15:chartTrackingRefBased/>
  <w15:docId w15:val="{82DE1575-E1A8-4570-955D-5435EDB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268D"/>
    <w:rPr>
      <w:i/>
      <w:iCs/>
    </w:rPr>
  </w:style>
  <w:style w:type="character" w:styleId="a4">
    <w:name w:val="Strong"/>
    <w:basedOn w:val="a0"/>
    <w:uiPriority w:val="22"/>
    <w:qFormat/>
    <w:rsid w:val="00C22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2020-07-01T08:34:00Z</dcterms:created>
  <dcterms:modified xsi:type="dcterms:W3CDTF">2020-07-01T08:35:00Z</dcterms:modified>
</cp:coreProperties>
</file>