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A9" w:rsidRDefault="00033047">
      <w:pPr>
        <w:rPr>
          <w:rFonts w:cstheme="minorHAnsi"/>
          <w:sz w:val="24"/>
          <w:szCs w:val="24"/>
        </w:rPr>
      </w:pPr>
      <w:r w:rsidRPr="00033047">
        <w:rPr>
          <w:rFonts w:cstheme="minorHAnsi"/>
          <w:sz w:val="24"/>
          <w:szCs w:val="24"/>
        </w:rPr>
        <w:t>Проблема индустриализации и современное российское образование</w:t>
      </w:r>
    </w:p>
    <w:p w:rsidR="00033047" w:rsidRPr="00033047" w:rsidRDefault="00033047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033047" w:rsidRPr="00033047" w:rsidRDefault="00033047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033047">
        <w:rPr>
          <w:rFonts w:cstheme="minorHAnsi"/>
          <w:color w:val="333333"/>
          <w:sz w:val="24"/>
          <w:szCs w:val="24"/>
          <w:shd w:val="clear" w:color="auto" w:fill="FFFFFF"/>
        </w:rPr>
        <w:t>Сегодня хотелось бы высказать несколько соображений о взаимосвязи индустриализации и успешного развития системы образования.</w:t>
      </w:r>
    </w:p>
    <w:p w:rsidR="00033047" w:rsidRPr="00033047" w:rsidRDefault="00033047" w:rsidP="00033047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033047">
        <w:rPr>
          <w:rFonts w:asciiTheme="minorHAnsi" w:hAnsiTheme="minorHAnsi" w:cstheme="minorHAnsi"/>
          <w:b/>
          <w:bCs/>
          <w:color w:val="333333"/>
        </w:rPr>
        <w:t xml:space="preserve">Одной из главных причин </w:t>
      </w:r>
      <w:proofErr w:type="spellStart"/>
      <w:r w:rsidRPr="00033047">
        <w:rPr>
          <w:rFonts w:asciiTheme="minorHAnsi" w:hAnsiTheme="minorHAnsi" w:cstheme="minorHAnsi"/>
          <w:b/>
          <w:bCs/>
          <w:color w:val="333333"/>
        </w:rPr>
        <w:t>невостребованности</w:t>
      </w:r>
      <w:proofErr w:type="spellEnd"/>
      <w:r w:rsidRPr="00033047">
        <w:rPr>
          <w:rFonts w:asciiTheme="minorHAnsi" w:hAnsiTheme="minorHAnsi" w:cstheme="minorHAnsi"/>
          <w:b/>
          <w:bCs/>
          <w:color w:val="333333"/>
        </w:rPr>
        <w:t xml:space="preserve"> выпускников ВУЗов и техникумов является отсутствие рабочих вакансий. </w:t>
      </w:r>
      <w:r w:rsidRPr="00033047">
        <w:rPr>
          <w:rFonts w:asciiTheme="minorHAnsi" w:hAnsiTheme="minorHAnsi" w:cstheme="minorHAnsi"/>
          <w:color w:val="333333"/>
        </w:rPr>
        <w:t xml:space="preserve">Сегодня Министерство требует от ВУЗов активно работать с работодателями, чтобы трудоустроить выпускников. Однако эффект от такой работы невелик: </w:t>
      </w:r>
      <w:proofErr w:type="gramStart"/>
      <w:r w:rsidRPr="00033047">
        <w:rPr>
          <w:rFonts w:asciiTheme="minorHAnsi" w:hAnsiTheme="minorHAnsi" w:cstheme="minorHAnsi"/>
          <w:color w:val="333333"/>
        </w:rPr>
        <w:t>с одной стороны</w:t>
      </w:r>
      <w:proofErr w:type="gramEnd"/>
      <w:r w:rsidRPr="00033047">
        <w:rPr>
          <w:rFonts w:asciiTheme="minorHAnsi" w:hAnsiTheme="minorHAnsi" w:cstheme="minorHAnsi"/>
          <w:color w:val="333333"/>
        </w:rPr>
        <w:t xml:space="preserve"> работодатели не всегда сами заинтересованы в такой работе, с другой – даже когда есть заинтересованность, речь может идти об индивидуальном трудоустройстве по специальности в отношении нескольких человек, но не о вакансиях для большей части выпускников. Большинство работодателей хочет получить сотрудников с опытом работы, а не «зелёных» студентов. В итоге убыль по естественным причинам старых специалистов не будет перекрываться за </w:t>
      </w:r>
      <w:proofErr w:type="spellStart"/>
      <w:r w:rsidRPr="00033047">
        <w:rPr>
          <w:rFonts w:asciiTheme="minorHAnsi" w:hAnsiTheme="minorHAnsi" w:cstheme="minorHAnsi"/>
          <w:color w:val="333333"/>
        </w:rPr>
        <w:t>счет</w:t>
      </w:r>
      <w:proofErr w:type="spellEnd"/>
      <w:r w:rsidRPr="00033047">
        <w:rPr>
          <w:rFonts w:asciiTheme="minorHAnsi" w:hAnsiTheme="minorHAnsi" w:cstheme="minorHAnsi"/>
          <w:color w:val="333333"/>
        </w:rPr>
        <w:t xml:space="preserve"> притока новых.</w:t>
      </w:r>
    </w:p>
    <w:p w:rsidR="00033047" w:rsidRPr="00033047" w:rsidRDefault="00033047" w:rsidP="00033047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033047">
        <w:rPr>
          <w:rFonts w:asciiTheme="minorHAnsi" w:hAnsiTheme="minorHAnsi" w:cstheme="minorHAnsi"/>
          <w:color w:val="333333"/>
        </w:rPr>
        <w:t>Аналогичная ситуация сложилась в системе средне-специального образования, особенно в провинции. Сокращение «реального сектора» экономики делает актуальной проблему трудоустройства и для выпускников С-</w:t>
      </w:r>
      <w:proofErr w:type="spellStart"/>
      <w:r w:rsidRPr="00033047">
        <w:rPr>
          <w:rFonts w:asciiTheme="minorHAnsi" w:hAnsiTheme="minorHAnsi" w:cstheme="minorHAnsi"/>
          <w:color w:val="333333"/>
        </w:rPr>
        <w:t>СУЗов</w:t>
      </w:r>
      <w:proofErr w:type="spellEnd"/>
      <w:r w:rsidRPr="00033047">
        <w:rPr>
          <w:rFonts w:asciiTheme="minorHAnsi" w:hAnsiTheme="minorHAnsi" w:cstheme="minorHAnsi"/>
          <w:color w:val="333333"/>
        </w:rPr>
        <w:t>. Практически развалилась система ПТУ – ранее каждое профтехучилище было связано с конкретным предприятием и в первую очередь готовило специалистов для него.</w:t>
      </w:r>
    </w:p>
    <w:p w:rsidR="00033047" w:rsidRPr="00033047" w:rsidRDefault="00033047" w:rsidP="00033047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033047">
        <w:rPr>
          <w:rFonts w:asciiTheme="minorHAnsi" w:hAnsiTheme="minorHAnsi" w:cstheme="minorHAnsi"/>
          <w:b/>
          <w:bCs/>
          <w:color w:val="333333"/>
        </w:rPr>
        <w:t xml:space="preserve">В итоге системы средне-специального и высшего образования готовят выпускников, многие из которых заранее знают, что они никогда не будут работать по профессии. Отсюда соответствующее отношение к </w:t>
      </w:r>
      <w:proofErr w:type="spellStart"/>
      <w:r w:rsidRPr="00033047">
        <w:rPr>
          <w:rFonts w:asciiTheme="minorHAnsi" w:hAnsiTheme="minorHAnsi" w:cstheme="minorHAnsi"/>
          <w:b/>
          <w:bCs/>
          <w:color w:val="333333"/>
        </w:rPr>
        <w:t>учебе</w:t>
      </w:r>
      <w:proofErr w:type="spellEnd"/>
      <w:r w:rsidRPr="00033047">
        <w:rPr>
          <w:rFonts w:asciiTheme="minorHAnsi" w:hAnsiTheme="minorHAnsi" w:cstheme="minorHAnsi"/>
          <w:b/>
          <w:bCs/>
          <w:color w:val="333333"/>
        </w:rPr>
        <w:t xml:space="preserve"> и, как следствие – проблема качества подготовки.</w:t>
      </w:r>
    </w:p>
    <w:p w:rsidR="00033047" w:rsidRPr="00033047" w:rsidRDefault="00033047" w:rsidP="00033047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033047">
        <w:rPr>
          <w:rFonts w:asciiTheme="minorHAnsi" w:hAnsiTheme="minorHAnsi" w:cstheme="minorHAnsi"/>
          <w:color w:val="333333"/>
        </w:rPr>
        <w:t>Складывается тупиковая ситуация: для того, чтобы не было кадрового голода в ближайшем будущем надо выпускать специалистов, чтобы они имели опыт надо их трудоустраивать, а часть трудоустраивать некуда – сегодня экономика работает вполсилы. Болонская система (</w:t>
      </w:r>
      <w:hyperlink r:id="rId4" w:tgtFrame="_blank" w:history="1">
        <w:r w:rsidRPr="00033047">
          <w:rPr>
            <w:rStyle w:val="a3"/>
            <w:rFonts w:asciiTheme="minorHAnsi" w:hAnsiTheme="minorHAnsi" w:cstheme="minorHAnsi"/>
            <w:color w:val="0077FF"/>
          </w:rPr>
          <w:t>https://t.me/RossiyaNeEvropa/656</w:t>
        </w:r>
      </w:hyperlink>
      <w:r w:rsidRPr="00033047">
        <w:rPr>
          <w:rFonts w:asciiTheme="minorHAnsi" w:hAnsiTheme="minorHAnsi" w:cstheme="minorHAnsi"/>
          <w:color w:val="333333"/>
        </w:rPr>
        <w:t xml:space="preserve">) и внедрение трёхуровневой системы </w:t>
      </w:r>
      <w:proofErr w:type="spellStart"/>
      <w:r w:rsidRPr="00033047">
        <w:rPr>
          <w:rFonts w:asciiTheme="minorHAnsi" w:hAnsiTheme="minorHAnsi" w:cstheme="minorHAnsi"/>
          <w:color w:val="333333"/>
        </w:rPr>
        <w:t>госаккредитации</w:t>
      </w:r>
      <w:proofErr w:type="spellEnd"/>
      <w:r w:rsidRPr="00033047">
        <w:rPr>
          <w:rFonts w:asciiTheme="minorHAnsi" w:hAnsiTheme="minorHAnsi" w:cstheme="minorHAnsi"/>
          <w:color w:val="333333"/>
        </w:rPr>
        <w:t xml:space="preserve"> ВУЗов (</w:t>
      </w:r>
      <w:hyperlink r:id="rId5" w:tgtFrame="_blank" w:history="1">
        <w:r w:rsidRPr="00033047">
          <w:rPr>
            <w:rStyle w:val="a3"/>
            <w:rFonts w:asciiTheme="minorHAnsi" w:hAnsiTheme="minorHAnsi" w:cstheme="minorHAnsi"/>
            <w:color w:val="0077FF"/>
          </w:rPr>
          <w:t>https://t.me/RossiyaNeEvropa/747</w:t>
        </w:r>
      </w:hyperlink>
      <w:r w:rsidRPr="00033047">
        <w:rPr>
          <w:rFonts w:asciiTheme="minorHAnsi" w:hAnsiTheme="minorHAnsi" w:cstheme="minorHAnsi"/>
          <w:color w:val="333333"/>
        </w:rPr>
        <w:t xml:space="preserve">) окончательно замыкают этот порочный круг. Многие «ведущие» вузы изначально готовят выпускников не для нашей страны. Так, в Высшей школе экономики существуют целые учебные курсы на английском языке. Нет, конечно, </w:t>
      </w:r>
      <w:proofErr w:type="gramStart"/>
      <w:r w:rsidRPr="00033047">
        <w:rPr>
          <w:rFonts w:asciiTheme="minorHAnsi" w:hAnsiTheme="minorHAnsi" w:cstheme="minorHAnsi"/>
          <w:color w:val="333333"/>
        </w:rPr>
        <w:t>само изучение иностранных языков это</w:t>
      </w:r>
      <w:proofErr w:type="gramEnd"/>
      <w:r w:rsidRPr="00033047">
        <w:rPr>
          <w:rFonts w:asciiTheme="minorHAnsi" w:hAnsiTheme="minorHAnsi" w:cstheme="minorHAnsi"/>
          <w:color w:val="333333"/>
        </w:rPr>
        <w:t xml:space="preserve"> большой плюс, но почему надо читать на английском учебные курсы? Не для того ли, чтобы талантливые выпускники этих ВУЗов нашли себе работу не в «Рашке», а в «цивилизованном мире»?</w:t>
      </w:r>
    </w:p>
    <w:p w:rsidR="00033047" w:rsidRPr="00033047" w:rsidRDefault="00033047" w:rsidP="00033047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033047">
        <w:rPr>
          <w:rFonts w:asciiTheme="minorHAnsi" w:hAnsiTheme="minorHAnsi" w:cstheme="minorHAnsi"/>
          <w:color w:val="333333"/>
        </w:rPr>
        <w:t xml:space="preserve">Выход из сложившейся ситуации может быть найден в масштабной индустриализации страны. Возникновение новых предприятий, заинтересованных в кадрах, поставит перед образованием другие задачи – увеличение количества выпускников, равно как и качества их подготовки. В условиях бурного развития экономики будет уже не до маразматических экспериментов с Болонской системой, </w:t>
      </w:r>
      <w:proofErr w:type="spellStart"/>
      <w:r w:rsidRPr="00033047">
        <w:rPr>
          <w:rFonts w:asciiTheme="minorHAnsi" w:hAnsiTheme="minorHAnsi" w:cstheme="minorHAnsi"/>
          <w:color w:val="333333"/>
        </w:rPr>
        <w:t>цифровизацией</w:t>
      </w:r>
      <w:proofErr w:type="spellEnd"/>
      <w:r w:rsidRPr="00033047">
        <w:rPr>
          <w:rFonts w:asciiTheme="minorHAnsi" w:hAnsiTheme="minorHAnsi" w:cstheme="minorHAnsi"/>
          <w:color w:val="333333"/>
        </w:rPr>
        <w:t xml:space="preserve"> или внедрением </w:t>
      </w:r>
      <w:proofErr w:type="spellStart"/>
      <w:r w:rsidRPr="00033047">
        <w:rPr>
          <w:rFonts w:asciiTheme="minorHAnsi" w:hAnsiTheme="minorHAnsi" w:cstheme="minorHAnsi"/>
          <w:color w:val="333333"/>
        </w:rPr>
        <w:t>трехуровневых</w:t>
      </w:r>
      <w:proofErr w:type="spellEnd"/>
      <w:r w:rsidRPr="00033047">
        <w:rPr>
          <w:rFonts w:asciiTheme="minorHAnsi" w:hAnsiTheme="minorHAnsi" w:cstheme="minorHAnsi"/>
          <w:color w:val="333333"/>
        </w:rPr>
        <w:t xml:space="preserve"> «ВУЗов». </w:t>
      </w:r>
      <w:r w:rsidRPr="00033047">
        <w:rPr>
          <w:rFonts w:asciiTheme="minorHAnsi" w:hAnsiTheme="minorHAnsi" w:cstheme="minorHAnsi"/>
          <w:b/>
          <w:bCs/>
          <w:color w:val="333333"/>
        </w:rPr>
        <w:t xml:space="preserve">Государство вынуждено будет формировать единую программу экономического и социального развития страны. Сама жизнь будет подталкивать к этому: цели образования будут </w:t>
      </w:r>
      <w:proofErr w:type="spellStart"/>
      <w:r w:rsidRPr="00033047">
        <w:rPr>
          <w:rFonts w:asciiTheme="minorHAnsi" w:hAnsiTheme="minorHAnsi" w:cstheme="minorHAnsi"/>
          <w:b/>
          <w:bCs/>
          <w:color w:val="333333"/>
        </w:rPr>
        <w:t>четко</w:t>
      </w:r>
      <w:proofErr w:type="spellEnd"/>
      <w:r w:rsidRPr="00033047">
        <w:rPr>
          <w:rFonts w:asciiTheme="minorHAnsi" w:hAnsiTheme="minorHAnsi" w:cstheme="minorHAnsi"/>
          <w:b/>
          <w:bCs/>
          <w:color w:val="333333"/>
        </w:rPr>
        <w:t xml:space="preserve"> увязаны с задачами промышленного роста.</w:t>
      </w:r>
      <w:r w:rsidRPr="00033047">
        <w:rPr>
          <w:rFonts w:asciiTheme="minorHAnsi" w:hAnsiTheme="minorHAnsi" w:cstheme="minorHAnsi"/>
          <w:color w:val="333333"/>
        </w:rPr>
        <w:t> </w:t>
      </w:r>
      <w:proofErr w:type="gramStart"/>
      <w:r w:rsidRPr="00033047">
        <w:rPr>
          <w:rFonts w:asciiTheme="minorHAnsi" w:hAnsiTheme="minorHAnsi" w:cstheme="minorHAnsi"/>
          <w:color w:val="333333"/>
        </w:rPr>
        <w:t>Со своей стороны</w:t>
      </w:r>
      <w:proofErr w:type="gramEnd"/>
      <w:r w:rsidRPr="00033047">
        <w:rPr>
          <w:rFonts w:asciiTheme="minorHAnsi" w:hAnsiTheme="minorHAnsi" w:cstheme="minorHAnsi"/>
          <w:color w:val="333333"/>
        </w:rPr>
        <w:t xml:space="preserve"> повышение уровня подготовки специалистов ВУЗами и С-</w:t>
      </w:r>
      <w:proofErr w:type="spellStart"/>
      <w:r w:rsidRPr="00033047">
        <w:rPr>
          <w:rFonts w:asciiTheme="minorHAnsi" w:hAnsiTheme="minorHAnsi" w:cstheme="minorHAnsi"/>
          <w:color w:val="333333"/>
        </w:rPr>
        <w:t>СУЗами</w:t>
      </w:r>
      <w:proofErr w:type="spellEnd"/>
      <w:r w:rsidRPr="00033047">
        <w:rPr>
          <w:rFonts w:asciiTheme="minorHAnsi" w:hAnsiTheme="minorHAnsi" w:cstheme="minorHAnsi"/>
          <w:color w:val="333333"/>
        </w:rPr>
        <w:t xml:space="preserve"> будет </w:t>
      </w:r>
      <w:r w:rsidRPr="00033047">
        <w:rPr>
          <w:rFonts w:asciiTheme="minorHAnsi" w:hAnsiTheme="minorHAnsi" w:cstheme="minorHAnsi"/>
          <w:color w:val="333333"/>
        </w:rPr>
        <w:lastRenderedPageBreak/>
        <w:t>«провоцировать» дальнейшее промышленное и научно-техническое развитие страны. Как следствие этого – всесторонне развитие учебных заведений, рост зарплат и повышение престижа профессии преподавателя. Возвращение в экономику плановых показателей поможет определить нужное количество специалистов для подготовки в вузах. Будет решена проблема «нужности» выпускников.</w:t>
      </w:r>
    </w:p>
    <w:p w:rsidR="00033047" w:rsidRPr="00033047" w:rsidRDefault="00033047" w:rsidP="00033047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033047">
        <w:rPr>
          <w:rFonts w:asciiTheme="minorHAnsi" w:hAnsiTheme="minorHAnsi" w:cstheme="minorHAnsi"/>
          <w:color w:val="333333"/>
        </w:rPr>
        <w:t xml:space="preserve">Нынешняя ситуация в образовании наоборот может стать основой только для дальнейшей </w:t>
      </w:r>
      <w:proofErr w:type="spellStart"/>
      <w:r w:rsidRPr="00033047">
        <w:rPr>
          <w:rFonts w:asciiTheme="minorHAnsi" w:hAnsiTheme="minorHAnsi" w:cstheme="minorHAnsi"/>
          <w:color w:val="333333"/>
        </w:rPr>
        <w:t>деиндустриализации</w:t>
      </w:r>
      <w:proofErr w:type="spellEnd"/>
      <w:r w:rsidRPr="00033047">
        <w:rPr>
          <w:rFonts w:asciiTheme="minorHAnsi" w:hAnsiTheme="minorHAnsi" w:cstheme="minorHAnsi"/>
          <w:color w:val="333333"/>
        </w:rPr>
        <w:t xml:space="preserve"> страны, а значит и для уничтожения самой себя.</w:t>
      </w:r>
    </w:p>
    <w:p w:rsidR="00033047" w:rsidRPr="00033047" w:rsidRDefault="00033047" w:rsidP="00033047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033047">
        <w:rPr>
          <w:rFonts w:asciiTheme="minorHAnsi" w:hAnsiTheme="minorHAnsi" w:cstheme="minorHAnsi"/>
          <w:color w:val="333333"/>
        </w:rPr>
        <w:t>Какой же путь в итоге выберет Россия?</w:t>
      </w:r>
    </w:p>
    <w:p w:rsidR="00033047" w:rsidRPr="00033047" w:rsidRDefault="00033047" w:rsidP="00033047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6" w:tgtFrame="_blank" w:history="1">
        <w:r w:rsidRPr="00033047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033047" w:rsidRPr="00033047" w:rsidRDefault="00033047" w:rsidP="00033047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033047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033047">
        <w:rPr>
          <w:rFonts w:asciiTheme="minorHAnsi" w:hAnsiTheme="minorHAnsi" w:cstheme="minorHAnsi"/>
          <w:color w:val="333333"/>
        </w:rPr>
        <w:t>Telegram</w:t>
      </w:r>
      <w:proofErr w:type="spellEnd"/>
      <w:r w:rsidRPr="00033047">
        <w:rPr>
          <w:rFonts w:asciiTheme="minorHAnsi" w:hAnsiTheme="minorHAnsi" w:cstheme="minorHAnsi"/>
          <w:color w:val="333333"/>
        </w:rPr>
        <w:t>-канал </w:t>
      </w:r>
      <w:hyperlink r:id="rId7" w:tgtFrame="_blank" w:history="1">
        <w:r w:rsidRPr="00033047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033047" w:rsidRPr="00033047" w:rsidRDefault="00033047">
      <w:pPr>
        <w:rPr>
          <w:rFonts w:cstheme="minorHAnsi"/>
          <w:sz w:val="24"/>
          <w:szCs w:val="24"/>
        </w:rPr>
      </w:pPr>
    </w:p>
    <w:sectPr w:rsidR="00033047" w:rsidRPr="0003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47"/>
    <w:rsid w:val="00033047"/>
    <w:rsid w:val="00C4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6AB9"/>
  <w15:chartTrackingRefBased/>
  <w15:docId w15:val="{2486F20C-88FB-4197-B728-B492EDC3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03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3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RossiyaNeEvro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id/5ec7cc8280d7d253978ca9f3?lang=ru&amp;integration=site_desktop&amp;place=layout" TargetMode="External"/><Relationship Id="rId5" Type="http://schemas.openxmlformats.org/officeDocument/2006/relationships/hyperlink" Target="https://t.me/RossiyaNeEvropa/747" TargetMode="External"/><Relationship Id="rId4" Type="http://schemas.openxmlformats.org/officeDocument/2006/relationships/hyperlink" Target="https://t.me/RossiyaNeEvropa/65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2020-07-02T17:01:00Z</dcterms:created>
  <dcterms:modified xsi:type="dcterms:W3CDTF">2020-07-02T17:01:00Z</dcterms:modified>
</cp:coreProperties>
</file>