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FF" w:rsidRDefault="0025186C">
      <w:pPr>
        <w:rPr>
          <w:rFonts w:cstheme="minorHAnsi"/>
          <w:sz w:val="24"/>
          <w:szCs w:val="24"/>
        </w:rPr>
      </w:pPr>
      <w:r w:rsidRPr="0025186C">
        <w:rPr>
          <w:rFonts w:cstheme="minorHAnsi"/>
          <w:sz w:val="24"/>
          <w:szCs w:val="24"/>
        </w:rPr>
        <w:t>Существует ли в мире наднациональное «глобальное начальство»?</w:t>
      </w:r>
    </w:p>
    <w:p w:rsidR="0025186C" w:rsidRPr="0025186C" w:rsidRDefault="0025186C">
      <w:pPr>
        <w:rPr>
          <w:rFonts w:cstheme="minorHAnsi"/>
          <w:sz w:val="24"/>
          <w:szCs w:val="24"/>
        </w:rPr>
      </w:pPr>
      <w:bookmarkStart w:id="0" w:name="_GoBack"/>
      <w:bookmarkEnd w:id="0"/>
    </w:p>
    <w:p w:rsidR="0025186C" w:rsidRPr="0025186C" w:rsidRDefault="0025186C">
      <w:pPr>
        <w:rPr>
          <w:rFonts w:cstheme="minorHAnsi"/>
          <w:color w:val="333333"/>
          <w:sz w:val="24"/>
          <w:szCs w:val="24"/>
          <w:u w:val="single"/>
          <w:shd w:val="clear" w:color="auto" w:fill="FFFFFF"/>
        </w:rPr>
      </w:pPr>
      <w:r w:rsidRPr="0025186C">
        <w:rPr>
          <w:rFonts w:cstheme="minorHAnsi"/>
          <w:color w:val="333333"/>
          <w:sz w:val="24"/>
          <w:szCs w:val="24"/>
          <w:shd w:val="clear" w:color="auto" w:fill="FFFFFF"/>
        </w:rPr>
        <w:t>Канал «Сибиряк» поднял (</w:t>
      </w:r>
      <w:hyperlink r:id="rId4" w:tgtFrame="_blank" w:history="1">
        <w:r w:rsidRPr="0025186C">
          <w:rPr>
            <w:rStyle w:val="a3"/>
            <w:rFonts w:cstheme="minorHAnsi"/>
            <w:color w:val="0077FF"/>
            <w:sz w:val="24"/>
            <w:szCs w:val="24"/>
            <w:shd w:val="clear" w:color="auto" w:fill="FFFFFF"/>
          </w:rPr>
          <w:t>https://t.me/sidpolit/7901</w:t>
        </w:r>
      </w:hyperlink>
      <w:r w:rsidRPr="0025186C">
        <w:rPr>
          <w:rFonts w:cstheme="minorHAnsi"/>
          <w:color w:val="333333"/>
          <w:sz w:val="24"/>
          <w:szCs w:val="24"/>
          <w:shd w:val="clear" w:color="auto" w:fill="FFFFFF"/>
        </w:rPr>
        <w:t>) интересную тему – о </w:t>
      </w:r>
      <w:r w:rsidRPr="0025186C">
        <w:rPr>
          <w:rFonts w:cstheme="minorHAnsi"/>
          <w:b/>
          <w:bCs/>
          <w:color w:val="333333"/>
          <w:sz w:val="24"/>
          <w:szCs w:val="24"/>
          <w:shd w:val="clear" w:color="auto" w:fill="FFFFFF"/>
        </w:rPr>
        <w:t>«глобальном начальстве»</w:t>
      </w:r>
      <w:r w:rsidRPr="0025186C">
        <w:rPr>
          <w:rFonts w:cstheme="minorHAnsi"/>
          <w:color w:val="333333"/>
          <w:sz w:val="24"/>
          <w:szCs w:val="24"/>
          <w:shd w:val="clear" w:color="auto" w:fill="FFFFFF"/>
        </w:rPr>
        <w:t>. Фактически данная тема является логическим продолжением дискуссии о «глубинном государстве» (</w:t>
      </w:r>
      <w:hyperlink r:id="rId5" w:tgtFrame="_blank" w:history="1">
        <w:r w:rsidRPr="0025186C">
          <w:rPr>
            <w:rStyle w:val="a3"/>
            <w:rFonts w:cstheme="minorHAnsi"/>
            <w:color w:val="0077FF"/>
            <w:sz w:val="24"/>
            <w:szCs w:val="24"/>
            <w:shd w:val="clear" w:color="auto" w:fill="FFFFFF"/>
          </w:rPr>
          <w:t>https://t.me/rus_demiurge/2283</w:t>
        </w:r>
      </w:hyperlink>
      <w:r w:rsidRPr="0025186C">
        <w:rPr>
          <w:rFonts w:cstheme="minorHAnsi"/>
          <w:color w:val="333333"/>
          <w:sz w:val="24"/>
          <w:szCs w:val="24"/>
          <w:shd w:val="clear" w:color="auto" w:fill="FFFFFF"/>
        </w:rPr>
        <w:t>, </w:t>
      </w:r>
      <w:hyperlink r:id="rId6" w:tgtFrame="_blank" w:history="1">
        <w:r w:rsidRPr="0025186C">
          <w:rPr>
            <w:rStyle w:val="a3"/>
            <w:rFonts w:cstheme="minorHAnsi"/>
            <w:color w:val="0077FF"/>
            <w:sz w:val="24"/>
            <w:szCs w:val="24"/>
            <w:shd w:val="clear" w:color="auto" w:fill="FFFFFF"/>
          </w:rPr>
          <w:t>https://t.me/the_diletant/1232</w:t>
        </w:r>
      </w:hyperlink>
      <w:r w:rsidRPr="0025186C">
        <w:rPr>
          <w:rFonts w:cstheme="minorHAnsi"/>
          <w:color w:val="333333"/>
          <w:sz w:val="24"/>
          <w:szCs w:val="24"/>
          <w:shd w:val="clear" w:color="auto" w:fill="FFFFFF"/>
        </w:rPr>
        <w:t>, </w:t>
      </w:r>
      <w:hyperlink r:id="rId7" w:tgtFrame="_blank" w:history="1">
        <w:r w:rsidRPr="0025186C">
          <w:rPr>
            <w:rStyle w:val="a3"/>
            <w:rFonts w:cstheme="minorHAnsi"/>
            <w:color w:val="0077FF"/>
            <w:sz w:val="24"/>
            <w:szCs w:val="24"/>
            <w:shd w:val="clear" w:color="auto" w:fill="FFFFFF"/>
          </w:rPr>
          <w:t>https://t.me/kremlebezBashennik/13528</w:t>
        </w:r>
      </w:hyperlink>
      <w:r w:rsidRPr="0025186C">
        <w:rPr>
          <w:rFonts w:cstheme="minorHAnsi"/>
          <w:color w:val="333333"/>
          <w:sz w:val="24"/>
          <w:szCs w:val="24"/>
          <w:shd w:val="clear" w:color="auto" w:fill="FFFFFF"/>
        </w:rPr>
        <w:t>, </w:t>
      </w:r>
      <w:hyperlink r:id="rId8" w:tgtFrame="_blank" w:history="1">
        <w:r w:rsidRPr="0025186C">
          <w:rPr>
            <w:rStyle w:val="a3"/>
            <w:rFonts w:cstheme="minorHAnsi"/>
            <w:color w:val="0077FF"/>
            <w:sz w:val="24"/>
            <w:szCs w:val="24"/>
            <w:shd w:val="clear" w:color="auto" w:fill="FFFFFF"/>
          </w:rPr>
          <w:t>https://t.me/RossiyaNeEvropa/238</w:t>
        </w:r>
      </w:hyperlink>
      <w:r w:rsidRPr="0025186C">
        <w:rPr>
          <w:rFonts w:cstheme="minorHAnsi"/>
          <w:color w:val="333333"/>
          <w:sz w:val="24"/>
          <w:szCs w:val="24"/>
          <w:shd w:val="clear" w:color="auto" w:fill="FFFFFF"/>
        </w:rPr>
        <w:t>, </w:t>
      </w:r>
      <w:hyperlink r:id="rId9" w:tgtFrame="_blank" w:history="1">
        <w:r w:rsidRPr="0025186C">
          <w:rPr>
            <w:rStyle w:val="a3"/>
            <w:rFonts w:cstheme="minorHAnsi"/>
            <w:color w:val="0077FF"/>
            <w:sz w:val="24"/>
            <w:szCs w:val="24"/>
            <w:shd w:val="clear" w:color="auto" w:fill="FFFFFF"/>
          </w:rPr>
          <w:t>https://t.me/rznpolitics/1718</w:t>
        </w:r>
      </w:hyperlink>
      <w:r w:rsidRPr="0025186C">
        <w:rPr>
          <w:rFonts w:cstheme="minorHAnsi"/>
          <w:color w:val="333333"/>
          <w:sz w:val="24"/>
          <w:szCs w:val="24"/>
          <w:shd w:val="clear" w:color="auto" w:fill="FFFFFF"/>
        </w:rPr>
        <w:t>, </w:t>
      </w:r>
      <w:hyperlink r:id="rId10" w:tgtFrame="_blank" w:history="1">
        <w:r w:rsidRPr="0025186C">
          <w:rPr>
            <w:rStyle w:val="a3"/>
            <w:rFonts w:cstheme="minorHAnsi"/>
            <w:color w:val="0077FF"/>
            <w:sz w:val="24"/>
            <w:szCs w:val="24"/>
            <w:shd w:val="clear" w:color="auto" w:fill="FFFFFF"/>
          </w:rPr>
          <w:t>https://t.me/trueolen/233</w:t>
        </w:r>
      </w:hyperlink>
      <w:r w:rsidRPr="0025186C">
        <w:rPr>
          <w:rFonts w:cstheme="minorHAnsi"/>
          <w:color w:val="333333"/>
          <w:sz w:val="24"/>
          <w:szCs w:val="24"/>
          <w:shd w:val="clear" w:color="auto" w:fill="FFFFFF"/>
        </w:rPr>
        <w:t>). </w:t>
      </w:r>
      <w:r w:rsidRPr="0025186C">
        <w:rPr>
          <w:rFonts w:cstheme="minorHAnsi"/>
          <w:color w:val="333333"/>
          <w:sz w:val="24"/>
          <w:szCs w:val="24"/>
          <w:u w:val="single"/>
          <w:shd w:val="clear" w:color="auto" w:fill="FFFFFF"/>
        </w:rPr>
        <w:t>Не отрицая в принципе общую историческую тенденцию унификации культур народов, считаем вывод о достижении этим процессом завершающей стадии преждевременным.</w:t>
      </w:r>
    </w:p>
    <w:p w:rsidR="0025186C" w:rsidRPr="0025186C" w:rsidRDefault="0025186C" w:rsidP="0025186C">
      <w:pPr>
        <w:pStyle w:val="article-renderblock"/>
        <w:shd w:val="clear" w:color="auto" w:fill="FFFFFF"/>
        <w:spacing w:before="90" w:beforeAutospacing="0" w:after="300" w:afterAutospacing="0"/>
        <w:rPr>
          <w:rFonts w:asciiTheme="minorHAnsi" w:hAnsiTheme="minorHAnsi" w:cstheme="minorHAnsi"/>
          <w:color w:val="333333"/>
        </w:rPr>
      </w:pPr>
      <w:r w:rsidRPr="0025186C">
        <w:rPr>
          <w:rFonts w:asciiTheme="minorHAnsi" w:hAnsiTheme="minorHAnsi" w:cstheme="minorHAnsi"/>
          <w:b/>
          <w:bCs/>
          <w:color w:val="333333"/>
        </w:rPr>
        <w:t>Коллеги пишут:</w:t>
      </w:r>
      <w:r w:rsidRPr="0025186C">
        <w:rPr>
          <w:rFonts w:asciiTheme="minorHAnsi" w:hAnsiTheme="minorHAnsi" w:cstheme="minorHAnsi"/>
          <w:color w:val="333333"/>
        </w:rPr>
        <w:t> </w:t>
      </w:r>
      <w:r w:rsidRPr="0025186C">
        <w:rPr>
          <w:rStyle w:val="a4"/>
          <w:rFonts w:asciiTheme="minorHAnsi" w:hAnsiTheme="minorHAnsi" w:cstheme="minorHAnsi"/>
          <w:color w:val="333333"/>
        </w:rPr>
        <w:t>«Ход мировой истории за последние века наглядно показал, что глобальное начальство, как бы мы его не именовали, носит наднациональный характер. Здесь не идёт речь об англо-саксонском (немецком, китайском, русском и т.д.) превосходстве. Национальные государства не более чем формы, через которые миром управляет некая сила». </w:t>
      </w:r>
      <w:r w:rsidRPr="0025186C">
        <w:rPr>
          <w:rFonts w:asciiTheme="minorHAnsi" w:hAnsiTheme="minorHAnsi" w:cstheme="minorHAnsi"/>
          <w:color w:val="333333"/>
        </w:rPr>
        <w:t>Ход мировой истории показал, на самом деле, борьбу наций-государств за свои ценности</w:t>
      </w:r>
      <w:r w:rsidRPr="0025186C">
        <w:rPr>
          <w:rFonts w:asciiTheme="minorHAnsi" w:hAnsiTheme="minorHAnsi" w:cstheme="minorHAnsi"/>
          <w:color w:val="333333"/>
          <w:u w:val="single"/>
        </w:rPr>
        <w:t xml:space="preserve">. Эта «некая сила» пока что состоит из видимых (ООН, МВФ, ВТО и т.д.) и </w:t>
      </w:r>
      <w:proofErr w:type="spellStart"/>
      <w:r w:rsidRPr="0025186C">
        <w:rPr>
          <w:rFonts w:asciiTheme="minorHAnsi" w:hAnsiTheme="minorHAnsi" w:cstheme="minorHAnsi"/>
          <w:color w:val="333333"/>
          <w:u w:val="single"/>
        </w:rPr>
        <w:t>полувидимых</w:t>
      </w:r>
      <w:proofErr w:type="spellEnd"/>
      <w:r w:rsidRPr="0025186C">
        <w:rPr>
          <w:rFonts w:asciiTheme="minorHAnsi" w:hAnsiTheme="minorHAnsi" w:cstheme="minorHAnsi"/>
          <w:color w:val="333333"/>
          <w:u w:val="single"/>
        </w:rPr>
        <w:t xml:space="preserve"> (</w:t>
      </w:r>
      <w:proofErr w:type="spellStart"/>
      <w:r w:rsidRPr="0025186C">
        <w:rPr>
          <w:rFonts w:asciiTheme="minorHAnsi" w:hAnsiTheme="minorHAnsi" w:cstheme="minorHAnsi"/>
          <w:color w:val="333333"/>
          <w:u w:val="single"/>
        </w:rPr>
        <w:t>Бильдербергский</w:t>
      </w:r>
      <w:proofErr w:type="spellEnd"/>
      <w:r w:rsidRPr="0025186C">
        <w:rPr>
          <w:rFonts w:asciiTheme="minorHAnsi" w:hAnsiTheme="minorHAnsi" w:cstheme="minorHAnsi"/>
          <w:color w:val="333333"/>
          <w:u w:val="single"/>
        </w:rPr>
        <w:t xml:space="preserve"> клуб и пр.) наднациональных институтов, которые обладают одним родовым признаком: все они созданы и управляются </w:t>
      </w:r>
      <w:r w:rsidRPr="0025186C">
        <w:rPr>
          <w:rFonts w:asciiTheme="minorHAnsi" w:hAnsiTheme="minorHAnsi" w:cstheme="minorHAnsi"/>
          <w:b/>
          <w:bCs/>
          <w:color w:val="333333"/>
          <w:u w:val="single"/>
        </w:rPr>
        <w:t>элитой западной цивилизации</w:t>
      </w:r>
      <w:r w:rsidRPr="0025186C">
        <w:rPr>
          <w:rFonts w:asciiTheme="minorHAnsi" w:hAnsiTheme="minorHAnsi" w:cstheme="minorHAnsi"/>
          <w:color w:val="333333"/>
          <w:u w:val="single"/>
        </w:rPr>
        <w:t>.</w:t>
      </w:r>
    </w:p>
    <w:p w:rsidR="0025186C" w:rsidRPr="0025186C" w:rsidRDefault="0025186C" w:rsidP="0025186C">
      <w:pPr>
        <w:pStyle w:val="article-renderblock"/>
        <w:shd w:val="clear" w:color="auto" w:fill="FFFFFF"/>
        <w:spacing w:before="90" w:beforeAutospacing="0" w:after="300" w:afterAutospacing="0"/>
        <w:rPr>
          <w:rFonts w:asciiTheme="minorHAnsi" w:hAnsiTheme="minorHAnsi" w:cstheme="minorHAnsi"/>
          <w:color w:val="333333"/>
        </w:rPr>
      </w:pPr>
      <w:r w:rsidRPr="0025186C">
        <w:rPr>
          <w:rFonts w:asciiTheme="minorHAnsi" w:hAnsiTheme="minorHAnsi" w:cstheme="minorHAnsi"/>
          <w:color w:val="333333"/>
          <w:u w:val="single"/>
        </w:rPr>
        <w:t>Поэтому очень сомнительно, что есть мировой сговор «всех правительств» в интересах «некой силы», не входящей в </w:t>
      </w:r>
      <w:r w:rsidRPr="0025186C">
        <w:rPr>
          <w:rFonts w:asciiTheme="minorHAnsi" w:hAnsiTheme="minorHAnsi" w:cstheme="minorHAnsi"/>
          <w:b/>
          <w:bCs/>
          <w:color w:val="333333"/>
          <w:u w:val="single"/>
        </w:rPr>
        <w:t>западную цивилизацию</w:t>
      </w:r>
      <w:r w:rsidRPr="0025186C">
        <w:rPr>
          <w:rFonts w:asciiTheme="minorHAnsi" w:hAnsiTheme="minorHAnsi" w:cstheme="minorHAnsi"/>
          <w:color w:val="333333"/>
          <w:u w:val="single"/>
        </w:rPr>
        <w:t>.</w:t>
      </w:r>
      <w:r w:rsidRPr="0025186C">
        <w:rPr>
          <w:rFonts w:asciiTheme="minorHAnsi" w:hAnsiTheme="minorHAnsi" w:cstheme="minorHAnsi"/>
          <w:color w:val="333333"/>
        </w:rPr>
        <w:t> Для этого нужен мировой консенсус (не компромисс), при котором каждый участник сговора получит свой «леденец», а все участники к этому времени будут полными космополитами. Можно посмотреть хотя бы на борьбу внутри американской элиты, или неприятие Трампа в Европе и т.д., чтобы понять, что никакого глобального консенсуса нет. Национальные элиты не могут не понимать, что, полностью передав «некой силе» контроль над своими странами, они станут ей попросту не нужны. Но если мы не видим пока глобального консенсуса, значит нет пока что мирового наднационального правительства. «Глобальное начальство» может возникнуть только в том случае, если исчезнут национальные государства, а в след за этим и национальные элиты. Сегодня мы наблюдаем, что </w:t>
      </w:r>
      <w:r w:rsidRPr="0025186C">
        <w:rPr>
          <w:rFonts w:asciiTheme="minorHAnsi" w:hAnsiTheme="minorHAnsi" w:cstheme="minorHAnsi"/>
          <w:color w:val="333333"/>
          <w:u w:val="single"/>
        </w:rPr>
        <w:t>у большинства народов идёт постепенный процесс потери гуманитарно-культурного суверенитета (это касается в том числе и России) в пользу западной цивилизации. Но до окончательного завершения этого процесса ещё далеко.</w:t>
      </w:r>
    </w:p>
    <w:p w:rsidR="0025186C" w:rsidRPr="0025186C" w:rsidRDefault="0025186C" w:rsidP="0025186C">
      <w:pPr>
        <w:pStyle w:val="article-renderblock"/>
        <w:shd w:val="clear" w:color="auto" w:fill="FFFFFF"/>
        <w:spacing w:before="90" w:beforeAutospacing="0" w:after="300" w:afterAutospacing="0"/>
        <w:rPr>
          <w:rFonts w:asciiTheme="minorHAnsi" w:hAnsiTheme="minorHAnsi" w:cstheme="minorHAnsi"/>
          <w:color w:val="333333"/>
        </w:rPr>
      </w:pPr>
      <w:r w:rsidRPr="0025186C">
        <w:rPr>
          <w:rFonts w:asciiTheme="minorHAnsi" w:hAnsiTheme="minorHAnsi" w:cstheme="minorHAnsi"/>
          <w:color w:val="333333"/>
        </w:rPr>
        <w:t>Сегодня ни одна «группа влияния» в мире, сколь бы богата и многочисленна она ни была, не обладает ресурсами для установления контроля над планетой. Эти ресурсы можно получить, только полностью взяв под свой контроль все ведущие государства мира.</w:t>
      </w:r>
    </w:p>
    <w:p w:rsidR="0025186C" w:rsidRPr="0025186C" w:rsidRDefault="0025186C" w:rsidP="0025186C">
      <w:pPr>
        <w:pStyle w:val="article-renderblock"/>
        <w:shd w:val="clear" w:color="auto" w:fill="FFFFFF"/>
        <w:spacing w:before="90" w:beforeAutospacing="0" w:after="300" w:afterAutospacing="0"/>
        <w:rPr>
          <w:rFonts w:asciiTheme="minorHAnsi" w:hAnsiTheme="minorHAnsi" w:cstheme="minorHAnsi"/>
          <w:color w:val="333333"/>
        </w:rPr>
      </w:pPr>
      <w:r w:rsidRPr="0025186C">
        <w:rPr>
          <w:rFonts w:asciiTheme="minorHAnsi" w:hAnsiTheme="minorHAnsi" w:cstheme="minorHAnsi"/>
          <w:color w:val="333333"/>
          <w:u w:val="single"/>
        </w:rPr>
        <w:t>Чтобы состояться, «наднациональное начальство» должно предложить единые ценности для тех, кто в него входит. Эти ценности пока что видятся только ценностями западной цивилизации, продвигающей глобализацию. </w:t>
      </w:r>
      <w:r w:rsidRPr="0025186C">
        <w:rPr>
          <w:rFonts w:asciiTheme="minorHAnsi" w:hAnsiTheme="minorHAnsi" w:cstheme="minorHAnsi"/>
          <w:color w:val="333333"/>
        </w:rPr>
        <w:t>Индус, иранец или славянин могут войти в него, но только как Обама вошёл в западную цивилизацию – став носителем её культурного кода.</w:t>
      </w:r>
    </w:p>
    <w:p w:rsidR="0025186C" w:rsidRPr="0025186C" w:rsidRDefault="0025186C" w:rsidP="0025186C">
      <w:pPr>
        <w:pStyle w:val="article-renderblock"/>
        <w:shd w:val="clear" w:color="auto" w:fill="FFFFFF"/>
        <w:spacing w:before="90" w:beforeAutospacing="0" w:after="300" w:afterAutospacing="0"/>
        <w:rPr>
          <w:rFonts w:asciiTheme="minorHAnsi" w:hAnsiTheme="minorHAnsi" w:cstheme="minorHAnsi"/>
          <w:color w:val="333333"/>
        </w:rPr>
      </w:pPr>
      <w:r w:rsidRPr="0025186C">
        <w:rPr>
          <w:rFonts w:asciiTheme="minorHAnsi" w:hAnsiTheme="minorHAnsi" w:cstheme="minorHAnsi"/>
          <w:color w:val="333333"/>
        </w:rPr>
        <w:t>Веками именно западная цивилизация пытается поставить себя над всем остальным миром. </w:t>
      </w:r>
      <w:r w:rsidRPr="0025186C">
        <w:rPr>
          <w:rFonts w:asciiTheme="minorHAnsi" w:hAnsiTheme="minorHAnsi" w:cstheme="minorHAnsi"/>
          <w:color w:val="333333"/>
          <w:u w:val="single"/>
        </w:rPr>
        <w:t xml:space="preserve">Поэтому, даже в случае появления, наднациональное правительство не будет </w:t>
      </w:r>
      <w:r w:rsidRPr="0025186C">
        <w:rPr>
          <w:rFonts w:asciiTheme="minorHAnsi" w:hAnsiTheme="minorHAnsi" w:cstheme="minorHAnsi"/>
          <w:color w:val="333333"/>
          <w:u w:val="single"/>
        </w:rPr>
        <w:lastRenderedPageBreak/>
        <w:t>отвлечённым понятием. Это будет правительство, защищающие интересы западной цивилизации.</w:t>
      </w:r>
    </w:p>
    <w:p w:rsidR="0025186C" w:rsidRPr="0025186C" w:rsidRDefault="0025186C" w:rsidP="0025186C">
      <w:pPr>
        <w:pStyle w:val="article-renderblock"/>
        <w:shd w:val="clear" w:color="auto" w:fill="FFFFFF"/>
        <w:spacing w:before="90" w:beforeAutospacing="0" w:after="300" w:afterAutospacing="0"/>
        <w:rPr>
          <w:rFonts w:asciiTheme="minorHAnsi" w:hAnsiTheme="minorHAnsi" w:cstheme="minorHAnsi"/>
          <w:color w:val="333333"/>
        </w:rPr>
      </w:pPr>
      <w:r w:rsidRPr="0025186C">
        <w:rPr>
          <w:rFonts w:asciiTheme="minorHAnsi" w:hAnsiTheme="minorHAnsi" w:cstheme="minorHAnsi"/>
          <w:b/>
          <w:bCs/>
          <w:color w:val="333333"/>
        </w:rPr>
        <w:t>Можно, конечно, поставить вопрос о будущей потери национальной идентичности народами западной цивилизации.</w:t>
      </w:r>
      <w:r w:rsidRPr="0025186C">
        <w:rPr>
          <w:rFonts w:asciiTheme="minorHAnsi" w:hAnsiTheme="minorHAnsi" w:cstheme="minorHAnsi"/>
          <w:color w:val="333333"/>
        </w:rPr>
        <w:t> В том числе, судя по неуклонному дрейфу религиозной сферы жизни западного человека от христианства через первую форму его искажения – католицизм – в многочисленные протестантские течения, родившие атеизм и материализм, из которых неминуемо вышли сатанинские учения. Есть основания подозревать, что элита «глубинного государства» США уже сделала выбор в пользу последних. </w:t>
      </w:r>
      <w:r w:rsidRPr="0025186C">
        <w:rPr>
          <w:rFonts w:asciiTheme="minorHAnsi" w:hAnsiTheme="minorHAnsi" w:cstheme="minorHAnsi"/>
          <w:color w:val="333333"/>
          <w:u w:val="single"/>
        </w:rPr>
        <w:t>При таком исходе произойдёт полный отказ от оставшихся </w:t>
      </w:r>
      <w:r w:rsidRPr="0025186C">
        <w:rPr>
          <w:rFonts w:asciiTheme="minorHAnsi" w:hAnsiTheme="minorHAnsi" w:cstheme="minorHAnsi"/>
          <w:b/>
          <w:bCs/>
          <w:color w:val="333333"/>
          <w:u w:val="single"/>
        </w:rPr>
        <w:t>традиционных ценностей западной цивилизации</w:t>
      </w:r>
      <w:r w:rsidRPr="0025186C">
        <w:rPr>
          <w:rFonts w:asciiTheme="minorHAnsi" w:hAnsiTheme="minorHAnsi" w:cstheme="minorHAnsi"/>
          <w:color w:val="333333"/>
          <w:u w:val="single"/>
        </w:rPr>
        <w:t> в пользу </w:t>
      </w:r>
      <w:r w:rsidRPr="0025186C">
        <w:rPr>
          <w:rFonts w:asciiTheme="minorHAnsi" w:hAnsiTheme="minorHAnsi" w:cstheme="minorHAnsi"/>
          <w:b/>
          <w:bCs/>
          <w:color w:val="333333"/>
          <w:u w:val="single"/>
        </w:rPr>
        <w:t>философии «имморализма»</w:t>
      </w:r>
      <w:r w:rsidRPr="0025186C">
        <w:rPr>
          <w:rFonts w:asciiTheme="minorHAnsi" w:hAnsiTheme="minorHAnsi" w:cstheme="minorHAnsi"/>
          <w:color w:val="333333"/>
          <w:u w:val="single"/>
        </w:rPr>
        <w:t>. Только в этом смысле можно будет утверждать, что члены «мирового правительства» не будут носителями ни чьей национальной идентичности.</w:t>
      </w:r>
      <w:r w:rsidRPr="0025186C">
        <w:rPr>
          <w:rFonts w:asciiTheme="minorHAnsi" w:hAnsiTheme="minorHAnsi" w:cstheme="minorHAnsi"/>
          <w:color w:val="333333"/>
        </w:rPr>
        <w:t> Но это вопросы больше Богословия, с его учением о Конце Света.</w:t>
      </w:r>
    </w:p>
    <w:p w:rsidR="0025186C" w:rsidRPr="0025186C" w:rsidRDefault="0025186C" w:rsidP="0025186C">
      <w:pPr>
        <w:pStyle w:val="article-renderblock"/>
        <w:shd w:val="clear" w:color="auto" w:fill="FFFFFF"/>
        <w:spacing w:before="90" w:beforeAutospacing="0" w:after="300" w:afterAutospacing="0"/>
        <w:rPr>
          <w:rFonts w:asciiTheme="minorHAnsi" w:hAnsiTheme="minorHAnsi" w:cstheme="minorHAnsi"/>
          <w:color w:val="333333"/>
        </w:rPr>
      </w:pPr>
      <w:r w:rsidRPr="0025186C">
        <w:rPr>
          <w:rStyle w:val="a4"/>
          <w:rFonts w:asciiTheme="minorHAnsi" w:hAnsiTheme="minorHAnsi" w:cstheme="minorHAnsi"/>
          <w:color w:val="333333"/>
        </w:rPr>
        <w:t xml:space="preserve">Александр </w:t>
      </w:r>
      <w:proofErr w:type="spellStart"/>
      <w:r w:rsidRPr="0025186C">
        <w:rPr>
          <w:rStyle w:val="a4"/>
          <w:rFonts w:asciiTheme="minorHAnsi" w:hAnsiTheme="minorHAnsi" w:cstheme="minorHAnsi"/>
          <w:color w:val="333333"/>
        </w:rPr>
        <w:t>Буренков</w:t>
      </w:r>
      <w:proofErr w:type="spellEnd"/>
      <w:r w:rsidRPr="0025186C">
        <w:rPr>
          <w:rStyle w:val="a4"/>
          <w:rFonts w:asciiTheme="minorHAnsi" w:hAnsiTheme="minorHAnsi" w:cstheme="minorHAnsi"/>
          <w:color w:val="333333"/>
        </w:rPr>
        <w:t>: Директор Института русско-славянских исследований им. Н.Я. Данилевского, кандидат философских наук, предприниматель</w:t>
      </w:r>
    </w:p>
    <w:p w:rsidR="0025186C" w:rsidRPr="0025186C" w:rsidRDefault="0025186C" w:rsidP="0025186C">
      <w:pPr>
        <w:pStyle w:val="article-renderblock"/>
        <w:shd w:val="clear" w:color="auto" w:fill="FFFFFF"/>
        <w:spacing w:before="90" w:beforeAutospacing="0" w:after="300" w:afterAutospacing="0"/>
        <w:rPr>
          <w:rFonts w:asciiTheme="minorHAnsi" w:hAnsiTheme="minorHAnsi" w:cstheme="minorHAnsi"/>
          <w:color w:val="333333"/>
        </w:rPr>
      </w:pPr>
      <w:hyperlink r:id="rId11" w:tgtFrame="_blank" w:history="1">
        <w:r w:rsidRPr="0025186C">
          <w:rPr>
            <w:rStyle w:val="a3"/>
            <w:rFonts w:asciiTheme="minorHAnsi" w:hAnsiTheme="minorHAnsi" w:cstheme="minorHAnsi"/>
            <w:color w:val="0077FF"/>
          </w:rPr>
          <w:t>Другие статьи автора</w:t>
        </w:r>
      </w:hyperlink>
    </w:p>
    <w:p w:rsidR="0025186C" w:rsidRPr="0025186C" w:rsidRDefault="0025186C" w:rsidP="0025186C">
      <w:pPr>
        <w:pStyle w:val="article-renderblock"/>
        <w:shd w:val="clear" w:color="auto" w:fill="FFFFFF"/>
        <w:spacing w:before="90" w:beforeAutospacing="0" w:after="300" w:afterAutospacing="0"/>
        <w:rPr>
          <w:rFonts w:asciiTheme="minorHAnsi" w:hAnsiTheme="minorHAnsi" w:cstheme="minorHAnsi"/>
          <w:color w:val="333333"/>
        </w:rPr>
      </w:pPr>
      <w:r w:rsidRPr="0025186C">
        <w:rPr>
          <w:rFonts w:asciiTheme="minorHAnsi" w:hAnsiTheme="minorHAnsi" w:cstheme="minorHAnsi"/>
          <w:color w:val="333333"/>
        </w:rPr>
        <w:t xml:space="preserve">Подписывайтесь на наш </w:t>
      </w:r>
      <w:proofErr w:type="spellStart"/>
      <w:r w:rsidRPr="0025186C">
        <w:rPr>
          <w:rFonts w:asciiTheme="minorHAnsi" w:hAnsiTheme="minorHAnsi" w:cstheme="minorHAnsi"/>
          <w:color w:val="333333"/>
        </w:rPr>
        <w:t>Telegram</w:t>
      </w:r>
      <w:proofErr w:type="spellEnd"/>
      <w:r w:rsidRPr="0025186C">
        <w:rPr>
          <w:rFonts w:asciiTheme="minorHAnsi" w:hAnsiTheme="minorHAnsi" w:cstheme="minorHAnsi"/>
          <w:color w:val="333333"/>
        </w:rPr>
        <w:t>-канал </w:t>
      </w:r>
      <w:hyperlink r:id="rId12" w:tgtFrame="_blank" w:history="1">
        <w:r w:rsidRPr="0025186C">
          <w:rPr>
            <w:rStyle w:val="a3"/>
            <w:rFonts w:asciiTheme="minorHAnsi" w:hAnsiTheme="minorHAnsi" w:cstheme="minorHAnsi"/>
            <w:color w:val="0077FF"/>
          </w:rPr>
          <w:t>"Россия не Европа"</w:t>
        </w:r>
      </w:hyperlink>
    </w:p>
    <w:p w:rsidR="0025186C" w:rsidRPr="0025186C" w:rsidRDefault="0025186C">
      <w:pPr>
        <w:rPr>
          <w:rFonts w:cstheme="minorHAnsi"/>
          <w:sz w:val="24"/>
          <w:szCs w:val="24"/>
        </w:rPr>
      </w:pPr>
    </w:p>
    <w:sectPr w:rsidR="0025186C" w:rsidRPr="00251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6C"/>
    <w:rsid w:val="0025186C"/>
    <w:rsid w:val="00A73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8B6D"/>
  <w15:chartTrackingRefBased/>
  <w15:docId w15:val="{7F148B4F-C02B-4E26-B301-A0882016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186C"/>
    <w:rPr>
      <w:color w:val="0000FF"/>
      <w:u w:val="single"/>
    </w:rPr>
  </w:style>
  <w:style w:type="paragraph" w:customStyle="1" w:styleId="article-renderblock">
    <w:name w:val="article-render__block"/>
    <w:basedOn w:val="a"/>
    <w:rsid w:val="0025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51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5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RossiyaNeEvropa/23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me/kremlebezBashennik/13528" TargetMode="External"/><Relationship Id="rId12" Type="http://schemas.openxmlformats.org/officeDocument/2006/relationships/hyperlink" Target="https://t.me/RossiyaNeEvro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he_diletant/1232" TargetMode="External"/><Relationship Id="rId11" Type="http://schemas.openxmlformats.org/officeDocument/2006/relationships/hyperlink" Target="https://zen.yandex.ru/id/5e9438b2bfc9630fd0a329fa?integration=site_desktop&amp;place=layout" TargetMode="External"/><Relationship Id="rId5" Type="http://schemas.openxmlformats.org/officeDocument/2006/relationships/hyperlink" Target="https://t.me/rus_demiurge/2283" TargetMode="External"/><Relationship Id="rId10" Type="http://schemas.openxmlformats.org/officeDocument/2006/relationships/hyperlink" Target="https://t.me/trueolen/233" TargetMode="External"/><Relationship Id="rId4" Type="http://schemas.openxmlformats.org/officeDocument/2006/relationships/hyperlink" Target="https://t.me/sidpolit/7901" TargetMode="External"/><Relationship Id="rId9" Type="http://schemas.openxmlformats.org/officeDocument/2006/relationships/hyperlink" Target="https://t.me/rznpolitics/17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Панченко</dc:creator>
  <cp:keywords/>
  <dc:description/>
  <cp:lastModifiedBy>Наталья Панченко</cp:lastModifiedBy>
  <cp:revision>1</cp:revision>
  <dcterms:created xsi:type="dcterms:W3CDTF">2020-06-17T09:23:00Z</dcterms:created>
  <dcterms:modified xsi:type="dcterms:W3CDTF">2020-06-17T09:24:00Z</dcterms:modified>
</cp:coreProperties>
</file>