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BA" w:rsidRDefault="00DD14C0">
      <w:pPr>
        <w:rPr>
          <w:rFonts w:cstheme="minorHAnsi"/>
          <w:sz w:val="24"/>
          <w:szCs w:val="24"/>
        </w:rPr>
      </w:pPr>
      <w:r w:rsidRPr="00DD14C0">
        <w:rPr>
          <w:rFonts w:cstheme="minorHAnsi"/>
          <w:sz w:val="24"/>
          <w:szCs w:val="24"/>
        </w:rPr>
        <w:t>Сможет ли Европа стать новым центром силы вместо США? (Стратегический анализ)</w:t>
      </w:r>
    </w:p>
    <w:p w:rsidR="00DD14C0" w:rsidRPr="00DD14C0" w:rsidRDefault="00DD14C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D14C0" w:rsidRPr="00DD14C0" w:rsidRDefault="00DD14C0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D14C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Pr="00DD14C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Telegram</w:t>
      </w:r>
      <w:proofErr w:type="spellEnd"/>
      <w:r w:rsidRPr="00DD14C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развернулась дискуссия об имперском будущем США и возможной их замене Европой</w:t>
      </w:r>
      <w:r w:rsidRPr="00DD14C0">
        <w:rPr>
          <w:rFonts w:cstheme="minorHAnsi"/>
          <w:color w:val="333333"/>
          <w:sz w:val="24"/>
          <w:szCs w:val="24"/>
          <w:shd w:val="clear" w:color="auto" w:fill="FFFFFF"/>
        </w:rPr>
        <w:t> (</w:t>
      </w:r>
      <w:hyperlink r:id="rId4" w:tgtFrame="_blank" w:history="1">
        <w:r w:rsidRPr="00DD14C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https://t.me/Wek_ru/2852</w:t>
        </w:r>
      </w:hyperlink>
      <w:r w:rsidRPr="00DD14C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DD14C0">
        <w:rPr>
          <w:rFonts w:cstheme="minorHAnsi"/>
          <w:color w:val="333333"/>
          <w:sz w:val="24"/>
          <w:szCs w:val="24"/>
        </w:rPr>
        <w:br/>
      </w:r>
      <w:hyperlink r:id="rId5" w:tgtFrame="_blank" w:history="1">
        <w:r w:rsidRPr="00DD14C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https://t.me/alexey_pushkov/561</w:t>
        </w:r>
      </w:hyperlink>
      <w:r w:rsidRPr="00DD14C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DD14C0">
        <w:rPr>
          <w:rFonts w:cstheme="minorHAnsi"/>
          <w:color w:val="333333"/>
          <w:sz w:val="24"/>
          <w:szCs w:val="24"/>
        </w:rPr>
        <w:br/>
      </w:r>
      <w:hyperlink r:id="rId6" w:tgtFrame="_blank" w:history="1">
        <w:r w:rsidRPr="00DD14C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https://t.me/northm/10244</w:t>
        </w:r>
      </w:hyperlink>
      <w:r w:rsidRPr="00DD14C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DD14C0">
        <w:rPr>
          <w:rFonts w:cstheme="minorHAnsi"/>
          <w:color w:val="333333"/>
          <w:sz w:val="24"/>
          <w:szCs w:val="24"/>
        </w:rPr>
        <w:br/>
      </w:r>
      <w:hyperlink r:id="rId7" w:tgtFrame="_blank" w:history="1">
        <w:r w:rsidRPr="00DD14C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https://t.me/kremlebezBashennik/14428</w:t>
        </w:r>
      </w:hyperlink>
      <w:r w:rsidRPr="00DD14C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DD14C0">
        <w:rPr>
          <w:rFonts w:cstheme="minorHAnsi"/>
          <w:color w:val="333333"/>
          <w:sz w:val="24"/>
          <w:szCs w:val="24"/>
        </w:rPr>
        <w:br/>
      </w:r>
      <w:hyperlink r:id="rId8" w:tgtFrame="_blank" w:history="1">
        <w:r w:rsidRPr="00DD14C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https://t.me/rus_demiurge/3438</w:t>
        </w:r>
      </w:hyperlink>
      <w:r w:rsidRPr="00DD14C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DD14C0">
        <w:rPr>
          <w:rFonts w:cstheme="minorHAnsi"/>
          <w:color w:val="333333"/>
          <w:sz w:val="24"/>
          <w:szCs w:val="24"/>
        </w:rPr>
        <w:br/>
      </w:r>
      <w:hyperlink r:id="rId9" w:tgtFrame="_blank" w:history="1">
        <w:r w:rsidRPr="00DD14C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https://t.me/nationkurs/3835</w:t>
        </w:r>
      </w:hyperlink>
      <w:r w:rsidRPr="00DD14C0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DD14C0">
        <w:rPr>
          <w:rFonts w:cstheme="minorHAnsi"/>
          <w:color w:val="333333"/>
          <w:sz w:val="24"/>
          <w:szCs w:val="24"/>
        </w:rPr>
        <w:br/>
      </w:r>
      <w:hyperlink r:id="rId10" w:tgtFrame="_blank" w:history="1">
        <w:r w:rsidRPr="00DD14C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https://t.me/RossiyaNeEvropa/572</w:t>
        </w:r>
      </w:hyperlink>
      <w:r w:rsidRPr="00DD14C0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hyperlink r:id="rId11" w:tgtFrame="_blank" w:history="1">
        <w:r w:rsidRPr="00DD14C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https://t.me/tolk_tolk/5369</w:t>
        </w:r>
      </w:hyperlink>
      <w:r w:rsidRPr="00DD14C0">
        <w:rPr>
          <w:rFonts w:cstheme="minorHAnsi"/>
          <w:color w:val="333333"/>
          <w:sz w:val="24"/>
          <w:szCs w:val="24"/>
          <w:shd w:val="clear" w:color="auto" w:fill="FFFFFF"/>
        </w:rPr>
        <w:t>).</w:t>
      </w:r>
    </w:p>
    <w:p w:rsidR="00DD14C0" w:rsidRPr="00DD14C0" w:rsidRDefault="00DD14C0" w:rsidP="00DD14C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D14C0">
        <w:rPr>
          <w:rFonts w:asciiTheme="minorHAnsi" w:hAnsiTheme="minorHAnsi" w:cstheme="minorHAnsi"/>
          <w:b/>
          <w:bCs/>
          <w:color w:val="333333"/>
        </w:rPr>
        <w:t>Ответ с позиции законов развития цивилизаций – не в пользу Европы.</w:t>
      </w:r>
    </w:p>
    <w:p w:rsidR="00DD14C0" w:rsidRPr="00DD14C0" w:rsidRDefault="00DD14C0" w:rsidP="00DD14C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D14C0">
        <w:rPr>
          <w:rFonts w:asciiTheme="minorHAnsi" w:hAnsiTheme="minorHAnsi" w:cstheme="minorHAnsi"/>
          <w:color w:val="333333"/>
        </w:rPr>
        <w:t>Чтобы заменить США, Европа должна объединиться при соблюдении </w:t>
      </w:r>
      <w:r w:rsidRPr="00DD14C0">
        <w:rPr>
          <w:rFonts w:asciiTheme="minorHAnsi" w:hAnsiTheme="minorHAnsi" w:cstheme="minorHAnsi"/>
          <w:b/>
          <w:bCs/>
          <w:color w:val="333333"/>
        </w:rPr>
        <w:t>принципа равновесия ("система политического равновесия" Данилевского)</w:t>
      </w:r>
      <w:r w:rsidRPr="00DD14C0">
        <w:rPr>
          <w:rFonts w:asciiTheme="minorHAnsi" w:hAnsiTheme="minorHAnsi" w:cstheme="minorHAnsi"/>
          <w:color w:val="333333"/>
        </w:rPr>
        <w:t> или при </w:t>
      </w:r>
      <w:r w:rsidRPr="00DD14C0">
        <w:rPr>
          <w:rFonts w:asciiTheme="minorHAnsi" w:hAnsiTheme="minorHAnsi" w:cstheme="minorHAnsi"/>
          <w:b/>
          <w:bCs/>
          <w:color w:val="333333"/>
        </w:rPr>
        <w:t>гегемонии Германии или Франции</w:t>
      </w:r>
      <w:r w:rsidRPr="00DD14C0">
        <w:rPr>
          <w:rFonts w:asciiTheme="minorHAnsi" w:hAnsiTheme="minorHAnsi" w:cstheme="minorHAnsi"/>
          <w:color w:val="333333"/>
        </w:rPr>
        <w:t> в случае возрождения реваншистских настроений.</w:t>
      </w:r>
    </w:p>
    <w:p w:rsidR="00DD14C0" w:rsidRPr="00DD14C0" w:rsidRDefault="00DD14C0" w:rsidP="00DD14C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D14C0">
        <w:rPr>
          <w:rFonts w:asciiTheme="minorHAnsi" w:hAnsiTheme="minorHAnsi" w:cstheme="minorHAnsi"/>
          <w:b/>
          <w:bCs/>
          <w:color w:val="333333"/>
        </w:rPr>
        <w:t>ЕС при сохранении национальных государств не ведёт к созданию мощного политического тела. </w:t>
      </w:r>
      <w:r w:rsidRPr="00DD14C0">
        <w:rPr>
          <w:rFonts w:asciiTheme="minorHAnsi" w:hAnsiTheme="minorHAnsi" w:cstheme="minorHAnsi"/>
          <w:color w:val="333333"/>
        </w:rPr>
        <w:t>Чтобы заменить США, ЕС должен стать в такой же степени централизованным государством, что возможно только в случае развала национальных государств на части и их прямого вхождения в ЕС.</w:t>
      </w:r>
    </w:p>
    <w:p w:rsidR="00DD14C0" w:rsidRPr="00DD14C0" w:rsidRDefault="00DD14C0" w:rsidP="00DD14C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D14C0">
        <w:rPr>
          <w:rFonts w:asciiTheme="minorHAnsi" w:hAnsiTheme="minorHAnsi" w:cstheme="minorHAnsi"/>
          <w:b/>
          <w:bCs/>
          <w:color w:val="333333"/>
        </w:rPr>
        <w:t>«ЕС регионов» может удовлетворить принципу равновесия политических частей в силу уменьшения их размера.</w:t>
      </w:r>
      <w:r w:rsidRPr="00DD14C0">
        <w:rPr>
          <w:rFonts w:asciiTheme="minorHAnsi" w:hAnsiTheme="minorHAnsi" w:cstheme="minorHAnsi"/>
          <w:color w:val="333333"/>
        </w:rPr>
        <w:t> Но для этого должны хорошо потрудиться </w:t>
      </w:r>
      <w:proofErr w:type="spellStart"/>
      <w:r w:rsidRPr="00DD14C0">
        <w:rPr>
          <w:rFonts w:asciiTheme="minorHAnsi" w:hAnsiTheme="minorHAnsi" w:cstheme="minorHAnsi"/>
          <w:b/>
          <w:bCs/>
          <w:color w:val="333333"/>
        </w:rPr>
        <w:t>глобалистские</w:t>
      </w:r>
      <w:proofErr w:type="spellEnd"/>
      <w:r w:rsidRPr="00DD14C0">
        <w:rPr>
          <w:rFonts w:asciiTheme="minorHAnsi" w:hAnsiTheme="minorHAnsi" w:cstheme="minorHAnsi"/>
          <w:b/>
          <w:bCs/>
          <w:color w:val="333333"/>
        </w:rPr>
        <w:t xml:space="preserve"> элиты западной цивилизации</w:t>
      </w:r>
      <w:r w:rsidRPr="00DD14C0">
        <w:rPr>
          <w:rFonts w:asciiTheme="minorHAnsi" w:hAnsiTheme="minorHAnsi" w:cstheme="minorHAnsi"/>
          <w:color w:val="333333"/>
        </w:rPr>
        <w:t>. Пока они проигрывают традиционалистским: вероятно, что </w:t>
      </w:r>
      <w:r w:rsidRPr="00DD14C0">
        <w:rPr>
          <w:rFonts w:asciiTheme="minorHAnsi" w:hAnsiTheme="minorHAnsi" w:cstheme="minorHAnsi"/>
          <w:b/>
          <w:bCs/>
          <w:color w:val="333333"/>
        </w:rPr>
        <w:t>английская элита приняла решение выйти из ЕС, увидев именно опасность развала страны в связи с возможным выходом из её состава Шотландии и Северной Ирландии и их прямого вхождения их в ЕС</w:t>
      </w:r>
      <w:r w:rsidRPr="00DD14C0">
        <w:rPr>
          <w:rFonts w:asciiTheme="minorHAnsi" w:hAnsiTheme="minorHAnsi" w:cstheme="minorHAnsi"/>
          <w:color w:val="333333"/>
        </w:rPr>
        <w:t>!</w:t>
      </w:r>
    </w:p>
    <w:p w:rsidR="00DD14C0" w:rsidRPr="00DD14C0" w:rsidRDefault="00DD14C0" w:rsidP="00DD14C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D14C0">
        <w:rPr>
          <w:rFonts w:asciiTheme="minorHAnsi" w:hAnsiTheme="minorHAnsi" w:cstheme="minorHAnsi"/>
          <w:b/>
          <w:bCs/>
          <w:color w:val="333333"/>
        </w:rPr>
        <w:t>«Европейский федеративный союз регионов» </w:t>
      </w:r>
      <w:r w:rsidRPr="00DD14C0">
        <w:rPr>
          <w:rFonts w:asciiTheme="minorHAnsi" w:hAnsiTheme="minorHAnsi" w:cstheme="minorHAnsi"/>
          <w:color w:val="333333"/>
        </w:rPr>
        <w:t>с перевесом на практике в сторону унитарного государства – вот путь появления нового центра силы вместо США! Пока этот путь нереализуем.</w:t>
      </w:r>
    </w:p>
    <w:p w:rsidR="00DD14C0" w:rsidRPr="00DD14C0" w:rsidRDefault="00DD14C0" w:rsidP="00DD14C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D14C0">
        <w:rPr>
          <w:rFonts w:asciiTheme="minorHAnsi" w:hAnsiTheme="minorHAnsi" w:cstheme="minorHAnsi"/>
          <w:b/>
          <w:bCs/>
          <w:color w:val="333333"/>
        </w:rPr>
        <w:t>Ещё менее вероятный сценарий: объединение Европы под гегемонией Франции или Германии (дуализм невозможен)</w:t>
      </w:r>
      <w:r w:rsidRPr="00DD14C0">
        <w:rPr>
          <w:rFonts w:asciiTheme="minorHAnsi" w:hAnsiTheme="minorHAnsi" w:cstheme="minorHAnsi"/>
          <w:color w:val="333333"/>
        </w:rPr>
        <w:t xml:space="preserve">. Французы во Второй мировой войне показали, что полностью растеряли свою </w:t>
      </w:r>
      <w:proofErr w:type="spellStart"/>
      <w:r w:rsidRPr="00DD14C0">
        <w:rPr>
          <w:rFonts w:asciiTheme="minorHAnsi" w:hAnsiTheme="minorHAnsi" w:cstheme="minorHAnsi"/>
          <w:color w:val="333333"/>
        </w:rPr>
        <w:t>пассионарную</w:t>
      </w:r>
      <w:proofErr w:type="spellEnd"/>
      <w:r w:rsidRPr="00DD14C0">
        <w:rPr>
          <w:rFonts w:asciiTheme="minorHAnsi" w:hAnsiTheme="minorHAnsi" w:cstheme="minorHAnsi"/>
          <w:color w:val="333333"/>
        </w:rPr>
        <w:t xml:space="preserve"> энергию, по сути сдавшись немцам. Поэтому при всей военной мощи с ядерным оружием у Франции нет национального духа для реваншизма, тем более, что сами истоки его исторически слишком далеки в Наполеоновском времени.</w:t>
      </w:r>
    </w:p>
    <w:p w:rsidR="00DD14C0" w:rsidRPr="00DD14C0" w:rsidRDefault="00DD14C0" w:rsidP="00DD14C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D14C0">
        <w:rPr>
          <w:rFonts w:asciiTheme="minorHAnsi" w:hAnsiTheme="minorHAnsi" w:cstheme="minorHAnsi"/>
          <w:color w:val="333333"/>
        </w:rPr>
        <w:t xml:space="preserve">Может ли Германия претендовать когда-нибудь на роль гегемона Европы? Здесь однозначно отрицательного ответа мы дать не можем: народы слишком мало могут знать о состоянии народного духа друг друга. Обратим внимание на явления, которые действуют против: процесс денацификации немцев, устроенный американцами и продолжающийся, по сути, и сегодня, посеял комплекс вины немцев за мировую войну и ущербное состояние национального духа; общее разлагающее влияние политики </w:t>
      </w:r>
      <w:proofErr w:type="spellStart"/>
      <w:r w:rsidRPr="00DD14C0">
        <w:rPr>
          <w:rFonts w:asciiTheme="minorHAnsi" w:hAnsiTheme="minorHAnsi" w:cstheme="minorHAnsi"/>
          <w:color w:val="333333"/>
        </w:rPr>
        <w:t>мультикультурализма</w:t>
      </w:r>
      <w:proofErr w:type="spellEnd"/>
      <w:r w:rsidRPr="00DD14C0">
        <w:rPr>
          <w:rFonts w:asciiTheme="minorHAnsi" w:hAnsiTheme="minorHAnsi" w:cstheme="minorHAnsi"/>
          <w:color w:val="333333"/>
        </w:rPr>
        <w:t>, толерантности к извращениям и пр.</w:t>
      </w:r>
    </w:p>
    <w:p w:rsidR="00DD14C0" w:rsidRPr="00DD14C0" w:rsidRDefault="00DD14C0" w:rsidP="00DD14C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D14C0">
        <w:rPr>
          <w:rFonts w:asciiTheme="minorHAnsi" w:hAnsiTheme="minorHAnsi" w:cstheme="minorHAnsi"/>
          <w:b/>
          <w:bCs/>
          <w:color w:val="333333"/>
        </w:rPr>
        <w:lastRenderedPageBreak/>
        <w:t>Но есть и явления, которые могут сработать и в пользу возрождения реваншистских настроений</w:t>
      </w:r>
      <w:r w:rsidRPr="00DD14C0">
        <w:rPr>
          <w:rFonts w:asciiTheme="minorHAnsi" w:hAnsiTheme="minorHAnsi" w:cstheme="minorHAnsi"/>
          <w:color w:val="333333"/>
        </w:rPr>
        <w:t>: Германия объединилась только в конце 19 века, является самым молодым политическим образованием Европы, поэтому, несмотря на две проигранных войны, </w:t>
      </w:r>
      <w:r w:rsidRPr="00DD14C0">
        <w:rPr>
          <w:rFonts w:asciiTheme="minorHAnsi" w:hAnsiTheme="minorHAnsi" w:cstheme="minorHAnsi"/>
          <w:b/>
          <w:bCs/>
          <w:color w:val="333333"/>
        </w:rPr>
        <w:t>оставшейся народной энергии немцев может хватить на национальное Возрождение</w:t>
      </w:r>
      <w:r w:rsidRPr="00DD14C0">
        <w:rPr>
          <w:rFonts w:asciiTheme="minorHAnsi" w:hAnsiTheme="minorHAnsi" w:cstheme="minorHAnsi"/>
          <w:color w:val="333333"/>
        </w:rPr>
        <w:t>; мы, похоже, невольно «поспособствовали» этому сценарию, сохранив часть немецкой нации в «целомудренном социалистическом духе» при ГДР, которая влилась в ФРГ в виде </w:t>
      </w:r>
      <w:r w:rsidRPr="00DD14C0">
        <w:rPr>
          <w:rFonts w:asciiTheme="minorHAnsi" w:hAnsiTheme="minorHAnsi" w:cstheme="minorHAnsi"/>
          <w:b/>
          <w:bCs/>
          <w:color w:val="333333"/>
        </w:rPr>
        <w:t>«запасника исторических сил»</w:t>
      </w:r>
      <w:r w:rsidRPr="00DD14C0">
        <w:rPr>
          <w:rFonts w:asciiTheme="minorHAnsi" w:hAnsiTheme="minorHAnsi" w:cstheme="minorHAnsi"/>
          <w:color w:val="333333"/>
        </w:rPr>
        <w:t> немцев (Меркель, между прочим, родом из ГДР). Требует ответа вопрос: может ли получиться такой же сценарий, когда Македония при Филиппе влилась в Грецию, растратившую свои силы, из чего родилась Империя Александра Македонского?</w:t>
      </w:r>
    </w:p>
    <w:p w:rsidR="00DD14C0" w:rsidRPr="00DD14C0" w:rsidRDefault="00DD14C0" w:rsidP="00DD14C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D14C0">
        <w:rPr>
          <w:rFonts w:asciiTheme="minorHAnsi" w:hAnsiTheme="minorHAnsi" w:cstheme="minorHAnsi"/>
          <w:b/>
          <w:bCs/>
          <w:color w:val="333333"/>
        </w:rPr>
        <w:t>Гегемония США среди стран западной цивилизации также является нарушением системы политического равновесия. </w:t>
      </w:r>
      <w:r w:rsidRPr="00DD14C0">
        <w:rPr>
          <w:rFonts w:asciiTheme="minorHAnsi" w:hAnsiTheme="minorHAnsi" w:cstheme="minorHAnsi"/>
          <w:color w:val="333333"/>
        </w:rPr>
        <w:t>Сопротивление Старого Света этой гегемонии будет нарастать по мере ослабления США и появления новых центров силы (Китай, Россия).</w:t>
      </w:r>
    </w:p>
    <w:p w:rsidR="00DD14C0" w:rsidRPr="00DD14C0" w:rsidRDefault="00DD14C0" w:rsidP="00DD14C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D14C0">
        <w:rPr>
          <w:rFonts w:asciiTheme="minorHAnsi" w:hAnsiTheme="minorHAnsi" w:cstheme="minorHAnsi"/>
          <w:b/>
          <w:bCs/>
          <w:color w:val="333333"/>
        </w:rPr>
        <w:t xml:space="preserve">При этом вся западная цивилизация находится в </w:t>
      </w:r>
      <w:proofErr w:type="spellStart"/>
      <w:r w:rsidRPr="00DD14C0">
        <w:rPr>
          <w:rFonts w:asciiTheme="minorHAnsi" w:hAnsiTheme="minorHAnsi" w:cstheme="minorHAnsi"/>
          <w:b/>
          <w:bCs/>
          <w:color w:val="333333"/>
        </w:rPr>
        <w:t>постцивилизационном</w:t>
      </w:r>
      <w:proofErr w:type="spellEnd"/>
      <w:r w:rsidRPr="00DD14C0">
        <w:rPr>
          <w:rFonts w:asciiTheme="minorHAnsi" w:hAnsiTheme="minorHAnsi" w:cstheme="minorHAnsi"/>
          <w:b/>
          <w:bCs/>
          <w:color w:val="333333"/>
        </w:rPr>
        <w:t xml:space="preserve"> этапе своей истории, который характеризуется растратой народной энергии. </w:t>
      </w:r>
      <w:r w:rsidRPr="00DD14C0">
        <w:rPr>
          <w:rFonts w:asciiTheme="minorHAnsi" w:hAnsiTheme="minorHAnsi" w:cstheme="minorHAnsi"/>
          <w:color w:val="333333"/>
        </w:rPr>
        <w:t>Отсюда и упорное стремление её к политике глобализма, которая позволяет подпитываться энергией других народов. </w:t>
      </w:r>
      <w:r w:rsidRPr="00DD14C0">
        <w:rPr>
          <w:rFonts w:asciiTheme="minorHAnsi" w:hAnsiTheme="minorHAnsi" w:cstheme="minorHAnsi"/>
          <w:b/>
          <w:bCs/>
          <w:color w:val="333333"/>
        </w:rPr>
        <w:t>Правильным решением западной элиты было бы принятие нового мирового порядка в виде многополярного мира.</w:t>
      </w:r>
      <w:r w:rsidRPr="00DD14C0">
        <w:rPr>
          <w:rFonts w:asciiTheme="minorHAnsi" w:hAnsiTheme="minorHAnsi" w:cstheme="minorHAnsi"/>
          <w:color w:val="333333"/>
        </w:rPr>
        <w:t> Но беда в том, что важна не объективная реальность, а то, что в головах у элиты западной цивилизации. А там – ничего хорошего для будущего человечества и России!</w:t>
      </w:r>
    </w:p>
    <w:p w:rsidR="00DD14C0" w:rsidRPr="00DD14C0" w:rsidRDefault="00DD14C0" w:rsidP="00DD14C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2" w:tgtFrame="_blank" w:history="1">
        <w:r w:rsidRPr="00DD14C0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DD14C0" w:rsidRPr="00DD14C0" w:rsidRDefault="00DD14C0" w:rsidP="00DD14C0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DD14C0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DD14C0">
        <w:rPr>
          <w:rFonts w:asciiTheme="minorHAnsi" w:hAnsiTheme="minorHAnsi" w:cstheme="minorHAnsi"/>
          <w:color w:val="333333"/>
        </w:rPr>
        <w:t>Telegram</w:t>
      </w:r>
      <w:proofErr w:type="spellEnd"/>
      <w:r w:rsidRPr="00DD14C0">
        <w:rPr>
          <w:rFonts w:asciiTheme="minorHAnsi" w:hAnsiTheme="minorHAnsi" w:cstheme="minorHAnsi"/>
          <w:color w:val="333333"/>
        </w:rPr>
        <w:t>-канал </w:t>
      </w:r>
      <w:hyperlink r:id="rId13" w:tgtFrame="_blank" w:history="1">
        <w:r w:rsidRPr="00DD14C0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DD14C0" w:rsidRPr="00DD14C0" w:rsidRDefault="00DD14C0">
      <w:pPr>
        <w:rPr>
          <w:rFonts w:cstheme="minorHAnsi"/>
          <w:sz w:val="24"/>
          <w:szCs w:val="24"/>
        </w:rPr>
      </w:pPr>
    </w:p>
    <w:sectPr w:rsidR="00DD14C0" w:rsidRPr="00DD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C0"/>
    <w:rsid w:val="003B43BA"/>
    <w:rsid w:val="00D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B55B"/>
  <w15:chartTrackingRefBased/>
  <w15:docId w15:val="{7E81D5C7-F07F-437A-B445-5400CD07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4C0"/>
    <w:rPr>
      <w:color w:val="0000FF"/>
      <w:u w:val="single"/>
    </w:rPr>
  </w:style>
  <w:style w:type="paragraph" w:customStyle="1" w:styleId="article-renderblock">
    <w:name w:val="article-render__block"/>
    <w:basedOn w:val="a"/>
    <w:rsid w:val="00DD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us_demiurge/3438" TargetMode="External"/><Relationship Id="rId13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kremlebezBashennik/14428" TargetMode="External"/><Relationship Id="rId12" Type="http://schemas.openxmlformats.org/officeDocument/2006/relationships/hyperlink" Target="https://zen.yandex.ru/id/5e9438b2bfc9630fd0a329fa?integration=site_desktop&amp;place=lay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northm/10244" TargetMode="External"/><Relationship Id="rId11" Type="http://schemas.openxmlformats.org/officeDocument/2006/relationships/hyperlink" Target="https://t.me/tolk_tolk/5369" TargetMode="External"/><Relationship Id="rId5" Type="http://schemas.openxmlformats.org/officeDocument/2006/relationships/hyperlink" Target="https://t.me/alexey_pushkov/5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.me/RossiyaNeEvropa/572" TargetMode="External"/><Relationship Id="rId4" Type="http://schemas.openxmlformats.org/officeDocument/2006/relationships/hyperlink" Target="https://t.me/Wek_ru/2852" TargetMode="External"/><Relationship Id="rId9" Type="http://schemas.openxmlformats.org/officeDocument/2006/relationships/hyperlink" Target="https://t.me/nationkurs/38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2020-06-23T14:18:00Z</dcterms:created>
  <dcterms:modified xsi:type="dcterms:W3CDTF">2020-06-23T14:19:00Z</dcterms:modified>
</cp:coreProperties>
</file>