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28" w:rsidRDefault="008A361B">
      <w:pPr>
        <w:rPr>
          <w:rFonts w:cstheme="minorHAnsi"/>
          <w:sz w:val="24"/>
          <w:szCs w:val="24"/>
        </w:rPr>
      </w:pPr>
      <w:r w:rsidRPr="008A361B">
        <w:rPr>
          <w:rFonts w:cstheme="minorHAnsi"/>
          <w:sz w:val="24"/>
          <w:szCs w:val="24"/>
        </w:rPr>
        <w:t>О пакте Молотова-Риббентропа</w:t>
      </w:r>
    </w:p>
    <w:p w:rsidR="008A361B" w:rsidRPr="008A361B" w:rsidRDefault="008A361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A361B" w:rsidRPr="008A361B" w:rsidRDefault="008A361B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8A361B">
        <w:rPr>
          <w:rFonts w:cstheme="minorHAnsi"/>
          <w:color w:val="333333"/>
          <w:sz w:val="24"/>
          <w:szCs w:val="24"/>
          <w:shd w:val="clear" w:color="auto" w:fill="FFFFFF"/>
        </w:rPr>
        <w:t>ТГ-канал «</w:t>
      </w:r>
      <w:proofErr w:type="spellStart"/>
      <w:r w:rsidRPr="008A361B">
        <w:rPr>
          <w:rFonts w:cstheme="minorHAnsi"/>
          <w:color w:val="333333"/>
          <w:sz w:val="24"/>
          <w:szCs w:val="24"/>
          <w:shd w:val="clear" w:color="auto" w:fill="FFFFFF"/>
        </w:rPr>
        <w:t>Оκτагон</w:t>
      </w:r>
      <w:proofErr w:type="spellEnd"/>
      <w:r w:rsidRPr="008A361B">
        <w:rPr>
          <w:rFonts w:cstheme="minorHAnsi"/>
          <w:color w:val="333333"/>
          <w:sz w:val="24"/>
          <w:szCs w:val="24"/>
          <w:shd w:val="clear" w:color="auto" w:fill="FFFFFF"/>
        </w:rPr>
        <w:t>» сообщает (</w:t>
      </w:r>
      <w:hyperlink r:id="rId4" w:tgtFrame="_blank" w:history="1">
        <w:r w:rsidRPr="008A361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https://t.me/octagonmedia/736</w:t>
        </w:r>
      </w:hyperlink>
      <w:r w:rsidRPr="008A361B">
        <w:rPr>
          <w:rFonts w:cstheme="minorHAnsi"/>
          <w:color w:val="333333"/>
          <w:sz w:val="24"/>
          <w:szCs w:val="24"/>
          <w:shd w:val="clear" w:color="auto" w:fill="FFFFFF"/>
        </w:rPr>
        <w:t>), что </w:t>
      </w:r>
      <w:r w:rsidRPr="008A361B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«38 учёных и общественных деятелей обратились с открытым письмом к парламентариям с просьбой отменить постановление СНД СССР от 24 декабря 1989 года об осуждении пакта Молотова – Риббентропа».</w:t>
      </w:r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A361B">
        <w:rPr>
          <w:rFonts w:asciiTheme="minorHAnsi" w:hAnsiTheme="minorHAnsi" w:cstheme="minorHAnsi"/>
          <w:color w:val="333333"/>
        </w:rPr>
        <w:t>Давайте кратко проанализируем, в каких условиях принимались оба документа. Пакт Молотова-Риббентропа был подписан 23 августа 1939 г. </w:t>
      </w:r>
      <w:r w:rsidRPr="008A361B">
        <w:rPr>
          <w:rFonts w:asciiTheme="minorHAnsi" w:hAnsiTheme="minorHAnsi" w:cstheme="minorHAnsi"/>
          <w:b/>
          <w:bCs/>
          <w:color w:val="333333"/>
        </w:rPr>
        <w:t>До этого СССР неоднократно пытался достичь соглашения с Англией и Францией об обуздании гитлеровской агрессии.</w:t>
      </w:r>
      <w:r w:rsidRPr="008A361B">
        <w:rPr>
          <w:rFonts w:asciiTheme="minorHAnsi" w:hAnsiTheme="minorHAnsi" w:cstheme="minorHAnsi"/>
          <w:color w:val="333333"/>
        </w:rPr>
        <w:t> В 1938 г. СССР предлагал Чехословакии военную помощь против Германии (право оказывать такую помощь СССР имел согласно условиям франко-советско-чехословацкого союза 1935 г.), но Прага отказалась от помощи, мотивируя отказом Франции воевать с Германией. СССР был фактически единственной крупной страной, которая выступила против печально известного «мюнхенского сговора». Целью сговора было не только «умиротворить» Гитлера, но и столкнуть его с СССР. Кроме того, отдав Германии промышленно развитую Чехословакию, Запад надолго обеспечил Гитлера боеприпасами и вооружением. </w:t>
      </w:r>
      <w:r w:rsidRPr="008A361B">
        <w:rPr>
          <w:rFonts w:asciiTheme="minorHAnsi" w:hAnsiTheme="minorHAnsi" w:cstheme="minorHAnsi"/>
          <w:color w:val="333333"/>
          <w:u w:val="single"/>
        </w:rPr>
        <w:t>Попытки создать антифашистскую коалицию с Англией и Францией (Договор о коллективной безопасности) в мае 1939 г. провалились, прежде всего из-за нежелания Англии. </w:t>
      </w:r>
      <w:r w:rsidRPr="008A361B">
        <w:rPr>
          <w:rFonts w:asciiTheme="minorHAnsi" w:hAnsiTheme="minorHAnsi" w:cstheme="minorHAnsi"/>
          <w:b/>
          <w:bCs/>
          <w:color w:val="333333"/>
        </w:rPr>
        <w:t>Лондон стремился направить гитлеровскую агрессию на СССР, а потом договориться с Германией.</w:t>
      </w:r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A361B">
        <w:rPr>
          <w:rFonts w:asciiTheme="minorHAnsi" w:hAnsiTheme="minorHAnsi" w:cstheme="minorHAnsi"/>
          <w:color w:val="333333"/>
          <w:u w:val="single"/>
        </w:rPr>
        <w:t>Кроме того, обычно не рассматривается ещё один момент: в августе 1939 г. полным ходом шёл советско-японский конфликт на Халхин-Голе. </w:t>
      </w:r>
      <w:r w:rsidRPr="008A361B">
        <w:rPr>
          <w:rFonts w:asciiTheme="minorHAnsi" w:hAnsiTheme="minorHAnsi" w:cstheme="minorHAnsi"/>
          <w:b/>
          <w:bCs/>
          <w:color w:val="333333"/>
        </w:rPr>
        <w:t>Вероятность перерастания конфликта в полномасштабную войну на Дальнем Востоке была слишком велика.</w:t>
      </w:r>
      <w:r w:rsidRPr="008A361B">
        <w:rPr>
          <w:rFonts w:asciiTheme="minorHAnsi" w:hAnsiTheme="minorHAnsi" w:cstheme="minorHAnsi"/>
          <w:color w:val="333333"/>
        </w:rPr>
        <w:t> В итоге СССР к концу августа рисковал остаться в политической изоляции (в случае если бы Англия и Франция договорились с Гитлером раньше Москвы), да ещё и на грани конфликта с двумя противниками: вероятным – Германией – на западе, и реальным – Японией – на востоке. Возможно, на их стороне выступила бы Англия. Вспомним, как она хотела в 1940 г. нанести удар по Кавказу. </w:t>
      </w:r>
      <w:r w:rsidRPr="008A361B">
        <w:rPr>
          <w:rFonts w:asciiTheme="minorHAnsi" w:hAnsiTheme="minorHAnsi" w:cstheme="minorHAnsi"/>
          <w:b/>
          <w:bCs/>
          <w:color w:val="333333"/>
        </w:rPr>
        <w:t>В этих условиях пакт был крупной дипломатической победой СССР – помогал выйти из политического вакуума и решить проблемы на Дальнем Востоке. </w:t>
      </w:r>
      <w:r w:rsidRPr="008A361B">
        <w:rPr>
          <w:rFonts w:asciiTheme="minorHAnsi" w:hAnsiTheme="minorHAnsi" w:cstheme="minorHAnsi"/>
          <w:color w:val="333333"/>
        </w:rPr>
        <w:t>Да собственно, в самом факте заключения пакта ничего предосудительного не было: Гитлера и его дипломатов принимали ВСЕ тогдашние страны, с ними сотрудничали, его считали партнёром (даже та же самая Польша, громче всех обвиняющая нас в этом пакте, приняла участие в разделе Чехословакии).</w:t>
      </w:r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A361B">
        <w:rPr>
          <w:rFonts w:asciiTheme="minorHAnsi" w:hAnsiTheme="minorHAnsi" w:cstheme="minorHAnsi"/>
          <w:color w:val="333333"/>
        </w:rPr>
        <w:t>Поэтому, исходя из реалий 1939, а не 2020 г. Пакт – это одновременно и обычная дипломатическая практика. «Договор о ненападении с Германией» дал СССР возможность отодвинуть границы на Запад, воссоединить с Россией Западные Украину и Белоруссию, направить вектор фашистской агрессии на Запад. Кстати, по поводу присоединения территорий – либо их присоединили бы мы, либо Гитлер. Как показал пример Польши, никто на демократическом Западе, вплоть до нападения на Францию в мае 1940 г., всерьёз воевать с Гитлером не собирался, а уж из-за Прибалтики-то точно.</w:t>
      </w:r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A361B">
        <w:rPr>
          <w:rFonts w:asciiTheme="minorHAnsi" w:hAnsiTheme="minorHAnsi" w:cstheme="minorHAnsi"/>
          <w:b/>
          <w:bCs/>
          <w:color w:val="333333"/>
        </w:rPr>
        <w:t>В 1989 г. комиссия во главе с печально известным А. Яковлевым исходила из иных задач: депутатам-демократам было крайне необходимо найти факты, подтверждающие «преступность» советского строя. </w:t>
      </w:r>
      <w:r w:rsidRPr="008A361B">
        <w:rPr>
          <w:rFonts w:asciiTheme="minorHAnsi" w:hAnsiTheme="minorHAnsi" w:cstheme="minorHAnsi"/>
          <w:color w:val="333333"/>
        </w:rPr>
        <w:t xml:space="preserve">И договор с Германией подходил лучше всего: "договорились с агрессором, отдали ему невинную (!) Польшу на </w:t>
      </w:r>
      <w:r w:rsidRPr="008A361B">
        <w:rPr>
          <w:rFonts w:asciiTheme="minorHAnsi" w:hAnsiTheme="minorHAnsi" w:cstheme="minorHAnsi"/>
          <w:color w:val="333333"/>
        </w:rPr>
        <w:lastRenderedPageBreak/>
        <w:t>растерзание, отказались от помощи «демократических стран» (!), захватили Прибалтику и польские земли" и т.д. и т.п. Никто даже не пытался (причём умышленно) анализировать ситуацию 1939 г. Вся система доказательств строилась прежде всего на эмоциях. </w:t>
      </w:r>
      <w:r w:rsidRPr="008A361B">
        <w:rPr>
          <w:rFonts w:asciiTheme="minorHAnsi" w:hAnsiTheme="minorHAnsi" w:cstheme="minorHAnsi"/>
          <w:b/>
          <w:bCs/>
          <w:color w:val="333333"/>
        </w:rPr>
        <w:t>Комиссия, рассматривая различные доводы, фактически не ставила задачи разобраться в ситуации, а стремилась лишь найти факты для подтверждения заранее вынесенного приговора.</w:t>
      </w:r>
      <w:r w:rsidRPr="008A361B">
        <w:rPr>
          <w:rFonts w:asciiTheme="minorHAnsi" w:hAnsiTheme="minorHAnsi" w:cstheme="minorHAnsi"/>
          <w:color w:val="333333"/>
        </w:rPr>
        <w:t> И результат был вполне предсказуем: осудим всё наше, чтобы войти в «цивилизованный мир».</w:t>
      </w:r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A361B">
        <w:rPr>
          <w:rFonts w:asciiTheme="minorHAnsi" w:hAnsiTheme="minorHAnsi" w:cstheme="minorHAnsi"/>
          <w:color w:val="333333"/>
        </w:rPr>
        <w:t xml:space="preserve">Сегодня пришло время пересмотреть многое, в том числе результаты деятельности крайне пристрастной комиссии </w:t>
      </w:r>
      <w:proofErr w:type="spellStart"/>
      <w:r w:rsidRPr="008A361B">
        <w:rPr>
          <w:rFonts w:asciiTheme="minorHAnsi" w:hAnsiTheme="minorHAnsi" w:cstheme="minorHAnsi"/>
          <w:color w:val="333333"/>
        </w:rPr>
        <w:t>А.Яковлева</w:t>
      </w:r>
      <w:proofErr w:type="spellEnd"/>
      <w:r w:rsidRPr="008A361B">
        <w:rPr>
          <w:rFonts w:asciiTheme="minorHAnsi" w:hAnsiTheme="minorHAnsi" w:cstheme="minorHAnsi"/>
          <w:color w:val="333333"/>
        </w:rPr>
        <w:t xml:space="preserve"> и вынесенное на основе её выводов постановление СНД СССР. Никто, никогда и нигде нас не будет уважать, если мы сами себя уважать не будем. Пора, наконец, научиться это делать.</w:t>
      </w:r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8A361B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8A361B" w:rsidRPr="008A361B" w:rsidRDefault="008A361B" w:rsidP="008A361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A361B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8A361B">
        <w:rPr>
          <w:rFonts w:asciiTheme="minorHAnsi" w:hAnsiTheme="minorHAnsi" w:cstheme="minorHAnsi"/>
          <w:color w:val="333333"/>
        </w:rPr>
        <w:t>Telegram</w:t>
      </w:r>
      <w:proofErr w:type="spellEnd"/>
      <w:r w:rsidRPr="008A361B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8A361B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8A361B" w:rsidRPr="008A361B" w:rsidRDefault="008A361B">
      <w:pPr>
        <w:rPr>
          <w:rFonts w:cstheme="minorHAnsi"/>
          <w:sz w:val="24"/>
          <w:szCs w:val="24"/>
        </w:rPr>
      </w:pPr>
    </w:p>
    <w:sectPr w:rsidR="008A361B" w:rsidRPr="008A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B"/>
    <w:rsid w:val="008A361B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EE1F"/>
  <w15:chartTrackingRefBased/>
  <w15:docId w15:val="{EE0D6B85-D2F7-40B1-B2E2-157081C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61B"/>
    <w:rPr>
      <w:color w:val="0000FF"/>
      <w:u w:val="single"/>
    </w:rPr>
  </w:style>
  <w:style w:type="character" w:styleId="a4">
    <w:name w:val="Emphasis"/>
    <w:basedOn w:val="a0"/>
    <w:uiPriority w:val="20"/>
    <w:qFormat/>
    <w:rsid w:val="008A361B"/>
    <w:rPr>
      <w:i/>
      <w:iCs/>
    </w:rPr>
  </w:style>
  <w:style w:type="paragraph" w:customStyle="1" w:styleId="article-renderblock">
    <w:name w:val="article-render__block"/>
    <w:basedOn w:val="a"/>
    <w:rsid w:val="008A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octagonmedia/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2020-06-09T19:04:00Z</dcterms:created>
  <dcterms:modified xsi:type="dcterms:W3CDTF">2020-06-09T19:05:00Z</dcterms:modified>
</cp:coreProperties>
</file>