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B9" w:rsidRDefault="006F1750">
      <w:pPr>
        <w:rPr>
          <w:rFonts w:cstheme="minorHAnsi"/>
          <w:sz w:val="24"/>
          <w:szCs w:val="24"/>
        </w:rPr>
      </w:pPr>
      <w:r w:rsidRPr="006F1750">
        <w:rPr>
          <w:rFonts w:cstheme="minorHAnsi"/>
          <w:sz w:val="24"/>
          <w:szCs w:val="24"/>
        </w:rPr>
        <w:t>Готовность Вашингтона ввести новые санкции против РФ: что за этим стоит?</w:t>
      </w:r>
    </w:p>
    <w:p w:rsidR="006F1750" w:rsidRPr="006F1750" w:rsidRDefault="006F175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color w:val="333333"/>
        </w:rPr>
        <w:t>Ряд ТГ-каналов обсуждает новое выступление США против РФ (</w:t>
      </w:r>
      <w:hyperlink r:id="rId4" w:tgtFrame="_blank" w:history="1">
        <w:r w:rsidRPr="006F1750">
          <w:rPr>
            <w:rStyle w:val="a3"/>
            <w:rFonts w:asciiTheme="minorHAnsi" w:hAnsiTheme="minorHAnsi" w:cstheme="minorHAnsi"/>
            <w:color w:val="0077FF"/>
          </w:rPr>
          <w:t>https://t.me/Wek_ru/2809</w:t>
        </w:r>
      </w:hyperlink>
      <w:r w:rsidRPr="006F1750">
        <w:rPr>
          <w:rFonts w:asciiTheme="minorHAnsi" w:hAnsiTheme="minorHAnsi" w:cstheme="minorHAnsi"/>
          <w:color w:val="333333"/>
        </w:rPr>
        <w:t>, </w:t>
      </w:r>
      <w:hyperlink r:id="rId5" w:tgtFrame="_blank" w:history="1">
        <w:r w:rsidRPr="006F1750">
          <w:rPr>
            <w:rStyle w:val="a3"/>
            <w:rFonts w:asciiTheme="minorHAnsi" w:hAnsiTheme="minorHAnsi" w:cstheme="minorHAnsi"/>
            <w:color w:val="0077FF"/>
          </w:rPr>
          <w:t>https://t.me/alexey_pushkov/487</w:t>
        </w:r>
      </w:hyperlink>
      <w:r w:rsidRPr="006F1750">
        <w:rPr>
          <w:rFonts w:asciiTheme="minorHAnsi" w:hAnsiTheme="minorHAnsi" w:cstheme="minorHAnsi"/>
          <w:color w:val="333333"/>
        </w:rPr>
        <w:t>, </w:t>
      </w:r>
      <w:hyperlink r:id="rId6" w:tgtFrame="_blank" w:history="1">
        <w:r w:rsidRPr="006F1750">
          <w:rPr>
            <w:rStyle w:val="a3"/>
            <w:rFonts w:asciiTheme="minorHAnsi" w:hAnsiTheme="minorHAnsi" w:cstheme="minorHAnsi"/>
            <w:color w:val="0077FF"/>
          </w:rPr>
          <w:t>https://t.me/nashpresidentUSA/522</w:t>
        </w:r>
      </w:hyperlink>
      <w:r w:rsidRPr="006F1750">
        <w:rPr>
          <w:rFonts w:asciiTheme="minorHAnsi" w:hAnsiTheme="minorHAnsi" w:cstheme="minorHAnsi"/>
          <w:color w:val="333333"/>
        </w:rPr>
        <w:t>, </w:t>
      </w:r>
      <w:hyperlink r:id="rId7" w:tgtFrame="_blank" w:history="1">
        <w:r w:rsidRPr="006F1750">
          <w:rPr>
            <w:rStyle w:val="a3"/>
            <w:rFonts w:asciiTheme="minorHAnsi" w:hAnsiTheme="minorHAnsi" w:cstheme="minorHAnsi"/>
            <w:color w:val="0077FF"/>
          </w:rPr>
          <w:t>https://t.me/maester/1432</w:t>
        </w:r>
      </w:hyperlink>
      <w:r w:rsidRPr="006F1750">
        <w:rPr>
          <w:rFonts w:asciiTheme="minorHAnsi" w:hAnsiTheme="minorHAnsi" w:cstheme="minorHAnsi"/>
          <w:color w:val="333333"/>
        </w:rPr>
        <w:t>)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color w:val="333333"/>
        </w:rPr>
        <w:t>Новый пакет санкций против России, который в Палате представителей Конгресса США предлагают внести республиканцы, имеет </w:t>
      </w:r>
      <w:r w:rsidRPr="006F1750">
        <w:rPr>
          <w:rFonts w:asciiTheme="minorHAnsi" w:hAnsiTheme="minorHAnsi" w:cstheme="minorHAnsi"/>
          <w:b/>
          <w:bCs/>
          <w:color w:val="333333"/>
        </w:rPr>
        <w:t>как внешнеполитическое, так и внутриполитическое измерение</w:t>
      </w:r>
      <w:r w:rsidRPr="006F1750">
        <w:rPr>
          <w:rFonts w:asciiTheme="minorHAnsi" w:hAnsiTheme="minorHAnsi" w:cstheme="minorHAnsi"/>
          <w:color w:val="333333"/>
        </w:rPr>
        <w:t>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b/>
          <w:bCs/>
          <w:color w:val="333333"/>
        </w:rPr>
        <w:t>Внутриполитическое измерение </w:t>
      </w:r>
      <w:r w:rsidRPr="006F1750">
        <w:rPr>
          <w:rFonts w:asciiTheme="minorHAnsi" w:hAnsiTheme="minorHAnsi" w:cstheme="minorHAnsi"/>
          <w:color w:val="333333"/>
        </w:rPr>
        <w:t xml:space="preserve">связано с падением рейтинга президента Трампа, продолжающимися погромами. Победа его на выборах в ноябре стала вызывать сомнения. Необходимо отвлечь внимание нации от внутренних проблем. Поэтому используется старый </w:t>
      </w:r>
      <w:proofErr w:type="spellStart"/>
      <w:r w:rsidRPr="006F1750">
        <w:rPr>
          <w:rFonts w:asciiTheme="minorHAnsi" w:hAnsiTheme="minorHAnsi" w:cstheme="minorHAnsi"/>
          <w:color w:val="333333"/>
        </w:rPr>
        <w:t>прием</w:t>
      </w:r>
      <w:proofErr w:type="spellEnd"/>
      <w:r w:rsidRPr="006F1750">
        <w:rPr>
          <w:rFonts w:asciiTheme="minorHAnsi" w:hAnsiTheme="minorHAnsi" w:cstheme="minorHAnsi"/>
          <w:color w:val="333333"/>
        </w:rPr>
        <w:t>: сплотить нацию перед лицом внешнего врага. Только «русские» подходят для этого:</w:t>
      </w:r>
      <w:r w:rsidRPr="006F1750">
        <w:rPr>
          <w:rFonts w:asciiTheme="minorHAnsi" w:hAnsiTheme="minorHAnsi" w:cstheme="minorHAnsi"/>
          <w:b/>
          <w:bCs/>
          <w:color w:val="333333"/>
        </w:rPr>
        <w:t> американская пропаганда с Холодной войны более 70 лет куёт из России образ «империи зла»</w:t>
      </w:r>
      <w:r w:rsidRPr="006F1750">
        <w:rPr>
          <w:rFonts w:asciiTheme="minorHAnsi" w:hAnsiTheme="minorHAnsi" w:cstheme="minorHAnsi"/>
          <w:color w:val="333333"/>
        </w:rPr>
        <w:t>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color w:val="333333"/>
        </w:rPr>
        <w:t>Предъявив народу Америки образ этого коварного врага, </w:t>
      </w:r>
      <w:r w:rsidRPr="006F1750">
        <w:rPr>
          <w:rFonts w:asciiTheme="minorHAnsi" w:hAnsiTheme="minorHAnsi" w:cstheme="minorHAnsi"/>
          <w:b/>
          <w:bCs/>
          <w:color w:val="333333"/>
        </w:rPr>
        <w:t>«республиканцы-традиционалисты»</w:t>
      </w:r>
      <w:r w:rsidRPr="006F1750">
        <w:rPr>
          <w:rFonts w:asciiTheme="minorHAnsi" w:hAnsiTheme="minorHAnsi" w:cstheme="minorHAnsi"/>
          <w:color w:val="333333"/>
        </w:rPr>
        <w:t> могут попытаться не только найти в бунтах и погромах «руку Москвы», но и использовать приём, который до этого не раз использовали их оппоненты – обвинить самих </w:t>
      </w:r>
      <w:r w:rsidRPr="006F1750">
        <w:rPr>
          <w:rFonts w:asciiTheme="minorHAnsi" w:hAnsiTheme="minorHAnsi" w:cstheme="minorHAnsi"/>
          <w:b/>
          <w:bCs/>
          <w:color w:val="333333"/>
        </w:rPr>
        <w:t>«демократов-глобалистов»</w:t>
      </w:r>
      <w:r w:rsidRPr="006F1750">
        <w:rPr>
          <w:rFonts w:asciiTheme="minorHAnsi" w:hAnsiTheme="minorHAnsi" w:cstheme="minorHAnsi"/>
          <w:color w:val="333333"/>
        </w:rPr>
        <w:t> в сговоре с Кремлём. Логика проста: именно мы предлагаем санкции против «империи зла», а значит вы, а не мы в сговоре с нашими врагами. С другой стороны санкции помогут не только окончательно развеять внутри страны миф о Трампе как о наёмнике Кремля, но и показать нации: смотрите, только Дональд Трамп может защитить вас от «плохих русских парней».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b/>
          <w:bCs/>
          <w:color w:val="333333"/>
        </w:rPr>
        <w:t>Внешнеполитическое измерение.</w:t>
      </w:r>
      <w:r w:rsidRPr="006F1750">
        <w:rPr>
          <w:rFonts w:asciiTheme="minorHAnsi" w:hAnsiTheme="minorHAnsi" w:cstheme="minorHAnsi"/>
          <w:color w:val="333333"/>
        </w:rPr>
        <w:t> США действительно желают «наказать Россию за непокорность», которая состоит в том, что </w:t>
      </w:r>
      <w:r w:rsidRPr="006F1750">
        <w:rPr>
          <w:rFonts w:asciiTheme="minorHAnsi" w:hAnsiTheme="minorHAnsi" w:cstheme="minorHAnsi"/>
          <w:b/>
          <w:bCs/>
          <w:color w:val="333333"/>
        </w:rPr>
        <w:t>Россия посмела в 1990-2000-х гг. не развалиться на части, а нашла в себе силы удержаться на краю пропасти самоликвидации</w:t>
      </w:r>
      <w:r w:rsidRPr="006F1750">
        <w:rPr>
          <w:rFonts w:asciiTheme="minorHAnsi" w:hAnsiTheme="minorHAnsi" w:cstheme="minorHAnsi"/>
          <w:color w:val="333333"/>
        </w:rPr>
        <w:t>. </w:t>
      </w:r>
      <w:r w:rsidRPr="006F1750">
        <w:rPr>
          <w:rFonts w:asciiTheme="minorHAnsi" w:hAnsiTheme="minorHAnsi" w:cstheme="minorHAnsi"/>
          <w:b/>
          <w:bCs/>
          <w:color w:val="333333"/>
          <w:u w:val="single"/>
        </w:rPr>
        <w:t>Да ещё как удержаться: восстановить оборонку и армию так, что какие-то новые ракеты запущенные с Каспийского моря, во-первых, могут долетать до Сирии, во-вторых, попадать в нужные цели! Этого элита США перенести не в состоянии:</w:t>
      </w:r>
      <w:r w:rsidRPr="006F1750">
        <w:rPr>
          <w:rFonts w:asciiTheme="minorHAnsi" w:hAnsiTheme="minorHAnsi" w:cstheme="minorHAnsi"/>
          <w:b/>
          <w:bCs/>
          <w:color w:val="333333"/>
        </w:rPr>
        <w:t> Россия сделала заявку на прекращение периода однополярного мира.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b/>
          <w:bCs/>
          <w:color w:val="333333"/>
        </w:rPr>
        <w:t>В этом смысле санкции должны иметь реальное наполнение. </w:t>
      </w:r>
      <w:r w:rsidRPr="006F1750">
        <w:rPr>
          <w:rFonts w:asciiTheme="minorHAnsi" w:hAnsiTheme="minorHAnsi" w:cstheme="minorHAnsi"/>
          <w:color w:val="333333"/>
        </w:rPr>
        <w:t>Независимую внешнюю политику Москвы надо пресечь любым путём! Из субъекта политики Россия должна стать объектом! Показательно, что американские конгрессмены апеллируют к народу России, угрожая нам «майданом».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color w:val="333333"/>
        </w:rPr>
        <w:t>Во-вторых, </w:t>
      </w:r>
      <w:r w:rsidRPr="006F1750">
        <w:rPr>
          <w:rFonts w:asciiTheme="minorHAnsi" w:hAnsiTheme="minorHAnsi" w:cstheme="minorHAnsi"/>
          <w:b/>
          <w:bCs/>
          <w:color w:val="333333"/>
        </w:rPr>
        <w:t>санкции должны продемонстрировать европейским странам, что США по-прежнему является лидером Западного мира, и никакие внутренние дрязги этого не изменят</w:t>
      </w:r>
      <w:r w:rsidRPr="006F1750">
        <w:rPr>
          <w:rFonts w:asciiTheme="minorHAnsi" w:hAnsiTheme="minorHAnsi" w:cstheme="minorHAnsi"/>
          <w:color w:val="333333"/>
        </w:rPr>
        <w:t>. Вашингтон прозрачно намекает своим союзникам (на тот случай, если кто-нибудь из них всё же захочет договориться с Москвой), что готов идти до конца и не потерпит бунта на корабле. Это особенно важно на фоне усилившихся противоречий между ФРГ и США. </w:t>
      </w:r>
      <w:r w:rsidRPr="006F1750">
        <w:rPr>
          <w:rFonts w:asciiTheme="minorHAnsi" w:hAnsiTheme="minorHAnsi" w:cstheme="minorHAnsi"/>
          <w:color w:val="333333"/>
          <w:u w:val="single"/>
        </w:rPr>
        <w:t>Если учесть, что европейские страны 10 июня продлили ограничительные меры против РФ, американские санкции должны ещё сильнее заставить Европу идти в русле американской политики.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b/>
          <w:bCs/>
          <w:color w:val="333333"/>
        </w:rPr>
        <w:lastRenderedPageBreak/>
        <w:t>Как американские санкции скажутся на России?</w:t>
      </w:r>
      <w:r w:rsidRPr="006F1750">
        <w:rPr>
          <w:rFonts w:asciiTheme="minorHAnsi" w:hAnsiTheme="minorHAnsi" w:cstheme="minorHAnsi"/>
          <w:color w:val="333333"/>
        </w:rPr>
        <w:t> Для нас эти новые санкции будут очень полезны, как и предыдущие! </w:t>
      </w:r>
      <w:r w:rsidRPr="006F1750">
        <w:rPr>
          <w:rFonts w:asciiTheme="minorHAnsi" w:hAnsiTheme="minorHAnsi" w:cstheme="minorHAnsi"/>
          <w:b/>
          <w:bCs/>
          <w:color w:val="333333"/>
        </w:rPr>
        <w:t>Запад делает всё, чтобы политическая элита страны пришла в себя и наконец-то поняла, что Россия – не Европа, что Россия – страна-цивилизация, по своей истории и стоящим перед ней самобытным задачам равновеликая всей Западной цивилизации. </w:t>
      </w:r>
      <w:r w:rsidRPr="006F1750">
        <w:rPr>
          <w:rFonts w:asciiTheme="minorHAnsi" w:hAnsiTheme="minorHAnsi" w:cstheme="minorHAnsi"/>
          <w:color w:val="333333"/>
        </w:rPr>
        <w:t>В прошлом веке, находясь в международной изоляции, СССР провёл индустриализацию, а в годы Холодной войны, опираясь исключительно на свои ресурсы, достиг огромных успехов в научно-технической сфере. </w:t>
      </w:r>
      <w:r w:rsidRPr="006F1750">
        <w:rPr>
          <w:rFonts w:asciiTheme="minorHAnsi" w:hAnsiTheme="minorHAnsi" w:cstheme="minorHAnsi"/>
          <w:b/>
          <w:bCs/>
          <w:color w:val="333333"/>
        </w:rPr>
        <w:t xml:space="preserve">Усиление давления на Россию приводит к обратному эффекту: страна уже значительно укрепила свою обороноспособность, а при усилении </w:t>
      </w:r>
      <w:proofErr w:type="spellStart"/>
      <w:r w:rsidRPr="006F1750">
        <w:rPr>
          <w:rFonts w:asciiTheme="minorHAnsi" w:hAnsiTheme="minorHAnsi" w:cstheme="minorHAnsi"/>
          <w:b/>
          <w:bCs/>
          <w:color w:val="333333"/>
        </w:rPr>
        <w:t>санкционной</w:t>
      </w:r>
      <w:proofErr w:type="spellEnd"/>
      <w:r w:rsidRPr="006F1750">
        <w:rPr>
          <w:rFonts w:asciiTheme="minorHAnsi" w:hAnsiTheme="minorHAnsi" w:cstheme="minorHAnsi"/>
          <w:b/>
          <w:bCs/>
          <w:color w:val="333333"/>
        </w:rPr>
        <w:t xml:space="preserve"> политики элита должна прийти к осознанию необходимости «новой индустриализации». </w:t>
      </w:r>
      <w:r w:rsidRPr="006F1750">
        <w:rPr>
          <w:rFonts w:asciiTheme="minorHAnsi" w:hAnsiTheme="minorHAnsi" w:cstheme="minorHAnsi"/>
          <w:color w:val="333333"/>
        </w:rPr>
        <w:t>Мы должны быть благодарны за санкции «западным партнёрам»: продемонстрировав своё истинное лицо, они дают возможность многим «сомневающимся» осознать – </w:t>
      </w:r>
      <w:r w:rsidRPr="006F1750">
        <w:rPr>
          <w:rFonts w:asciiTheme="minorHAnsi" w:hAnsiTheme="minorHAnsi" w:cstheme="minorHAnsi"/>
          <w:b/>
          <w:bCs/>
          <w:color w:val="333333"/>
        </w:rPr>
        <w:t>только независимая политика в собственных интересах, базирующаяся на ценностях нашего культурно-исторического типа, может способствовать сохранению и развитию России</w:t>
      </w:r>
      <w:r w:rsidRPr="006F1750">
        <w:rPr>
          <w:rFonts w:asciiTheme="minorHAnsi" w:hAnsiTheme="minorHAnsi" w:cstheme="minorHAnsi"/>
          <w:color w:val="333333"/>
        </w:rPr>
        <w:t>.</w:t>
      </w:r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6F1750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6F1750" w:rsidRPr="006F1750" w:rsidRDefault="006F1750" w:rsidP="006F175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F1750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6F1750">
        <w:rPr>
          <w:rFonts w:asciiTheme="minorHAnsi" w:hAnsiTheme="minorHAnsi" w:cstheme="minorHAnsi"/>
          <w:color w:val="333333"/>
        </w:rPr>
        <w:t>Telegram</w:t>
      </w:r>
      <w:proofErr w:type="spellEnd"/>
      <w:r w:rsidRPr="006F1750">
        <w:rPr>
          <w:rFonts w:asciiTheme="minorHAnsi" w:hAnsiTheme="minorHAnsi" w:cstheme="minorHAnsi"/>
          <w:color w:val="333333"/>
        </w:rPr>
        <w:t>-канал </w:t>
      </w:r>
      <w:hyperlink r:id="rId9" w:tgtFrame="_blank" w:history="1">
        <w:r w:rsidRPr="006F1750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6F1750" w:rsidRPr="006F1750" w:rsidRDefault="006F1750">
      <w:pPr>
        <w:rPr>
          <w:rFonts w:cstheme="minorHAnsi"/>
          <w:sz w:val="24"/>
          <w:szCs w:val="24"/>
        </w:rPr>
      </w:pPr>
    </w:p>
    <w:sectPr w:rsidR="006F1750" w:rsidRPr="006F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0"/>
    <w:rsid w:val="006F1750"/>
    <w:rsid w:val="00E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96F6"/>
  <w15:chartTrackingRefBased/>
  <w15:docId w15:val="{7DF64C09-137C-4110-BD7E-CD27BB1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c7cc8280d7d253978ca9f3?lang=ru&amp;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maester/1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ashpresidentUSA/5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alexey_pushkov/4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Wek_ru/2809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2020-06-19T18:33:00Z</dcterms:created>
  <dcterms:modified xsi:type="dcterms:W3CDTF">2020-06-19T18:36:00Z</dcterms:modified>
</cp:coreProperties>
</file>