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2A" w:rsidRDefault="00DC31CC">
      <w:pPr>
        <w:rPr>
          <w:rFonts w:cstheme="minorHAnsi"/>
          <w:sz w:val="24"/>
          <w:szCs w:val="24"/>
        </w:rPr>
      </w:pPr>
      <w:r w:rsidRPr="00DC31CC">
        <w:rPr>
          <w:rFonts w:cstheme="minorHAnsi"/>
          <w:sz w:val="24"/>
          <w:szCs w:val="24"/>
        </w:rPr>
        <w:t>Взаимоотношения России и славянских народов на современном этапе: в чём корень проблемы?</w:t>
      </w:r>
    </w:p>
    <w:p w:rsidR="00DC31CC" w:rsidRPr="00DC31CC" w:rsidRDefault="00DC31C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color w:val="333333"/>
        </w:rPr>
        <w:t>Коллеги из ТГ-канала «Русский ориенталист» </w:t>
      </w:r>
      <w:hyperlink r:id="rId4" w:tgtFrame="_blank" w:history="1">
        <w:r w:rsidRPr="00DC31CC">
          <w:rPr>
            <w:rStyle w:val="a3"/>
            <w:rFonts w:asciiTheme="minorHAnsi" w:hAnsiTheme="minorHAnsi" w:cstheme="minorHAnsi"/>
            <w:color w:val="0077FF"/>
          </w:rPr>
          <w:t>подняли серьёзный вопрос</w:t>
        </w:r>
      </w:hyperlink>
      <w:r w:rsidRPr="00DC31CC">
        <w:rPr>
          <w:rFonts w:asciiTheme="minorHAnsi" w:hAnsiTheme="minorHAnsi" w:cstheme="minorHAnsi"/>
          <w:color w:val="333333"/>
        </w:rPr>
        <w:t> – об отношении современной России со славянскими народами.</w:t>
      </w:r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color w:val="333333"/>
        </w:rPr>
        <w:t>Почему Россия теряет свои позиции в цивилизационно однородных с ней славянских странах? Почему там проводят антироссийские акции, сносят памятники нашим солдатам, высмеивают сторонников сближения с нашей страной?</w:t>
      </w:r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b/>
          <w:bCs/>
          <w:color w:val="333333"/>
        </w:rPr>
        <w:t>Причина прозаична: в своё время Россия бросила эти страны в объятья ЕС и НАТО, отказавшись от идеи формирования в этих странах не только пророссийской политической и экономической элиты, но даже сколько-нибудь влиятельных пророссийских сил.</w:t>
      </w:r>
      <w:r w:rsidRPr="00DC31CC">
        <w:rPr>
          <w:rFonts w:asciiTheme="minorHAnsi" w:hAnsiTheme="minorHAnsi" w:cstheme="minorHAnsi"/>
          <w:color w:val="333333"/>
        </w:rPr>
        <w:t> Что уж говорить о Чехии, Болгарии, Сербии или других странах, если даже на Украине подобного движения в своё время создать не захотели по принципу – и так никуда не денутся! На самом деле получилось противоположное.</w:t>
      </w:r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color w:val="333333"/>
        </w:rPr>
        <w:t>Почему сносят памятники нашим солдатам-освободителям? Нет, не для того, чтобы пересмотреть итоги войны – они уже пересмотрены. А для того, чтобы уничтожить память о том, что славян в этой войне спасла именно Россия. Это важно не для прошлого, в котором (при всех законодательных потугах нашей элиты) мы изменить уже ничего не сможем. Это важно для будущего. Для того чтобы убедить славян в том, что именно Россия их главный враг и притеснитель, а значит, Запад в очередной раз сможет закабалить славян, навязать им свою волю, оторвать их от России. Но это не только проблема славян. </w:t>
      </w:r>
      <w:r w:rsidRPr="00DC31CC">
        <w:rPr>
          <w:rFonts w:asciiTheme="minorHAnsi" w:hAnsiTheme="minorHAnsi" w:cstheme="minorHAnsi"/>
          <w:b/>
          <w:bCs/>
          <w:color w:val="333333"/>
        </w:rPr>
        <w:t>Россия будет вытеснена со «своего» геополитического поля, отброшена к границам 300-летней давности, лишена потенциальных союзников. </w:t>
      </w:r>
      <w:r w:rsidRPr="00DC31CC">
        <w:rPr>
          <w:rFonts w:asciiTheme="minorHAnsi" w:hAnsiTheme="minorHAnsi" w:cstheme="minorHAnsi"/>
          <w:color w:val="333333"/>
        </w:rPr>
        <w:t>Вряд ли кто-то в здравом уме скажет, что это великое благо для нашей страны.</w:t>
      </w:r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color w:val="333333"/>
        </w:rPr>
        <w:t xml:space="preserve">Реакция нашей страны должна быть другой, нежели сейчас. Многие предлагают срочно ввести санкции за то, что сносят памятники. Можно, конечно. Но только вот одним кнутом, санкциями, делу не поможешь – в перспективе они ещё больше привяжут эти страны к Западу в условиях отсутствия </w:t>
      </w:r>
      <w:proofErr w:type="spellStart"/>
      <w:r w:rsidRPr="00DC31CC">
        <w:rPr>
          <w:rFonts w:asciiTheme="minorHAnsi" w:hAnsiTheme="minorHAnsi" w:cstheme="minorHAnsi"/>
          <w:color w:val="333333"/>
        </w:rPr>
        <w:t>четко</w:t>
      </w:r>
      <w:proofErr w:type="spellEnd"/>
      <w:r w:rsidRPr="00DC31CC">
        <w:rPr>
          <w:rFonts w:asciiTheme="minorHAnsi" w:hAnsiTheme="minorHAnsi" w:cstheme="minorHAnsi"/>
          <w:color w:val="333333"/>
        </w:rPr>
        <w:t xml:space="preserve"> и планомерно действующих в этих странах пророссийских сил, а значит при долгосрочном использовании они принесут больше вреда, чем пользы. Санкции могут быть только тактической мерой. </w:t>
      </w:r>
      <w:r w:rsidRPr="00DC31CC">
        <w:rPr>
          <w:rFonts w:asciiTheme="minorHAnsi" w:hAnsiTheme="minorHAnsi" w:cstheme="minorHAnsi"/>
          <w:b/>
          <w:bCs/>
          <w:color w:val="333333"/>
        </w:rPr>
        <w:t>Стратегической задачей должно стать создание в этих странах мощного пророссийского движения и пророссийской элиты. </w:t>
      </w:r>
      <w:r w:rsidRPr="00DC31CC">
        <w:rPr>
          <w:rFonts w:asciiTheme="minorHAnsi" w:hAnsiTheme="minorHAnsi" w:cstheme="minorHAnsi"/>
          <w:color w:val="333333"/>
        </w:rPr>
        <w:t>Да, это трудный, долгий, но единственно возможный путь. Иначе мы будем иметь то, что имеем.</w:t>
      </w:r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DC31C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DC31CC" w:rsidRPr="00DC31CC" w:rsidRDefault="00DC31CC" w:rsidP="00DC31C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C31C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DC31CC">
        <w:rPr>
          <w:rFonts w:asciiTheme="minorHAnsi" w:hAnsiTheme="minorHAnsi" w:cstheme="minorHAnsi"/>
          <w:color w:val="333333"/>
        </w:rPr>
        <w:t>Telegram</w:t>
      </w:r>
      <w:proofErr w:type="spellEnd"/>
      <w:r w:rsidRPr="00DC31CC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DC31C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DC31CC" w:rsidRPr="00DC31CC" w:rsidRDefault="00DC31CC">
      <w:pPr>
        <w:rPr>
          <w:rFonts w:cstheme="minorHAnsi"/>
          <w:sz w:val="24"/>
          <w:szCs w:val="24"/>
        </w:rPr>
      </w:pPr>
    </w:p>
    <w:sectPr w:rsidR="00DC31CC" w:rsidRPr="00DC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C"/>
    <w:rsid w:val="000E1A2A"/>
    <w:rsid w:val="00D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BA21"/>
  <w15:chartTrackingRefBased/>
  <w15:docId w15:val="{976AA92A-45BF-4A42-A491-DF6E9DA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C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russ_orientalist/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2020-05-28T08:47:00Z</dcterms:created>
  <dcterms:modified xsi:type="dcterms:W3CDTF">2020-05-28T08:48:00Z</dcterms:modified>
</cp:coreProperties>
</file>