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EA" w:rsidRDefault="00565EC8">
      <w:pPr>
        <w:rPr>
          <w:rFonts w:cstheme="minorHAnsi"/>
          <w:sz w:val="24"/>
          <w:szCs w:val="24"/>
        </w:rPr>
      </w:pPr>
      <w:r w:rsidRPr="00565EC8">
        <w:rPr>
          <w:rFonts w:cstheme="minorHAnsi"/>
          <w:sz w:val="24"/>
          <w:szCs w:val="24"/>
        </w:rPr>
        <w:t>Ответ «Русскому Демиургу»</w:t>
      </w:r>
    </w:p>
    <w:p w:rsidR="00565EC8" w:rsidRPr="00565EC8" w:rsidRDefault="00565EC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>Благодарны «Русскому демиургу» за </w:t>
      </w:r>
      <w:hyperlink r:id="rId4" w:tgtFrame="_blank" w:history="1">
        <w:r w:rsidRPr="00565EC8">
          <w:rPr>
            <w:rStyle w:val="a3"/>
            <w:rFonts w:asciiTheme="minorHAnsi" w:hAnsiTheme="minorHAnsi" w:cstheme="minorHAnsi"/>
            <w:color w:val="0077FF"/>
          </w:rPr>
          <w:t>внимание к нашей записи</w:t>
        </w:r>
      </w:hyperlink>
      <w:r w:rsidRPr="00565EC8">
        <w:rPr>
          <w:rFonts w:asciiTheme="minorHAnsi" w:hAnsiTheme="minorHAnsi" w:cstheme="minorHAnsi"/>
          <w:color w:val="333333"/>
        </w:rPr>
        <w:t> по Единой России </w:t>
      </w:r>
      <w:hyperlink r:id="rId5" w:tgtFrame="_blank" w:history="1">
        <w:r w:rsidRPr="00565EC8">
          <w:rPr>
            <w:rStyle w:val="a3"/>
            <w:rFonts w:asciiTheme="minorHAnsi" w:hAnsiTheme="minorHAnsi" w:cstheme="minorHAnsi"/>
            <w:color w:val="0077FF"/>
          </w:rPr>
          <w:t>"Положение ЕР накануне ЕДГ"</w:t>
        </w:r>
      </w:hyperlink>
      <w:r w:rsidRPr="00565EC8">
        <w:rPr>
          <w:rFonts w:asciiTheme="minorHAnsi" w:hAnsiTheme="minorHAnsi" w:cstheme="minorHAnsi"/>
          <w:color w:val="333333"/>
        </w:rPr>
        <w:t>.</w:t>
      </w:r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>Критика, высказанная коллегами, достаточно конструктивна. </w:t>
      </w:r>
      <w:r w:rsidRPr="00565EC8">
        <w:rPr>
          <w:rFonts w:asciiTheme="minorHAnsi" w:hAnsiTheme="minorHAnsi" w:cstheme="minorHAnsi"/>
          <w:b/>
          <w:bCs/>
          <w:color w:val="333333"/>
        </w:rPr>
        <w:t>Расхождения у нас не стратегические, а тактические.</w:t>
      </w:r>
      <w:r w:rsidRPr="00565EC8">
        <w:rPr>
          <w:rFonts w:asciiTheme="minorHAnsi" w:hAnsiTheme="minorHAnsi" w:cstheme="minorHAnsi"/>
          <w:color w:val="333333"/>
        </w:rPr>
        <w:t> Мы также считаем ЕР ширмой, или, как говорят коллеги из «Демиурга» – статусным элитным клубом. Кроме того, действительно – это партия, созданная по приказу сверху, соединившая в себе несоединимое, с этим мы не только не спорим, но постоянно это утверждаем.</w:t>
      </w:r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>Однако не можем согласиться с тем, что ЕР играет роль </w:t>
      </w:r>
      <w:r w:rsidRPr="00565EC8">
        <w:rPr>
          <w:rStyle w:val="a4"/>
          <w:rFonts w:asciiTheme="minorHAnsi" w:hAnsiTheme="minorHAnsi" w:cstheme="minorHAnsi"/>
          <w:color w:val="333333"/>
        </w:rPr>
        <w:t>«ошейника для номенклатуры, принуждения к лояльности и угрозы гражданской казнью за фронду… ЕР занимается мелким лоббизмом проектов самых видных своих членов в центре и на местах, но это далеко от того, что называется «защита их интересов... Если бы ЕР действительно защищала их интересы, степень коррупции в России была бы на порядки выше».</w:t>
      </w:r>
      <w:r w:rsidRPr="00565EC8">
        <w:rPr>
          <w:rFonts w:asciiTheme="minorHAnsi" w:hAnsiTheme="minorHAnsi" w:cstheme="minorHAnsi"/>
          <w:color w:val="333333"/>
        </w:rPr>
        <w:t xml:space="preserve"> Чем лоббизм по большому счёту отличается от защиты (продвижения) интересов? Да и </w:t>
      </w:r>
      <w:proofErr w:type="spellStart"/>
      <w:r w:rsidRPr="00565EC8">
        <w:rPr>
          <w:rFonts w:asciiTheme="minorHAnsi" w:hAnsiTheme="minorHAnsi" w:cstheme="minorHAnsi"/>
          <w:color w:val="333333"/>
        </w:rPr>
        <w:t>многоактовая</w:t>
      </w:r>
      <w:proofErr w:type="spellEnd"/>
      <w:r w:rsidRPr="00565EC8">
        <w:rPr>
          <w:rFonts w:asciiTheme="minorHAnsi" w:hAnsiTheme="minorHAnsi" w:cstheme="minorHAnsi"/>
          <w:color w:val="333333"/>
        </w:rPr>
        <w:t xml:space="preserve"> оперетта, которая гордо именуется у нас в стране «Борьба с коррупцией» является по большому счёту разборками между собой различных кланов и наказанием нелояльных. Завидуем оптимизму наших коллег: </w:t>
      </w:r>
      <w:proofErr w:type="gramStart"/>
      <w:r w:rsidRPr="00565EC8">
        <w:rPr>
          <w:rFonts w:asciiTheme="minorHAnsi" w:hAnsiTheme="minorHAnsi" w:cstheme="minorHAnsi"/>
          <w:color w:val="333333"/>
        </w:rPr>
        <w:t>оказывается</w:t>
      </w:r>
      <w:proofErr w:type="gramEnd"/>
      <w:r w:rsidRPr="00565EC8">
        <w:rPr>
          <w:rFonts w:asciiTheme="minorHAnsi" w:hAnsiTheme="minorHAnsi" w:cstheme="minorHAnsi"/>
          <w:color w:val="333333"/>
        </w:rPr>
        <w:t xml:space="preserve"> коррупция у нас в стране может быть на порядок выше. Нам кажется, если выше, то уже и страны-то как таковой не будет.</w:t>
      </w:r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>Трудно согласиться и с последним тезисом: </w:t>
      </w:r>
      <w:r w:rsidRPr="00565EC8">
        <w:rPr>
          <w:rStyle w:val="a4"/>
          <w:rFonts w:asciiTheme="minorHAnsi" w:hAnsiTheme="minorHAnsi" w:cstheme="minorHAnsi"/>
          <w:color w:val="333333"/>
        </w:rPr>
        <w:t>«Сейчас поднимать вопрос о партийной системе поздно, как поздно колоть витамины при крупозном воспалении лёгких. Начать менять партийную систему сейчас – это ставить под удар весь политический процесс. Однако после думских и президентских выборов этим стоит заняться, ибо для раскрутки любого проекта требуется время, которого сейчас в преддверии выборов уже нет».</w:t>
      </w:r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>Во-первых, никто не предлагает заняться этим с нуля часов следующего дня: нужен трезвый подход к делу (в чём мы полностью согласны со своими коллегами из «Демиурга»), а не судорожные метания по принципу «срочно меняем всё».</w:t>
      </w:r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 xml:space="preserve">Во-вторых, нужны партии как группы, реально защищающие интересы различных слоёв населения, а не очередные </w:t>
      </w:r>
      <w:proofErr w:type="spellStart"/>
      <w:r w:rsidRPr="00565EC8">
        <w:rPr>
          <w:rFonts w:asciiTheme="minorHAnsi" w:hAnsiTheme="minorHAnsi" w:cstheme="minorHAnsi"/>
          <w:color w:val="333333"/>
        </w:rPr>
        <w:t>политтехнологические</w:t>
      </w:r>
      <w:proofErr w:type="spellEnd"/>
      <w:r w:rsidRPr="00565EC8">
        <w:rPr>
          <w:rFonts w:asciiTheme="minorHAnsi" w:hAnsiTheme="minorHAnsi" w:cstheme="minorHAnsi"/>
          <w:color w:val="333333"/>
        </w:rPr>
        <w:t xml:space="preserve"> выкидыши. Иначе мы получим новую ЕР и полностью аналогичную нынешней партийную систему – в таком случае зачем менять старую? Если же признать правильным положение, что партии сегодня нигде в мире не выражают интересы населения, значит надо менять сами принципы формирования политической системы. Поэтому мы и предлагаем следующее: </w:t>
      </w:r>
      <w:r w:rsidRPr="00565EC8">
        <w:rPr>
          <w:rFonts w:asciiTheme="minorHAnsi" w:hAnsiTheme="minorHAnsi" w:cstheme="minorHAnsi"/>
          <w:b/>
          <w:bCs/>
          <w:color w:val="333333"/>
        </w:rPr>
        <w:t xml:space="preserve">партии должны быть лишены возможности прямого участия в выборах. Граждане, объединившиеся в партии, должны иметь только право поддерживать своих кандидатов на выборах в местные органы самоуправления, из которых должны выбираться депутаты областных </w:t>
      </w:r>
      <w:proofErr w:type="spellStart"/>
      <w:r w:rsidRPr="00565EC8">
        <w:rPr>
          <w:rFonts w:asciiTheme="minorHAnsi" w:hAnsiTheme="minorHAnsi" w:cstheme="minorHAnsi"/>
          <w:b/>
          <w:bCs/>
          <w:color w:val="333333"/>
        </w:rPr>
        <w:t>Заксобраний</w:t>
      </w:r>
      <w:proofErr w:type="spellEnd"/>
      <w:r w:rsidRPr="00565EC8">
        <w:rPr>
          <w:rFonts w:asciiTheme="minorHAnsi" w:hAnsiTheme="minorHAnsi" w:cstheme="minorHAnsi"/>
          <w:b/>
          <w:bCs/>
          <w:color w:val="333333"/>
        </w:rPr>
        <w:t xml:space="preserve"> и Земского Собора, в который должно быть реорганизовано Федеральное Собрание. Только тогда откроется хоть какая-то возможность прихода к власти "лучшим людям", как говорили на Руси, или меритократам, как говорят на Западе</w:t>
      </w:r>
      <w:r w:rsidRPr="00565EC8">
        <w:rPr>
          <w:rFonts w:asciiTheme="minorHAnsi" w:hAnsiTheme="minorHAnsi" w:cstheme="minorHAnsi"/>
          <w:color w:val="333333"/>
        </w:rPr>
        <w:t> (</w:t>
      </w:r>
      <w:hyperlink r:id="rId6" w:tgtFrame="_blank" w:history="1">
        <w:r w:rsidRPr="00565EC8">
          <w:rPr>
            <w:rStyle w:val="a3"/>
            <w:rFonts w:asciiTheme="minorHAnsi" w:hAnsiTheme="minorHAnsi" w:cstheme="minorHAnsi"/>
            <w:color w:val="0077FF"/>
          </w:rPr>
          <w:t>https://t.me/RossiyaNeEvropa/316</w:t>
        </w:r>
      </w:hyperlink>
      <w:r w:rsidRPr="00565EC8">
        <w:rPr>
          <w:rFonts w:asciiTheme="minorHAnsi" w:hAnsiTheme="minorHAnsi" w:cstheme="minorHAnsi"/>
          <w:color w:val="333333"/>
        </w:rPr>
        <w:t>, </w:t>
      </w:r>
      <w:hyperlink r:id="rId7" w:tgtFrame="_blank" w:history="1">
        <w:r w:rsidRPr="00565EC8">
          <w:rPr>
            <w:rStyle w:val="a3"/>
            <w:rFonts w:asciiTheme="minorHAnsi" w:hAnsiTheme="minorHAnsi" w:cstheme="minorHAnsi"/>
            <w:color w:val="0077FF"/>
          </w:rPr>
          <w:t>https://t.me/RossiyaNeEvropa/272</w:t>
        </w:r>
      </w:hyperlink>
      <w:r w:rsidRPr="00565EC8">
        <w:rPr>
          <w:rFonts w:asciiTheme="minorHAnsi" w:hAnsiTheme="minorHAnsi" w:cstheme="minorHAnsi"/>
          <w:color w:val="333333"/>
        </w:rPr>
        <w:t xml:space="preserve">). По </w:t>
      </w:r>
      <w:r w:rsidRPr="00565EC8">
        <w:rPr>
          <w:rFonts w:asciiTheme="minorHAnsi" w:hAnsiTheme="minorHAnsi" w:cstheme="minorHAnsi"/>
          <w:color w:val="333333"/>
        </w:rPr>
        <w:lastRenderedPageBreak/>
        <w:t>большому счёту мы ничего нового не придумали: сама ЕР уже вовсю отказывается от выборов по партийным спискам. Надо это просто закрепить законодательно.</w:t>
      </w:r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565EC8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565EC8" w:rsidRPr="00565EC8" w:rsidRDefault="00565EC8" w:rsidP="00565EC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65EC8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565EC8">
        <w:rPr>
          <w:rFonts w:asciiTheme="minorHAnsi" w:hAnsiTheme="minorHAnsi" w:cstheme="minorHAnsi"/>
          <w:color w:val="333333"/>
        </w:rPr>
        <w:t>Telegram</w:t>
      </w:r>
      <w:proofErr w:type="spellEnd"/>
      <w:r w:rsidRPr="00565EC8">
        <w:rPr>
          <w:rFonts w:asciiTheme="minorHAnsi" w:hAnsiTheme="minorHAnsi" w:cstheme="minorHAnsi"/>
          <w:color w:val="333333"/>
        </w:rPr>
        <w:t>-канал </w:t>
      </w:r>
      <w:hyperlink r:id="rId9" w:tgtFrame="_blank" w:history="1">
        <w:r w:rsidRPr="00565EC8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565EC8" w:rsidRPr="00565EC8" w:rsidRDefault="00565EC8">
      <w:pPr>
        <w:rPr>
          <w:rFonts w:cstheme="minorHAnsi"/>
          <w:sz w:val="24"/>
          <w:szCs w:val="24"/>
        </w:rPr>
      </w:pPr>
    </w:p>
    <w:sectPr w:rsidR="00565EC8" w:rsidRPr="0056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C8"/>
    <w:rsid w:val="00565EC8"/>
    <w:rsid w:val="00E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863C"/>
  <w15:chartTrackingRefBased/>
  <w15:docId w15:val="{B549C2BE-70FB-4D1D-AAD9-F165D51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6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5EC8"/>
    <w:rPr>
      <w:color w:val="0000FF"/>
      <w:u w:val="single"/>
    </w:rPr>
  </w:style>
  <w:style w:type="character" w:styleId="a4">
    <w:name w:val="Emphasis"/>
    <w:basedOn w:val="a0"/>
    <w:uiPriority w:val="20"/>
    <w:qFormat/>
    <w:rsid w:val="00565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c7cc8280d7d253978ca9f3?lang=ru&amp;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3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ossiyaNeEvropa/2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rus_demiurge/2823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2020-05-29T13:25:00Z</dcterms:created>
  <dcterms:modified xsi:type="dcterms:W3CDTF">2020-05-29T13:26:00Z</dcterms:modified>
</cp:coreProperties>
</file>