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31" w:rsidRPr="00607BBE" w:rsidRDefault="00607BBE">
      <w:pPr>
        <w:rPr>
          <w:rFonts w:cstheme="minorHAnsi"/>
          <w:sz w:val="24"/>
          <w:szCs w:val="24"/>
        </w:rPr>
      </w:pPr>
      <w:r w:rsidRPr="00607BBE">
        <w:rPr>
          <w:rFonts w:cstheme="minorHAnsi"/>
          <w:sz w:val="24"/>
          <w:szCs w:val="24"/>
        </w:rPr>
        <w:t>О фильме «Глобализация здорового человека»</w:t>
      </w:r>
    </w:p>
    <w:p w:rsidR="00607BBE" w:rsidRPr="00607BBE" w:rsidRDefault="00607BBE">
      <w:pPr>
        <w:rPr>
          <w:rFonts w:cstheme="minorHAnsi"/>
          <w:color w:val="333333"/>
          <w:sz w:val="24"/>
          <w:szCs w:val="24"/>
          <w:shd w:val="clear" w:color="auto" w:fill="FFFFFF"/>
        </w:rPr>
      </w:pPr>
      <w:r w:rsidRPr="00607BBE">
        <w:rPr>
          <w:rFonts w:cstheme="minorHAnsi"/>
          <w:color w:val="333333"/>
          <w:sz w:val="24"/>
          <w:szCs w:val="24"/>
          <w:shd w:val="clear" w:color="auto" w:fill="FFFFFF"/>
        </w:rPr>
        <w:t>Документальный фильм «Глобализация здорового человека» </w:t>
      </w:r>
      <w:hyperlink r:id="rId4" w:tgtFrame="_blank" w:history="1">
        <w:r w:rsidRPr="00607BBE">
          <w:rPr>
            <w:rStyle w:val="a3"/>
            <w:rFonts w:cstheme="minorHAnsi"/>
            <w:color w:val="0077FF"/>
            <w:sz w:val="24"/>
            <w:szCs w:val="24"/>
            <w:shd w:val="clear" w:color="auto" w:fill="FFFFFF"/>
          </w:rPr>
          <w:t>https://www.youtube.com/watch?v=QeS7ZeaCyeA&amp;t=5s</w:t>
        </w:r>
      </w:hyperlink>
      <w:r w:rsidRPr="00607BBE">
        <w:rPr>
          <w:rFonts w:cstheme="minorHAnsi"/>
          <w:color w:val="333333"/>
          <w:sz w:val="24"/>
          <w:szCs w:val="24"/>
          <w:shd w:val="clear" w:color="auto" w:fill="FFFFFF"/>
        </w:rPr>
        <w:t xml:space="preserve"> представляет из себя симпатичную попытку обретения национальной идеологии. Симпатии вызывает то, что в конце фильма авторы опёрлись на опыт СССР. Но режет глаз, что не сделали главного шага, который просто вопиет из их логики. Нет критики </w:t>
      </w:r>
      <w:proofErr w:type="spellStart"/>
      <w:r w:rsidRPr="00607BBE">
        <w:rPr>
          <w:rFonts w:cstheme="minorHAnsi"/>
          <w:color w:val="333333"/>
          <w:sz w:val="24"/>
          <w:szCs w:val="24"/>
          <w:shd w:val="clear" w:color="auto" w:fill="FFFFFF"/>
        </w:rPr>
        <w:t>олигархически</w:t>
      </w:r>
      <w:proofErr w:type="spellEnd"/>
      <w:r w:rsidRPr="00607BBE">
        <w:rPr>
          <w:rFonts w:cstheme="minorHAnsi"/>
          <w:color w:val="333333"/>
          <w:sz w:val="24"/>
          <w:szCs w:val="24"/>
          <w:shd w:val="clear" w:color="auto" w:fill="FFFFFF"/>
        </w:rPr>
        <w:t xml:space="preserve">-чиновнического капитализма России, который </w:t>
      </w:r>
      <w:proofErr w:type="spellStart"/>
      <w:r w:rsidRPr="00607BBE">
        <w:rPr>
          <w:rFonts w:cstheme="minorHAnsi"/>
          <w:color w:val="333333"/>
          <w:sz w:val="24"/>
          <w:szCs w:val="24"/>
          <w:shd w:val="clear" w:color="auto" w:fill="FFFFFF"/>
        </w:rPr>
        <w:t>мимикрируется</w:t>
      </w:r>
      <w:proofErr w:type="spellEnd"/>
      <w:r w:rsidRPr="00607BBE">
        <w:rPr>
          <w:rFonts w:cstheme="minorHAnsi"/>
          <w:color w:val="333333"/>
          <w:sz w:val="24"/>
          <w:szCs w:val="24"/>
          <w:shd w:val="clear" w:color="auto" w:fill="FFFFFF"/>
        </w:rPr>
        <w:t xml:space="preserve"> под социальное государство, но всё больше приобретает черты </w:t>
      </w:r>
      <w:proofErr w:type="spellStart"/>
      <w:r w:rsidRPr="00607BBE">
        <w:rPr>
          <w:rFonts w:cstheme="minorHAnsi"/>
          <w:color w:val="333333"/>
          <w:sz w:val="24"/>
          <w:szCs w:val="24"/>
          <w:shd w:val="clear" w:color="auto" w:fill="FFFFFF"/>
        </w:rPr>
        <w:t>неофеодализма</w:t>
      </w:r>
      <w:proofErr w:type="spellEnd"/>
      <w:r w:rsidRPr="00607BBE">
        <w:rPr>
          <w:rFonts w:cstheme="minorHAnsi"/>
          <w:color w:val="333333"/>
          <w:sz w:val="24"/>
          <w:szCs w:val="24"/>
          <w:shd w:val="clear" w:color="auto" w:fill="FFFFFF"/>
        </w:rPr>
        <w:t>. Честно было бы дать такие же картинки про нищету в России, про «</w:t>
      </w:r>
      <w:proofErr w:type="spellStart"/>
      <w:r w:rsidRPr="00607BBE">
        <w:rPr>
          <w:rFonts w:cstheme="minorHAnsi"/>
          <w:color w:val="333333"/>
          <w:sz w:val="24"/>
          <w:szCs w:val="24"/>
          <w:shd w:val="clear" w:color="auto" w:fill="FFFFFF"/>
        </w:rPr>
        <w:t>куршавели</w:t>
      </w:r>
      <w:proofErr w:type="spellEnd"/>
      <w:r w:rsidRPr="00607BBE">
        <w:rPr>
          <w:rFonts w:cstheme="minorHAnsi"/>
          <w:color w:val="333333"/>
          <w:sz w:val="24"/>
          <w:szCs w:val="24"/>
          <w:shd w:val="clear" w:color="auto" w:fill="FFFFFF"/>
        </w:rPr>
        <w:t xml:space="preserve">», яхты, клубы </w:t>
      </w:r>
      <w:proofErr w:type="spellStart"/>
      <w:r w:rsidRPr="00607BBE">
        <w:rPr>
          <w:rFonts w:cstheme="minorHAnsi"/>
          <w:color w:val="333333"/>
          <w:sz w:val="24"/>
          <w:szCs w:val="24"/>
          <w:shd w:val="clear" w:color="auto" w:fill="FFFFFF"/>
        </w:rPr>
        <w:t>челси</w:t>
      </w:r>
      <w:proofErr w:type="spellEnd"/>
      <w:r w:rsidRPr="00607BBE">
        <w:rPr>
          <w:rFonts w:cstheme="minorHAnsi"/>
          <w:color w:val="333333"/>
          <w:sz w:val="24"/>
          <w:szCs w:val="24"/>
          <w:shd w:val="clear" w:color="auto" w:fill="FFFFFF"/>
        </w:rPr>
        <w:t>, миллиарды полковников на квартирах и т.д. Из фильма напрашивается вывод, что Русский космизм на практике возможен только через приземление его до Русского «</w:t>
      </w:r>
      <w:proofErr w:type="spellStart"/>
      <w:r w:rsidRPr="00607BBE">
        <w:rPr>
          <w:rFonts w:cstheme="minorHAnsi"/>
          <w:color w:val="333333"/>
          <w:sz w:val="24"/>
          <w:szCs w:val="24"/>
          <w:shd w:val="clear" w:color="auto" w:fill="FFFFFF"/>
        </w:rPr>
        <w:t>Землизма</w:t>
      </w:r>
      <w:proofErr w:type="spellEnd"/>
      <w:r w:rsidRPr="00607BBE">
        <w:rPr>
          <w:rFonts w:cstheme="minorHAnsi"/>
          <w:color w:val="333333"/>
          <w:sz w:val="24"/>
          <w:szCs w:val="24"/>
          <w:shd w:val="clear" w:color="auto" w:fill="FFFFFF"/>
        </w:rPr>
        <w:t>»: решения задачи создания справедливого общественно-экономического строя, что и было сделано в большой степени в Советской России. Но в фильме ничего про это не говорится. Советский Космизм стал следствием Советского «</w:t>
      </w:r>
      <w:proofErr w:type="spellStart"/>
      <w:r w:rsidRPr="00607BBE">
        <w:rPr>
          <w:rFonts w:cstheme="minorHAnsi"/>
          <w:color w:val="333333"/>
          <w:sz w:val="24"/>
          <w:szCs w:val="24"/>
          <w:shd w:val="clear" w:color="auto" w:fill="FFFFFF"/>
        </w:rPr>
        <w:t>Землизма</w:t>
      </w:r>
      <w:proofErr w:type="spellEnd"/>
      <w:r w:rsidRPr="00607BBE">
        <w:rPr>
          <w:rFonts w:cstheme="minorHAnsi"/>
          <w:color w:val="333333"/>
          <w:sz w:val="24"/>
          <w:szCs w:val="24"/>
          <w:shd w:val="clear" w:color="auto" w:fill="FFFFFF"/>
        </w:rPr>
        <w:t>». Это просто вопиет из видеоряда и текста авторов. Идею Русского Космизма надо направить на обустройство земной базы будущего освоения Космоса: оставшейся территории исторической России с последующей задачей её собирания. Без этой идеи фильм очередная разводка граждан и молодёжи. Нельзя сегодня ничего оставлять между строк на домысливание. Нам впору идею освоения других миров использовать только так, как это сделал герой фильма «Джентльмены удачи», директор детского садика, когда дети отказывались есть. Директор отменил завтрак и объявил полет в космос, но перед этим поставил задачу основательно подкрепиться. Дети с удовольствием поели! Та молодёжь, которая показана в фильме, не поверит в идею освоения Космоса. Народ уже устал искать смыслы между строк изречений власти. Его можно увлечь только идеей справедливого обустройства его земной жизни.</w:t>
      </w:r>
    </w:p>
    <w:p w:rsidR="00607BBE" w:rsidRPr="00607BBE" w:rsidRDefault="00607BBE">
      <w:pPr>
        <w:rPr>
          <w:rFonts w:cstheme="minorHAnsi"/>
          <w:sz w:val="24"/>
          <w:szCs w:val="24"/>
        </w:rPr>
      </w:pPr>
      <w:r w:rsidRPr="00607BBE">
        <w:rPr>
          <w:rFonts w:cstheme="minorHAnsi"/>
          <w:color w:val="333333"/>
          <w:sz w:val="24"/>
          <w:szCs w:val="24"/>
          <w:shd w:val="clear" w:color="auto" w:fill="FFFFFF"/>
        </w:rPr>
        <w:t>Ещё. Правильный вывод из видеоряда фильма только один: мир вступил в начальный период Конца Света. Не успеем никуда улететь. Реальной исторической задачей России является подготовка к выполнению роли Удерживающего, Отодвигающего Время Страшного суда. С какой целью? С целью спасения как можно большего числа человеческих душ, прежде всего своих русских православных, другие будут спасаться, глядя на наш пример организации жизни на Земле подобно тому райскому саду настолько, насколько это возможно достигнуть на Земле. В этом суть настоящего Русского Космизма: в вере неизбежности Конца Света и Страшного Суда и подготовки человека для этого последнего полёта в свою вечную жизнь: каждого в отдельности сегодня и всем вместе во время установления власти Антихриста. Космос в Вечной Жизни с Богом вечных человеческих душ. Или в аду в тьме кромешной вне Творения Бога после страшного суда, куда будут изгнаны воскресшие люди после Страшного Суда вместе с бесами. В этом суть христианского Космизма в целом и русского, в частности. Фильм же в лучшем случае исходит из убеждения в том, что до Конца Света миллионы лет, как и в прошлом миллионы лет. То есть исходит из антихристианской философской установки. На самом деле всей истории и человечества, и всего Видимого мира чуть более 7500 лет. Шесть дней Творения буквальны. Об этом пишут Святые Отцы и наука не может это опровергнуть.</w:t>
      </w:r>
      <w:r w:rsidRPr="00607BBE">
        <w:rPr>
          <w:rFonts w:cstheme="minorHAnsi"/>
          <w:color w:val="333333"/>
          <w:sz w:val="24"/>
          <w:szCs w:val="24"/>
        </w:rPr>
        <w:br/>
      </w:r>
      <w:bookmarkStart w:id="0" w:name="_GoBack"/>
      <w:bookmarkEnd w:id="0"/>
      <w:r w:rsidRPr="00607BBE">
        <w:rPr>
          <w:rFonts w:cstheme="minorHAnsi"/>
          <w:color w:val="333333"/>
          <w:sz w:val="24"/>
          <w:szCs w:val="24"/>
        </w:rPr>
        <w:br/>
      </w:r>
      <w:r w:rsidRPr="00607BBE">
        <w:rPr>
          <w:rFonts w:cstheme="minorHAnsi"/>
          <w:color w:val="333333"/>
          <w:sz w:val="24"/>
          <w:szCs w:val="24"/>
          <w:shd w:val="clear" w:color="auto" w:fill="FFFFFF"/>
        </w:rPr>
        <w:t xml:space="preserve">Про Фёдорова Николая Фёдоровича в фильме. Действительно, это яркий представитель </w:t>
      </w:r>
      <w:r w:rsidRPr="00607BBE">
        <w:rPr>
          <w:rFonts w:cstheme="minorHAnsi"/>
          <w:color w:val="333333"/>
          <w:sz w:val="24"/>
          <w:szCs w:val="24"/>
          <w:shd w:val="clear" w:color="auto" w:fill="FFFFFF"/>
        </w:rPr>
        <w:lastRenderedPageBreak/>
        <w:t>широты русской души в философии. Но это «</w:t>
      </w:r>
      <w:proofErr w:type="spellStart"/>
      <w:r w:rsidRPr="00607BBE">
        <w:rPr>
          <w:rFonts w:cstheme="minorHAnsi"/>
          <w:color w:val="333333"/>
          <w:sz w:val="24"/>
          <w:szCs w:val="24"/>
          <w:shd w:val="clear" w:color="auto" w:fill="FFFFFF"/>
        </w:rPr>
        <w:t>бендеровская</w:t>
      </w:r>
      <w:proofErr w:type="spellEnd"/>
      <w:r w:rsidRPr="00607BBE">
        <w:rPr>
          <w:rFonts w:cstheme="minorHAnsi"/>
          <w:color w:val="333333"/>
          <w:sz w:val="24"/>
          <w:szCs w:val="24"/>
          <w:shd w:val="clear" w:color="auto" w:fill="FFFFFF"/>
        </w:rPr>
        <w:t xml:space="preserve"> </w:t>
      </w:r>
      <w:proofErr w:type="spellStart"/>
      <w:r w:rsidRPr="00607BBE">
        <w:rPr>
          <w:rFonts w:cstheme="minorHAnsi"/>
          <w:color w:val="333333"/>
          <w:sz w:val="24"/>
          <w:szCs w:val="24"/>
          <w:shd w:val="clear" w:color="auto" w:fill="FFFFFF"/>
        </w:rPr>
        <w:t>ньювасиковщина</w:t>
      </w:r>
      <w:proofErr w:type="spellEnd"/>
      <w:r w:rsidRPr="00607BBE">
        <w:rPr>
          <w:rFonts w:cstheme="minorHAnsi"/>
          <w:color w:val="333333"/>
          <w:sz w:val="24"/>
          <w:szCs w:val="24"/>
          <w:shd w:val="clear" w:color="auto" w:fill="FFFFFF"/>
        </w:rPr>
        <w:t>» с маниловщиной в лучшем случае в космических масштабах. В своей вере во всемогущество научно-технического прогресса он дошёл до идеи, что когда-нибудь станет возможным воскресить мёртвых чисто технически и надо будет их переселять на другие планеты. Западные философы меркантильны и до такого просто додуматься не могут, а наши, отбрасывая Веру, а вместе с ней и заботу о благосостоянии своего народа здесь и сейчас, могут.</w:t>
      </w:r>
    </w:p>
    <w:sectPr w:rsidR="00607BBE" w:rsidRPr="00607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BE"/>
    <w:rsid w:val="00037231"/>
    <w:rsid w:val="0060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996B"/>
  <w15:chartTrackingRefBased/>
  <w15:docId w15:val="{EBEEDE67-B160-46A0-9E04-728FD778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eS7ZeaCyeA&amp;t=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2020-05-16T08:54:00Z</dcterms:created>
  <dcterms:modified xsi:type="dcterms:W3CDTF">2020-05-16T08:55:00Z</dcterms:modified>
</cp:coreProperties>
</file>