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F5" w:rsidRDefault="007D02F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37E7E" w:rsidRDefault="00F37E7E" w:rsidP="00F3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FC7768">
        <w:rPr>
          <w:rFonts w:ascii="Times New Roman" w:eastAsia="Times New Roman" w:hAnsi="Times New Roman" w:cs="Times New Roman"/>
          <w:b/>
          <w:sz w:val="28"/>
        </w:rPr>
        <w:t>Профессиональный хор – поперёк Церкви забор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B305D" w:rsidRDefault="009B305D" w:rsidP="00F37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7E7E" w:rsidRDefault="009B30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9B305D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875081" cy="2367023"/>
            <wp:effectExtent l="0" t="0" r="0" b="0"/>
            <wp:docPr id="1" name="Рисунок 1" descr="C:\Users\usr01\Pictures\д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01\Pictures\д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71" cy="23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0B" w:rsidRPr="004E3AE1" w:rsidRDefault="00412E6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4E3AE1">
        <w:rPr>
          <w:rFonts w:ascii="Times New Roman" w:eastAsia="Times New Roman" w:hAnsi="Times New Roman" w:cs="Times New Roman"/>
          <w:i/>
          <w:sz w:val="28"/>
        </w:rPr>
        <w:t xml:space="preserve">Часто богослужебное пение </w:t>
      </w:r>
      <w:r w:rsidR="00D031C3">
        <w:rPr>
          <w:rFonts w:ascii="Times New Roman" w:eastAsia="Times New Roman" w:hAnsi="Times New Roman" w:cs="Times New Roman"/>
          <w:i/>
          <w:sz w:val="28"/>
        </w:rPr>
        <w:t>называют</w:t>
      </w:r>
      <w:r w:rsidR="00886852" w:rsidRPr="004E3AE1">
        <w:rPr>
          <w:rFonts w:ascii="Times New Roman" w:eastAsia="Times New Roman" w:hAnsi="Times New Roman" w:cs="Times New Roman"/>
          <w:i/>
          <w:sz w:val="28"/>
        </w:rPr>
        <w:t xml:space="preserve"> иконой в звуке. </w:t>
      </w:r>
      <w:r w:rsidR="008129D6" w:rsidRPr="004E3AE1">
        <w:rPr>
          <w:rFonts w:ascii="Times New Roman" w:eastAsia="Times New Roman" w:hAnsi="Times New Roman" w:cs="Times New Roman"/>
          <w:i/>
          <w:sz w:val="28"/>
        </w:rPr>
        <w:t xml:space="preserve">Автор данной статьи, сначала вполне познавший «кухню» клиросного служения изнутри в качестве регента одного из московских храмов (и певчего в ряде других), а затем на протяжении продолжительного времени </w:t>
      </w:r>
      <w:r w:rsidR="00810344" w:rsidRPr="004E3AE1">
        <w:rPr>
          <w:rFonts w:ascii="Times New Roman" w:eastAsia="Times New Roman" w:hAnsi="Times New Roman" w:cs="Times New Roman"/>
          <w:i/>
          <w:sz w:val="28"/>
        </w:rPr>
        <w:t xml:space="preserve">воспринимавший клиросное дело «снаружи», со стороны прихода, </w:t>
      </w:r>
      <w:r w:rsidR="0071700B" w:rsidRPr="004E3AE1">
        <w:rPr>
          <w:rFonts w:ascii="Times New Roman" w:eastAsia="Times New Roman" w:hAnsi="Times New Roman" w:cs="Times New Roman"/>
          <w:i/>
          <w:sz w:val="28"/>
        </w:rPr>
        <w:t>уже в статусе прихожанина</w:t>
      </w:r>
      <w:r w:rsidR="00810344" w:rsidRPr="004E3AE1">
        <w:rPr>
          <w:rFonts w:ascii="Times New Roman" w:eastAsia="Times New Roman" w:hAnsi="Times New Roman" w:cs="Times New Roman"/>
          <w:i/>
          <w:sz w:val="28"/>
        </w:rPr>
        <w:t xml:space="preserve"> многих храм</w:t>
      </w:r>
      <w:r w:rsidR="0071700B" w:rsidRPr="004E3AE1">
        <w:rPr>
          <w:rFonts w:ascii="Times New Roman" w:eastAsia="Times New Roman" w:hAnsi="Times New Roman" w:cs="Times New Roman"/>
          <w:i/>
          <w:sz w:val="28"/>
        </w:rPr>
        <w:t>ов</w:t>
      </w:r>
      <w:r w:rsidR="00810344" w:rsidRPr="004E3AE1">
        <w:rPr>
          <w:rFonts w:ascii="Times New Roman" w:eastAsia="Times New Roman" w:hAnsi="Times New Roman" w:cs="Times New Roman"/>
          <w:i/>
          <w:sz w:val="28"/>
        </w:rPr>
        <w:t xml:space="preserve"> Москвы и Московской области, </w:t>
      </w:r>
      <w:r w:rsidR="0071700B" w:rsidRPr="004E3AE1">
        <w:rPr>
          <w:rFonts w:ascii="Times New Roman" w:eastAsia="Times New Roman" w:hAnsi="Times New Roman" w:cs="Times New Roman"/>
          <w:i/>
          <w:sz w:val="28"/>
        </w:rPr>
        <w:t xml:space="preserve">давно с болью смотрит на неблагоговейное отношение к этой иконе со стороны всех участников храмового действа – клирошан, прихожан, священства. Повод высказать свою точку зрения </w:t>
      </w:r>
      <w:r w:rsidR="00ED5D70" w:rsidRPr="004E3AE1">
        <w:rPr>
          <w:rFonts w:ascii="Times New Roman" w:eastAsia="Times New Roman" w:hAnsi="Times New Roman" w:cs="Times New Roman"/>
          <w:i/>
          <w:sz w:val="28"/>
        </w:rPr>
        <w:t>пред</w:t>
      </w:r>
      <w:r w:rsidR="00ED5D70">
        <w:rPr>
          <w:rFonts w:ascii="Times New Roman" w:eastAsia="Times New Roman" w:hAnsi="Times New Roman" w:cs="Times New Roman"/>
          <w:i/>
          <w:sz w:val="28"/>
        </w:rPr>
        <w:t>с</w:t>
      </w:r>
      <w:r w:rsidR="00ED5D70" w:rsidRPr="004E3AE1">
        <w:rPr>
          <w:rFonts w:ascii="Times New Roman" w:eastAsia="Times New Roman" w:hAnsi="Times New Roman" w:cs="Times New Roman"/>
          <w:i/>
          <w:sz w:val="28"/>
        </w:rPr>
        <w:t>тавился</w:t>
      </w:r>
      <w:r w:rsidR="0071700B" w:rsidRPr="004E3AE1">
        <w:rPr>
          <w:rFonts w:ascii="Times New Roman" w:eastAsia="Times New Roman" w:hAnsi="Times New Roman" w:cs="Times New Roman"/>
          <w:i/>
          <w:sz w:val="28"/>
        </w:rPr>
        <w:t xml:space="preserve">, когда мою знакомую – певчую одного из подмосковных храмов </w:t>
      </w:r>
      <w:r w:rsidR="004E3AE1" w:rsidRPr="004E3AE1">
        <w:rPr>
          <w:rFonts w:ascii="Times New Roman" w:eastAsia="Times New Roman" w:hAnsi="Times New Roman" w:cs="Times New Roman"/>
          <w:i/>
          <w:sz w:val="28"/>
        </w:rPr>
        <w:t xml:space="preserve">– </w:t>
      </w:r>
      <w:r w:rsidR="0071700B" w:rsidRPr="004E3AE1">
        <w:rPr>
          <w:rFonts w:ascii="Times New Roman" w:eastAsia="Times New Roman" w:hAnsi="Times New Roman" w:cs="Times New Roman"/>
          <w:i/>
          <w:sz w:val="28"/>
        </w:rPr>
        <w:t>«выдавили» с клироса за попытку до</w:t>
      </w:r>
      <w:bookmarkStart w:id="0" w:name="_GoBack"/>
      <w:bookmarkEnd w:id="0"/>
      <w:r w:rsidR="0071700B" w:rsidRPr="004E3AE1">
        <w:rPr>
          <w:rFonts w:ascii="Times New Roman" w:eastAsia="Times New Roman" w:hAnsi="Times New Roman" w:cs="Times New Roman"/>
          <w:i/>
          <w:sz w:val="28"/>
        </w:rPr>
        <w:t xml:space="preserve">биться от распоясавшегося регента, бывшей оперной певицы со стажем, </w:t>
      </w:r>
      <w:r w:rsidR="004E3AE1" w:rsidRPr="004E3AE1">
        <w:rPr>
          <w:rFonts w:ascii="Times New Roman" w:eastAsia="Times New Roman" w:hAnsi="Times New Roman" w:cs="Times New Roman"/>
          <w:i/>
          <w:sz w:val="28"/>
        </w:rPr>
        <w:t>благочестивого</w:t>
      </w:r>
      <w:r w:rsidR="0071700B" w:rsidRPr="004E3AE1">
        <w:rPr>
          <w:rFonts w:ascii="Times New Roman" w:eastAsia="Times New Roman" w:hAnsi="Times New Roman" w:cs="Times New Roman"/>
          <w:i/>
          <w:sz w:val="28"/>
        </w:rPr>
        <w:t xml:space="preserve"> поведения </w:t>
      </w:r>
      <w:r w:rsidR="004E3AE1" w:rsidRPr="004E3AE1">
        <w:rPr>
          <w:rFonts w:ascii="Times New Roman" w:eastAsia="Times New Roman" w:hAnsi="Times New Roman" w:cs="Times New Roman"/>
          <w:i/>
          <w:sz w:val="28"/>
        </w:rPr>
        <w:t xml:space="preserve">в храме и </w:t>
      </w:r>
      <w:r w:rsidR="0071700B" w:rsidRPr="004E3AE1">
        <w:rPr>
          <w:rFonts w:ascii="Times New Roman" w:eastAsia="Times New Roman" w:hAnsi="Times New Roman" w:cs="Times New Roman"/>
          <w:i/>
          <w:sz w:val="28"/>
        </w:rPr>
        <w:t>на клиросе,</w:t>
      </w:r>
      <w:r w:rsidR="004E3AE1" w:rsidRPr="004E3AE1">
        <w:rPr>
          <w:rFonts w:ascii="Times New Roman" w:eastAsia="Times New Roman" w:hAnsi="Times New Roman" w:cs="Times New Roman"/>
          <w:i/>
          <w:sz w:val="28"/>
        </w:rPr>
        <w:t xml:space="preserve"> и в частности –</w:t>
      </w:r>
      <w:r w:rsidR="0071700B" w:rsidRPr="004E3AE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4E3AE1" w:rsidRPr="004E3AE1">
        <w:rPr>
          <w:rFonts w:ascii="Times New Roman" w:eastAsia="Times New Roman" w:hAnsi="Times New Roman" w:cs="Times New Roman"/>
          <w:i/>
          <w:sz w:val="28"/>
        </w:rPr>
        <w:t xml:space="preserve">осознания недопустимости богохульных и оскорбительных </w:t>
      </w:r>
      <w:r w:rsidR="00D031C3" w:rsidRPr="004E3AE1">
        <w:rPr>
          <w:rFonts w:ascii="Times New Roman" w:eastAsia="Times New Roman" w:hAnsi="Times New Roman" w:cs="Times New Roman"/>
          <w:i/>
          <w:sz w:val="28"/>
        </w:rPr>
        <w:t>в адрес Церкви</w:t>
      </w:r>
      <w:r w:rsidR="00D031C3" w:rsidRPr="004E3AE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4E3AE1" w:rsidRPr="004E3AE1">
        <w:rPr>
          <w:rFonts w:ascii="Times New Roman" w:eastAsia="Times New Roman" w:hAnsi="Times New Roman" w:cs="Times New Roman"/>
          <w:i/>
          <w:sz w:val="28"/>
        </w:rPr>
        <w:t xml:space="preserve">высказываний. Во время случившегося скандала встал вопрос и о допустимости на клиросе оперно-театральных приёмов пения, практикуемых данной певицей. Меня попросили дать отзыв о стиле её пения, имя её в тексте условно обозначено буквой </w:t>
      </w:r>
      <w:r w:rsidR="004E3AE1" w:rsidRPr="004E3AE1">
        <w:rPr>
          <w:rFonts w:ascii="Times New Roman" w:eastAsia="Times New Roman" w:hAnsi="Times New Roman" w:cs="Times New Roman"/>
          <w:i/>
          <w:sz w:val="28"/>
          <w:lang w:val="en-US"/>
        </w:rPr>
        <w:t>Z</w:t>
      </w:r>
      <w:r w:rsidR="004E3AE1" w:rsidRPr="004E3AE1">
        <w:rPr>
          <w:rFonts w:ascii="Times New Roman" w:eastAsia="Times New Roman" w:hAnsi="Times New Roman" w:cs="Times New Roman"/>
          <w:i/>
          <w:sz w:val="28"/>
        </w:rPr>
        <w:t>.</w:t>
      </w:r>
    </w:p>
    <w:p w:rsidR="001F1505" w:rsidRDefault="00A121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Сразу начну со своих выводов. Певческая манера </w:t>
      </w:r>
      <w:r w:rsidR="00A86A4A">
        <w:rPr>
          <w:rFonts w:ascii="Times New Roman" w:eastAsia="Times New Roman" w:hAnsi="Times New Roman" w:cs="Times New Roman"/>
          <w:sz w:val="28"/>
        </w:rPr>
        <w:t xml:space="preserve">регента </w:t>
      </w:r>
      <w:r w:rsidR="00B0054F">
        <w:rPr>
          <w:rFonts w:ascii="Times New Roman" w:eastAsia="Times New Roman" w:hAnsi="Times New Roman" w:cs="Times New Roman"/>
          <w:sz w:val="28"/>
          <w:lang w:val="en-US"/>
        </w:rPr>
        <w:t>Z</w:t>
      </w:r>
      <w:r w:rsidR="00B0054F" w:rsidRPr="00B0054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– ярко выраженная оперная, академическая, и, соответственно, её пение следует квалифицировать как </w:t>
      </w:r>
      <w:r w:rsidR="001F1505">
        <w:rPr>
          <w:rFonts w:ascii="Times New Roman" w:eastAsia="Times New Roman" w:hAnsi="Times New Roman" w:cs="Times New Roman"/>
          <w:sz w:val="28"/>
        </w:rPr>
        <w:t xml:space="preserve">мирское, </w:t>
      </w:r>
      <w:r>
        <w:rPr>
          <w:rFonts w:ascii="Times New Roman" w:eastAsia="Times New Roman" w:hAnsi="Times New Roman" w:cs="Times New Roman"/>
          <w:sz w:val="28"/>
        </w:rPr>
        <w:t xml:space="preserve">антицерковное, расцерковляющее. </w:t>
      </w:r>
      <w:r w:rsidR="001F150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зо дня в день, месяц за месяцем звуч</w:t>
      </w:r>
      <w:r w:rsidR="001F1505">
        <w:rPr>
          <w:rFonts w:ascii="Times New Roman" w:eastAsia="Times New Roman" w:hAnsi="Times New Roman" w:cs="Times New Roman"/>
          <w:sz w:val="28"/>
        </w:rPr>
        <w:t>ащее</w:t>
      </w:r>
      <w:r>
        <w:rPr>
          <w:rFonts w:ascii="Times New Roman" w:eastAsia="Times New Roman" w:hAnsi="Times New Roman" w:cs="Times New Roman"/>
          <w:sz w:val="28"/>
        </w:rPr>
        <w:t xml:space="preserve"> с клироса (клирос – это </w:t>
      </w:r>
      <w:r w:rsidR="00F37E7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крыло</w:t>
      </w:r>
      <w:r w:rsidR="00F37E7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алтаря) в Божьем храме, </w:t>
      </w:r>
      <w:r w:rsidR="001F1505">
        <w:rPr>
          <w:rFonts w:ascii="Times New Roman" w:eastAsia="Times New Roman" w:hAnsi="Times New Roman" w:cs="Times New Roman"/>
          <w:sz w:val="28"/>
        </w:rPr>
        <w:t xml:space="preserve">оно </w:t>
      </w:r>
      <w:r>
        <w:rPr>
          <w:rFonts w:ascii="Times New Roman" w:eastAsia="Times New Roman" w:hAnsi="Times New Roman" w:cs="Times New Roman"/>
          <w:sz w:val="28"/>
        </w:rPr>
        <w:t>препятству</w:t>
      </w:r>
      <w:r w:rsidR="001F1505"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z w:val="28"/>
        </w:rPr>
        <w:t xml:space="preserve"> молениям прихожан на всём протяжении богослужения, </w:t>
      </w:r>
      <w:r w:rsidR="00857E21">
        <w:rPr>
          <w:rFonts w:ascii="Times New Roman" w:eastAsia="Times New Roman" w:hAnsi="Times New Roman" w:cs="Times New Roman"/>
          <w:sz w:val="28"/>
        </w:rPr>
        <w:t>в том числе и в</w:t>
      </w:r>
      <w:r>
        <w:rPr>
          <w:rFonts w:ascii="Times New Roman" w:eastAsia="Times New Roman" w:hAnsi="Times New Roman" w:cs="Times New Roman"/>
          <w:sz w:val="28"/>
        </w:rPr>
        <w:t xml:space="preserve"> самые торжественные моменты его</w:t>
      </w:r>
      <w:r w:rsidR="00857E2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заража</w:t>
      </w:r>
      <w:r w:rsidR="00B0054F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7E21">
        <w:rPr>
          <w:rFonts w:ascii="Times New Roman" w:eastAsia="Times New Roman" w:hAnsi="Times New Roman" w:cs="Times New Roman"/>
          <w:sz w:val="28"/>
        </w:rPr>
        <w:t>присутствующих</w:t>
      </w:r>
      <w:r>
        <w:rPr>
          <w:rFonts w:ascii="Times New Roman" w:eastAsia="Times New Roman" w:hAnsi="Times New Roman" w:cs="Times New Roman"/>
          <w:sz w:val="28"/>
        </w:rPr>
        <w:t xml:space="preserve"> духом телесности,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обмирщвлённости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DA5191">
        <w:rPr>
          <w:rFonts w:ascii="Times New Roman" w:eastAsia="Times New Roman" w:hAnsi="Times New Roman" w:cs="Times New Roman"/>
          <w:sz w:val="28"/>
        </w:rPr>
        <w:t xml:space="preserve">составляющим суть такого пения. </w:t>
      </w:r>
      <w:r w:rsidR="001F1505">
        <w:rPr>
          <w:rFonts w:ascii="Times New Roman" w:eastAsia="Times New Roman" w:hAnsi="Times New Roman" w:cs="Times New Roman"/>
          <w:sz w:val="28"/>
        </w:rPr>
        <w:t xml:space="preserve">О необходимости искоренения этого духа из церковного пения </w:t>
      </w:r>
      <w:r w:rsidR="001F1505">
        <w:rPr>
          <w:rFonts w:ascii="Times New Roman" w:eastAsia="Times New Roman" w:hAnsi="Times New Roman" w:cs="Times New Roman"/>
          <w:sz w:val="28"/>
        </w:rPr>
        <w:lastRenderedPageBreak/>
        <w:t>говорили святые отцы</w:t>
      </w:r>
      <w:r w:rsidR="005D3F5D">
        <w:rPr>
          <w:rFonts w:ascii="Times New Roman" w:eastAsia="Times New Roman" w:hAnsi="Times New Roman" w:cs="Times New Roman"/>
          <w:sz w:val="28"/>
        </w:rPr>
        <w:t>, учителя Церкви</w:t>
      </w:r>
      <w:r w:rsidR="00366B38">
        <w:rPr>
          <w:rFonts w:ascii="Times New Roman" w:eastAsia="Times New Roman" w:hAnsi="Times New Roman" w:cs="Times New Roman"/>
          <w:sz w:val="28"/>
        </w:rPr>
        <w:t>,</w:t>
      </w:r>
      <w:r w:rsidR="00DC21B7">
        <w:rPr>
          <w:rFonts w:ascii="Times New Roman" w:eastAsia="Times New Roman" w:hAnsi="Times New Roman" w:cs="Times New Roman"/>
          <w:sz w:val="28"/>
        </w:rPr>
        <w:t xml:space="preserve"> новомученики Церкви русской,</w:t>
      </w:r>
      <w:r w:rsidR="00366B38">
        <w:rPr>
          <w:rFonts w:ascii="Times New Roman" w:eastAsia="Times New Roman" w:hAnsi="Times New Roman" w:cs="Times New Roman"/>
          <w:sz w:val="28"/>
        </w:rPr>
        <w:t xml:space="preserve"> а также церковные деятели современности</w:t>
      </w:r>
      <w:r w:rsidR="001F1505">
        <w:rPr>
          <w:rFonts w:ascii="Times New Roman" w:eastAsia="Times New Roman" w:hAnsi="Times New Roman" w:cs="Times New Roman"/>
          <w:sz w:val="28"/>
        </w:rPr>
        <w:t xml:space="preserve">: </w:t>
      </w:r>
    </w:p>
    <w:p w:rsidR="00355DF5" w:rsidRDefault="001F15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1505">
        <w:rPr>
          <w:rFonts w:ascii="Times New Roman" w:eastAsia="Times New Roman" w:hAnsi="Times New Roman" w:cs="Times New Roman"/>
          <w:sz w:val="28"/>
        </w:rPr>
        <w:t xml:space="preserve">Блаженный Иероним: </w:t>
      </w:r>
    </w:p>
    <w:p w:rsidR="001F1505" w:rsidRPr="00355DF5" w:rsidRDefault="001F15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DF5">
        <w:rPr>
          <w:rFonts w:ascii="Times New Roman" w:eastAsia="Times New Roman" w:hAnsi="Times New Roman" w:cs="Times New Roman"/>
          <w:sz w:val="26"/>
          <w:szCs w:val="26"/>
        </w:rPr>
        <w:t>«Да внемлют те, коих долг есть петь в церкви, что Богу петь должно не гласом, но сердцем, — да не слышаны будут в церкви театральные песни, — но должно петь в страхе, во тщании, в ведении Писаний. Пусть так по</w:t>
      </w:r>
      <w:r w:rsidR="00366B38" w:rsidRPr="00355DF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355DF5">
        <w:rPr>
          <w:rFonts w:ascii="Times New Roman" w:eastAsia="Times New Roman" w:hAnsi="Times New Roman" w:cs="Times New Roman"/>
          <w:sz w:val="26"/>
          <w:szCs w:val="26"/>
        </w:rPr>
        <w:t>т раб Христов, чтобы не глас поющего приятен был, но слова, произносимые при пении»</w:t>
      </w:r>
    </w:p>
    <w:p w:rsidR="00355DF5" w:rsidRDefault="001F15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1505">
        <w:rPr>
          <w:rFonts w:ascii="Times New Roman" w:eastAsia="Times New Roman" w:hAnsi="Times New Roman" w:cs="Times New Roman"/>
          <w:sz w:val="28"/>
        </w:rPr>
        <w:t xml:space="preserve">Блаженный Августин: </w:t>
      </w:r>
    </w:p>
    <w:p w:rsidR="001F1505" w:rsidRPr="00355DF5" w:rsidRDefault="001F15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DF5">
        <w:rPr>
          <w:rFonts w:ascii="Times New Roman" w:eastAsia="Times New Roman" w:hAnsi="Times New Roman" w:cs="Times New Roman"/>
          <w:sz w:val="26"/>
          <w:szCs w:val="26"/>
        </w:rPr>
        <w:t>«Когда со мною случается, что меня трогает больше пение, нежели то, что поётся, то я признаюсь, что тяжко согрешаю, и тогда желал бы я не слышать поющего»</w:t>
      </w:r>
    </w:p>
    <w:p w:rsidR="00355DF5" w:rsidRDefault="00176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6668">
        <w:rPr>
          <w:rFonts w:ascii="Times New Roman" w:eastAsia="Times New Roman" w:hAnsi="Times New Roman" w:cs="Times New Roman"/>
          <w:sz w:val="28"/>
        </w:rPr>
        <w:t>Святой Климент Александрийский:</w:t>
      </w:r>
    </w:p>
    <w:p w:rsidR="00176668" w:rsidRDefault="00176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DF5">
        <w:rPr>
          <w:rFonts w:ascii="Times New Roman" w:eastAsia="Times New Roman" w:hAnsi="Times New Roman" w:cs="Times New Roman"/>
          <w:sz w:val="26"/>
          <w:szCs w:val="26"/>
        </w:rPr>
        <w:t xml:space="preserve"> "Надобно употреблять гармонии скромные и целомудренные, а нежных гармоний, которые страстными переливами голоса располагают </w:t>
      </w:r>
      <w:proofErr w:type="gramStart"/>
      <w:r w:rsidRPr="00355DF5">
        <w:rPr>
          <w:rFonts w:ascii="Times New Roman" w:eastAsia="Times New Roman" w:hAnsi="Times New Roman" w:cs="Times New Roman"/>
          <w:sz w:val="26"/>
          <w:szCs w:val="26"/>
        </w:rPr>
        <w:t>к жизни</w:t>
      </w:r>
      <w:proofErr w:type="gramEnd"/>
      <w:r w:rsidRPr="00355DF5">
        <w:rPr>
          <w:rFonts w:ascii="Times New Roman" w:eastAsia="Times New Roman" w:hAnsi="Times New Roman" w:cs="Times New Roman"/>
          <w:sz w:val="26"/>
          <w:szCs w:val="26"/>
        </w:rPr>
        <w:t xml:space="preserve"> изнеженной и праздной, надобно сколь возможно избегать. Потому хроматические гармонии должны быть предоставлены бесстыдной дерзости, музыке нецеломудренной."</w:t>
      </w:r>
      <w:r w:rsidR="00953D4E" w:rsidRPr="00355DF5">
        <w:rPr>
          <w:rFonts w:ascii="Times New Roman" w:eastAsia="Times New Roman" w:hAnsi="Times New Roman" w:cs="Times New Roman"/>
          <w:sz w:val="26"/>
          <w:szCs w:val="26"/>
        </w:rPr>
        <w:t xml:space="preserve"> «Должна быть отвергнута музыка чрезмерная, </w:t>
      </w:r>
      <w:proofErr w:type="spellStart"/>
      <w:r w:rsidR="00953D4E" w:rsidRPr="00355DF5">
        <w:rPr>
          <w:rFonts w:ascii="Times New Roman" w:eastAsia="Times New Roman" w:hAnsi="Times New Roman" w:cs="Times New Roman"/>
          <w:sz w:val="26"/>
          <w:szCs w:val="26"/>
        </w:rPr>
        <w:t>надламливающая</w:t>
      </w:r>
      <w:proofErr w:type="spellEnd"/>
      <w:r w:rsidR="00953D4E" w:rsidRPr="00355DF5">
        <w:rPr>
          <w:rFonts w:ascii="Times New Roman" w:eastAsia="Times New Roman" w:hAnsi="Times New Roman" w:cs="Times New Roman"/>
          <w:sz w:val="26"/>
          <w:szCs w:val="26"/>
        </w:rPr>
        <w:t xml:space="preserve"> душу, вдающаяся в разнообразие, то плачущая, то неудержимая и страстная, то неистовая и безумная …». «Мелодии мы должны выбирать проникнутые бесстрастностью и целомудрием».</w:t>
      </w:r>
    </w:p>
    <w:p w:rsidR="00DC21B7" w:rsidRPr="00DC21B7" w:rsidRDefault="00DC21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C21B7">
        <w:rPr>
          <w:rFonts w:ascii="Times New Roman" w:eastAsia="Times New Roman" w:hAnsi="Times New Roman" w:cs="Times New Roman"/>
          <w:sz w:val="28"/>
          <w:szCs w:val="26"/>
        </w:rPr>
        <w:t xml:space="preserve">Священномученик </w:t>
      </w:r>
      <w:proofErr w:type="spellStart"/>
      <w:r w:rsidRPr="00DC21B7">
        <w:rPr>
          <w:rFonts w:ascii="Times New Roman" w:eastAsia="Times New Roman" w:hAnsi="Times New Roman" w:cs="Times New Roman"/>
          <w:sz w:val="28"/>
          <w:szCs w:val="26"/>
        </w:rPr>
        <w:t>Гермоген</w:t>
      </w:r>
      <w:proofErr w:type="spellEnd"/>
      <w:r w:rsidRPr="00DC21B7">
        <w:rPr>
          <w:rFonts w:ascii="Times New Roman" w:eastAsia="Times New Roman" w:hAnsi="Times New Roman" w:cs="Times New Roman"/>
          <w:sz w:val="28"/>
          <w:szCs w:val="26"/>
        </w:rPr>
        <w:t xml:space="preserve"> (</w:t>
      </w:r>
      <w:proofErr w:type="spellStart"/>
      <w:r w:rsidRPr="00DC21B7">
        <w:rPr>
          <w:rFonts w:ascii="Times New Roman" w:eastAsia="Times New Roman" w:hAnsi="Times New Roman" w:cs="Times New Roman"/>
          <w:sz w:val="28"/>
          <w:szCs w:val="26"/>
        </w:rPr>
        <w:t>Долганев</w:t>
      </w:r>
      <w:proofErr w:type="spellEnd"/>
      <w:r w:rsidRPr="00DC21B7">
        <w:rPr>
          <w:rFonts w:ascii="Times New Roman" w:eastAsia="Times New Roman" w:hAnsi="Times New Roman" w:cs="Times New Roman"/>
          <w:sz w:val="28"/>
          <w:szCs w:val="26"/>
        </w:rPr>
        <w:t>)</w:t>
      </w:r>
      <w:r>
        <w:rPr>
          <w:rFonts w:ascii="Times New Roman" w:eastAsia="Times New Roman" w:hAnsi="Times New Roman" w:cs="Times New Roman"/>
          <w:sz w:val="28"/>
          <w:szCs w:val="26"/>
        </w:rPr>
        <w:t>:</w:t>
      </w:r>
    </w:p>
    <w:p w:rsidR="00DC21B7" w:rsidRPr="00355DF5" w:rsidRDefault="00DC21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1B7">
        <w:rPr>
          <w:rFonts w:ascii="Times New Roman" w:eastAsia="Times New Roman" w:hAnsi="Times New Roman" w:cs="Times New Roman"/>
          <w:sz w:val="26"/>
          <w:szCs w:val="26"/>
        </w:rPr>
        <w:t>«Не забывайте, что церковное пение – это самая лучшая и любимая область нашего простого, верующего народа; хорошо поставленное пение – в духе строгой церковности и заветной старины есть и прекрасное украшение Церкви Божией. Нам дорог дух строгой церковности, и пение, в котором преобладает только техническое усовершенствование и отсутствует совершенно дух церковный, молитвенная настроенность, благоговейное произношение самих слов молитвы, – нам не нужно: подобное пение прилично только на театральных сценах и такие певцы неуместны в церкви... Цель Церкви иная: она во всем – в богослужении, чтении и пении; должно соблюдать строгий порядок, благоговейную тишину, проникновение в высоту небес своим умилением и совершенным отторжением мысли и ума от всего земного, тленного. Вот таким духом и проникнитесь!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55DF5" w:rsidRDefault="00366B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Патриарх</w:t>
      </w:r>
      <w:r w:rsidRPr="00366B38">
        <w:rPr>
          <w:rFonts w:ascii="Times New Roman" w:eastAsia="Times New Roman" w:hAnsi="Times New Roman" w:cs="Times New Roman"/>
          <w:sz w:val="28"/>
        </w:rPr>
        <w:t xml:space="preserve"> Алекси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366B38">
        <w:rPr>
          <w:rFonts w:ascii="Times New Roman" w:eastAsia="Times New Roman" w:hAnsi="Times New Roman" w:cs="Times New Roman"/>
          <w:sz w:val="28"/>
        </w:rPr>
        <w:t xml:space="preserve"> I </w:t>
      </w:r>
      <w:r>
        <w:rPr>
          <w:rFonts w:ascii="Times New Roman" w:eastAsia="Times New Roman" w:hAnsi="Times New Roman" w:cs="Times New Roman"/>
          <w:sz w:val="28"/>
        </w:rPr>
        <w:t xml:space="preserve">(Симанский): </w:t>
      </w:r>
    </w:p>
    <w:p w:rsidR="001F1505" w:rsidRPr="00355DF5" w:rsidRDefault="005D3F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DF5">
        <w:rPr>
          <w:rFonts w:ascii="Times New Roman" w:eastAsia="Times New Roman" w:hAnsi="Times New Roman" w:cs="Times New Roman"/>
          <w:sz w:val="26"/>
          <w:szCs w:val="26"/>
        </w:rPr>
        <w:lastRenderedPageBreak/>
        <w:t>«Мы должны сделать все возможное для того, чтобы изгнать мирской дух из нашего церковного пения, обратиться к древним его прекрасным образцам, столь любезным сердцу верующего и молящегося православного христианина»</w:t>
      </w:r>
      <w:r w:rsidRPr="00355DF5">
        <w:rPr>
          <w:rStyle w:val="a7"/>
          <w:rFonts w:ascii="Times New Roman" w:eastAsia="Times New Roman" w:hAnsi="Times New Roman" w:cs="Times New Roman"/>
          <w:sz w:val="26"/>
          <w:szCs w:val="26"/>
        </w:rPr>
        <w:footnoteReference w:id="1"/>
      </w:r>
    </w:p>
    <w:p w:rsidR="00355DF5" w:rsidRDefault="00953D4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3D4E">
        <w:rPr>
          <w:rFonts w:ascii="Times New Roman" w:eastAsia="Times New Roman" w:hAnsi="Times New Roman" w:cs="Times New Roman"/>
          <w:sz w:val="28"/>
        </w:rPr>
        <w:t xml:space="preserve">Каноническое закрепление на вечные времена концепция </w:t>
      </w:r>
      <w:r>
        <w:rPr>
          <w:rFonts w:ascii="Times New Roman" w:eastAsia="Times New Roman" w:hAnsi="Times New Roman" w:cs="Times New Roman"/>
          <w:sz w:val="28"/>
        </w:rPr>
        <w:t>недопустимости театральности в богослужебном пении</w:t>
      </w:r>
      <w:r w:rsidRPr="00953D4E">
        <w:rPr>
          <w:rFonts w:ascii="Times New Roman" w:eastAsia="Times New Roman" w:hAnsi="Times New Roman" w:cs="Times New Roman"/>
          <w:sz w:val="28"/>
        </w:rPr>
        <w:t xml:space="preserve"> получила в формулировке 75-го правила VI Вселенского Собора (680-681 </w:t>
      </w:r>
      <w:proofErr w:type="spellStart"/>
      <w:r w:rsidRPr="00953D4E">
        <w:rPr>
          <w:rFonts w:ascii="Times New Roman" w:eastAsia="Times New Roman" w:hAnsi="Times New Roman" w:cs="Times New Roman"/>
          <w:sz w:val="28"/>
        </w:rPr>
        <w:t>г.г</w:t>
      </w:r>
      <w:proofErr w:type="spellEnd"/>
      <w:r w:rsidRPr="00953D4E">
        <w:rPr>
          <w:rFonts w:ascii="Times New Roman" w:eastAsia="Times New Roman" w:hAnsi="Times New Roman" w:cs="Times New Roman"/>
          <w:sz w:val="28"/>
        </w:rPr>
        <w:t xml:space="preserve">.): </w:t>
      </w:r>
    </w:p>
    <w:p w:rsidR="00953D4E" w:rsidRPr="00355DF5" w:rsidRDefault="00953D4E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DF5">
        <w:rPr>
          <w:rFonts w:ascii="Times New Roman" w:eastAsia="Times New Roman" w:hAnsi="Times New Roman" w:cs="Times New Roman"/>
          <w:sz w:val="26"/>
          <w:szCs w:val="26"/>
        </w:rPr>
        <w:t xml:space="preserve">«Желаем, чтобы приходящие в церковь для пения не употребляли бесчинных воплей, не вынуждали из себя неестественного крика и не вводили ничего несообразного и несвойственного Церкви, но с великим вниманием и умилением приносили </w:t>
      </w:r>
      <w:proofErr w:type="spellStart"/>
      <w:r w:rsidRPr="00355DF5">
        <w:rPr>
          <w:rFonts w:ascii="Times New Roman" w:eastAsia="Times New Roman" w:hAnsi="Times New Roman" w:cs="Times New Roman"/>
          <w:sz w:val="26"/>
          <w:szCs w:val="26"/>
        </w:rPr>
        <w:t>псалмопения</w:t>
      </w:r>
      <w:proofErr w:type="spellEnd"/>
      <w:r w:rsidRPr="00355DF5">
        <w:rPr>
          <w:rFonts w:ascii="Times New Roman" w:eastAsia="Times New Roman" w:hAnsi="Times New Roman" w:cs="Times New Roman"/>
          <w:sz w:val="26"/>
          <w:szCs w:val="26"/>
        </w:rPr>
        <w:t xml:space="preserve"> Богу, </w:t>
      </w:r>
      <w:proofErr w:type="spellStart"/>
      <w:r w:rsidRPr="00355DF5">
        <w:rPr>
          <w:rFonts w:ascii="Times New Roman" w:eastAsia="Times New Roman" w:hAnsi="Times New Roman" w:cs="Times New Roman"/>
          <w:sz w:val="26"/>
          <w:szCs w:val="26"/>
        </w:rPr>
        <w:t>назирающему</w:t>
      </w:r>
      <w:proofErr w:type="spellEnd"/>
      <w:r w:rsidRPr="00355DF5">
        <w:rPr>
          <w:rFonts w:ascii="Times New Roman" w:eastAsia="Times New Roman" w:hAnsi="Times New Roman" w:cs="Times New Roman"/>
          <w:sz w:val="26"/>
          <w:szCs w:val="26"/>
        </w:rPr>
        <w:t xml:space="preserve"> сокровенное».</w:t>
      </w:r>
    </w:p>
    <w:p w:rsidR="007D02F5" w:rsidRDefault="004E3A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1210B">
        <w:rPr>
          <w:rFonts w:ascii="Times New Roman" w:eastAsia="Times New Roman" w:hAnsi="Times New Roman" w:cs="Times New Roman"/>
          <w:sz w:val="28"/>
        </w:rPr>
        <w:t xml:space="preserve">лубокие </w:t>
      </w:r>
      <w:r>
        <w:rPr>
          <w:rFonts w:ascii="Times New Roman" w:eastAsia="Times New Roman" w:hAnsi="Times New Roman" w:cs="Times New Roman"/>
          <w:sz w:val="28"/>
        </w:rPr>
        <w:t xml:space="preserve">богословские </w:t>
      </w:r>
      <w:r w:rsidR="006662FE">
        <w:rPr>
          <w:rFonts w:ascii="Times New Roman" w:eastAsia="Times New Roman" w:hAnsi="Times New Roman" w:cs="Times New Roman"/>
          <w:sz w:val="28"/>
        </w:rPr>
        <w:t xml:space="preserve">аналитические </w:t>
      </w:r>
      <w:r w:rsidR="00A1210B">
        <w:rPr>
          <w:rFonts w:ascii="Times New Roman" w:eastAsia="Times New Roman" w:hAnsi="Times New Roman" w:cs="Times New Roman"/>
          <w:sz w:val="28"/>
        </w:rPr>
        <w:t xml:space="preserve">очерки, </w:t>
      </w:r>
      <w:r w:rsidR="00412E61">
        <w:rPr>
          <w:rFonts w:ascii="Times New Roman" w:eastAsia="Times New Roman" w:hAnsi="Times New Roman" w:cs="Times New Roman"/>
          <w:sz w:val="28"/>
        </w:rPr>
        <w:t>п</w:t>
      </w:r>
      <w:r w:rsidR="00A1210B">
        <w:rPr>
          <w:rFonts w:ascii="Times New Roman" w:eastAsia="Times New Roman" w:hAnsi="Times New Roman" w:cs="Times New Roman"/>
          <w:sz w:val="28"/>
        </w:rPr>
        <w:t xml:space="preserve">оказывающие </w:t>
      </w:r>
      <w:r w:rsidR="00F13D2B">
        <w:rPr>
          <w:rFonts w:ascii="Times New Roman" w:eastAsia="Times New Roman" w:hAnsi="Times New Roman" w:cs="Times New Roman"/>
          <w:sz w:val="28"/>
        </w:rPr>
        <w:t>несовместимость</w:t>
      </w:r>
      <w:r w:rsidR="00A1210B">
        <w:rPr>
          <w:rFonts w:ascii="Times New Roman" w:eastAsia="Times New Roman" w:hAnsi="Times New Roman" w:cs="Times New Roman"/>
          <w:sz w:val="28"/>
        </w:rPr>
        <w:t xml:space="preserve"> оперного пения (музыки) и богослужебного пения принадлежат нашему соотечественнику и современнику</w:t>
      </w:r>
      <w:r>
        <w:rPr>
          <w:rFonts w:ascii="Times New Roman" w:eastAsia="Times New Roman" w:hAnsi="Times New Roman" w:cs="Times New Roman"/>
          <w:sz w:val="28"/>
        </w:rPr>
        <w:t>,</w:t>
      </w:r>
      <w:r w:rsidR="00A1210B">
        <w:rPr>
          <w:rFonts w:ascii="Times New Roman" w:eastAsia="Times New Roman" w:hAnsi="Times New Roman" w:cs="Times New Roman"/>
          <w:sz w:val="28"/>
        </w:rPr>
        <w:t xml:space="preserve"> философу</w:t>
      </w:r>
      <w:r w:rsidR="00857E21">
        <w:rPr>
          <w:rFonts w:ascii="Times New Roman" w:eastAsia="Times New Roman" w:hAnsi="Times New Roman" w:cs="Times New Roman"/>
          <w:sz w:val="28"/>
        </w:rPr>
        <w:t>, композитору</w:t>
      </w:r>
      <w:r w:rsidR="00B0054F">
        <w:rPr>
          <w:rFonts w:ascii="Times New Roman" w:eastAsia="Times New Roman" w:hAnsi="Times New Roman" w:cs="Times New Roman"/>
          <w:sz w:val="28"/>
        </w:rPr>
        <w:t xml:space="preserve"> </w:t>
      </w:r>
      <w:r w:rsidR="00A1210B">
        <w:rPr>
          <w:rFonts w:ascii="Times New Roman" w:eastAsia="Times New Roman" w:hAnsi="Times New Roman" w:cs="Times New Roman"/>
          <w:sz w:val="28"/>
        </w:rPr>
        <w:t>Владимиру Мартынову</w:t>
      </w:r>
      <w:r w:rsidR="00857E21">
        <w:rPr>
          <w:rStyle w:val="a7"/>
          <w:rFonts w:ascii="Times New Roman" w:eastAsia="Times New Roman" w:hAnsi="Times New Roman" w:cs="Times New Roman"/>
          <w:sz w:val="28"/>
        </w:rPr>
        <w:footnoteReference w:id="2"/>
      </w:r>
      <w:r>
        <w:rPr>
          <w:rFonts w:ascii="Times New Roman" w:eastAsia="Times New Roman" w:hAnsi="Times New Roman" w:cs="Times New Roman"/>
          <w:sz w:val="28"/>
        </w:rPr>
        <w:t>.</w:t>
      </w:r>
      <w:r w:rsidR="00953D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="00355DF5">
        <w:rPr>
          <w:rFonts w:ascii="Times New Roman" w:eastAsia="Times New Roman" w:hAnsi="Times New Roman" w:cs="Times New Roman"/>
          <w:sz w:val="28"/>
        </w:rPr>
        <w:t>риведём</w:t>
      </w:r>
      <w:r w:rsidR="00953D4E">
        <w:rPr>
          <w:rFonts w:ascii="Times New Roman" w:eastAsia="Times New Roman" w:hAnsi="Times New Roman" w:cs="Times New Roman"/>
          <w:sz w:val="28"/>
        </w:rPr>
        <w:t xml:space="preserve"> его некоторые высказывания:</w:t>
      </w:r>
      <w:r w:rsidR="00A1210B">
        <w:rPr>
          <w:rFonts w:ascii="Times New Roman" w:eastAsia="Times New Roman" w:hAnsi="Times New Roman" w:cs="Times New Roman"/>
          <w:sz w:val="28"/>
        </w:rPr>
        <w:t xml:space="preserve"> </w:t>
      </w:r>
    </w:p>
    <w:p w:rsidR="00634003" w:rsidRPr="00634003" w:rsidRDefault="00634003" w:rsidP="006340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634003">
        <w:rPr>
          <w:rFonts w:ascii="Times New Roman" w:eastAsia="Times New Roman" w:hAnsi="Times New Roman" w:cs="Times New Roman"/>
          <w:sz w:val="26"/>
        </w:rPr>
        <w:t xml:space="preserve">Если причиной ангельского пения является преизбыток благодати, то причина возникновения музыки коренится в утрате благодати, последовавшей сразу же за грехопадением. Падший человек, очутившийся в мире, вовлечённом в его падение и извращённом его преступлением, начал испытывать не только телесный голод и телесную нужду, но в ещё большей степени голод духовный, вызванный утратой </w:t>
      </w:r>
      <w:proofErr w:type="spellStart"/>
      <w:r w:rsidRPr="00634003">
        <w:rPr>
          <w:rFonts w:ascii="Times New Roman" w:eastAsia="Times New Roman" w:hAnsi="Times New Roman" w:cs="Times New Roman"/>
          <w:sz w:val="26"/>
        </w:rPr>
        <w:t>богообщения</w:t>
      </w:r>
      <w:proofErr w:type="spellEnd"/>
      <w:r w:rsidRPr="00634003">
        <w:rPr>
          <w:rFonts w:ascii="Times New Roman" w:eastAsia="Times New Roman" w:hAnsi="Times New Roman" w:cs="Times New Roman"/>
          <w:sz w:val="26"/>
        </w:rPr>
        <w:t>, лишением благодатных даров, присущих ему до грехопадения, и невозможностью быть более причастным райским блаженствам. И подобно тому как для утоления телесного голода человеком были придуманы орудия охоты и земледелия, при помощи которых добывалась пища телесная, так и для утоления голода духовного придуманы были музыкальные инструменты, с помощью которых можно было извлекать музыкальные звуки, служащие пищей душевной. Музыкальные звуки, возбуждая особым образом душу человека, способны приводить е</w:t>
      </w:r>
      <w:r>
        <w:rPr>
          <w:rFonts w:ascii="Times New Roman" w:eastAsia="Times New Roman" w:hAnsi="Times New Roman" w:cs="Times New Roman"/>
          <w:sz w:val="26"/>
        </w:rPr>
        <w:t>ё</w:t>
      </w:r>
      <w:r w:rsidRPr="00634003">
        <w:rPr>
          <w:rFonts w:ascii="Times New Roman" w:eastAsia="Times New Roman" w:hAnsi="Times New Roman" w:cs="Times New Roman"/>
          <w:sz w:val="26"/>
        </w:rPr>
        <w:t xml:space="preserve"> в некое возвышенное и приятное расположение, напоминающее райское блаженное состояние и в какой-то мере восполняющее его отсутствие, на краткое время позволяя забы</w:t>
      </w:r>
      <w:r>
        <w:rPr>
          <w:rFonts w:ascii="Times New Roman" w:eastAsia="Times New Roman" w:hAnsi="Times New Roman" w:cs="Times New Roman"/>
          <w:sz w:val="26"/>
        </w:rPr>
        <w:t>ть ей о тяжких заботах мира. Та</w:t>
      </w:r>
      <w:r w:rsidRPr="00634003">
        <w:rPr>
          <w:rFonts w:ascii="Times New Roman" w:eastAsia="Times New Roman" w:hAnsi="Times New Roman" w:cs="Times New Roman"/>
          <w:sz w:val="26"/>
        </w:rPr>
        <w:t xml:space="preserve">ким образом, музыка, являющаяся неким заменителем или эрзацем нетленной райской пищи, могла возникнуть и стать необходимой только в результате утраты человеком райского блаженства вообще и способности </w:t>
      </w:r>
      <w:proofErr w:type="spellStart"/>
      <w:r w:rsidRPr="00634003">
        <w:rPr>
          <w:rFonts w:ascii="Times New Roman" w:eastAsia="Times New Roman" w:hAnsi="Times New Roman" w:cs="Times New Roman"/>
          <w:sz w:val="26"/>
        </w:rPr>
        <w:t>слышания</w:t>
      </w:r>
      <w:proofErr w:type="spellEnd"/>
      <w:r w:rsidRPr="00634003">
        <w:rPr>
          <w:rFonts w:ascii="Times New Roman" w:eastAsia="Times New Roman" w:hAnsi="Times New Roman" w:cs="Times New Roman"/>
          <w:sz w:val="26"/>
        </w:rPr>
        <w:t xml:space="preserve"> пения ангелов в частности</w:t>
      </w:r>
      <w:r>
        <w:rPr>
          <w:rStyle w:val="a7"/>
          <w:rFonts w:ascii="Times New Roman" w:eastAsia="Times New Roman" w:hAnsi="Times New Roman" w:cs="Times New Roman"/>
          <w:sz w:val="26"/>
        </w:rPr>
        <w:footnoteReference w:id="3"/>
      </w:r>
      <w:r w:rsidRPr="00634003">
        <w:rPr>
          <w:rFonts w:ascii="Times New Roman" w:eastAsia="Times New Roman" w:hAnsi="Times New Roman" w:cs="Times New Roman"/>
          <w:sz w:val="26"/>
        </w:rPr>
        <w:t>.</w:t>
      </w:r>
    </w:p>
    <w:p w:rsidR="00F13D2B" w:rsidRPr="00634003" w:rsidRDefault="00F13D2B" w:rsidP="006340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003">
        <w:rPr>
          <w:rFonts w:ascii="Times New Roman" w:eastAsia="Times New Roman" w:hAnsi="Times New Roman" w:cs="Times New Roman"/>
          <w:sz w:val="24"/>
        </w:rPr>
        <w:t>Это</w:t>
      </w:r>
      <w:r w:rsidRPr="00634003">
        <w:rPr>
          <w:rFonts w:ascii="Times New Roman" w:eastAsia="Times New Roman" w:hAnsi="Times New Roman" w:cs="Times New Roman"/>
          <w:sz w:val="24"/>
        </w:rPr>
        <w:t xml:space="preserve"> состояние страха Божьего порож</w:t>
      </w:r>
      <w:r w:rsidRPr="00634003">
        <w:rPr>
          <w:rFonts w:ascii="Times New Roman" w:eastAsia="Times New Roman" w:hAnsi="Times New Roman" w:cs="Times New Roman"/>
          <w:sz w:val="24"/>
        </w:rPr>
        <w:t>дает эстетическое пространст</w:t>
      </w:r>
      <w:r w:rsidRPr="00634003">
        <w:rPr>
          <w:rFonts w:ascii="Times New Roman" w:eastAsia="Times New Roman" w:hAnsi="Times New Roman" w:cs="Times New Roman"/>
          <w:sz w:val="24"/>
        </w:rPr>
        <w:t xml:space="preserve">во особой </w:t>
      </w:r>
      <w:r w:rsidR="00634003" w:rsidRPr="00634003">
        <w:rPr>
          <w:rFonts w:ascii="Times New Roman" w:eastAsia="Times New Roman" w:hAnsi="Times New Roman" w:cs="Times New Roman"/>
          <w:sz w:val="24"/>
        </w:rPr>
        <w:t>напряжённости</w:t>
      </w:r>
      <w:r w:rsidRPr="00634003">
        <w:rPr>
          <w:rFonts w:ascii="Times New Roman" w:eastAsia="Times New Roman" w:hAnsi="Times New Roman" w:cs="Times New Roman"/>
          <w:sz w:val="24"/>
        </w:rPr>
        <w:t>, концен</w:t>
      </w:r>
      <w:r w:rsidRPr="00634003">
        <w:rPr>
          <w:rFonts w:ascii="Times New Roman" w:eastAsia="Times New Roman" w:hAnsi="Times New Roman" w:cs="Times New Roman"/>
          <w:sz w:val="24"/>
        </w:rPr>
        <w:t xml:space="preserve">трации и сосредоточенности, в котором выжигается все лишнее, праздное и случайное, и как </w:t>
      </w:r>
      <w:r w:rsidRPr="00634003">
        <w:rPr>
          <w:rFonts w:ascii="Times New Roman" w:eastAsia="Times New Roman" w:hAnsi="Times New Roman" w:cs="Times New Roman"/>
          <w:sz w:val="24"/>
        </w:rPr>
        <w:t>некий несгораемый чудесный оста</w:t>
      </w:r>
      <w:r w:rsidRPr="00634003">
        <w:rPr>
          <w:rFonts w:ascii="Times New Roman" w:eastAsia="Times New Roman" w:hAnsi="Times New Roman" w:cs="Times New Roman"/>
          <w:sz w:val="24"/>
        </w:rPr>
        <w:t xml:space="preserve">ток </w:t>
      </w:r>
      <w:r w:rsidR="00634003" w:rsidRPr="00634003">
        <w:rPr>
          <w:rFonts w:ascii="Times New Roman" w:eastAsia="Times New Roman" w:hAnsi="Times New Roman" w:cs="Times New Roman"/>
          <w:sz w:val="24"/>
        </w:rPr>
        <w:t>остаётся</w:t>
      </w:r>
      <w:r w:rsidRPr="00634003">
        <w:rPr>
          <w:rFonts w:ascii="Times New Roman" w:eastAsia="Times New Roman" w:hAnsi="Times New Roman" w:cs="Times New Roman"/>
          <w:sz w:val="24"/>
        </w:rPr>
        <w:t xml:space="preserve"> лишь достойное </w:t>
      </w:r>
      <w:r w:rsidRPr="00634003">
        <w:rPr>
          <w:rFonts w:ascii="Times New Roman" w:eastAsia="Times New Roman" w:hAnsi="Times New Roman" w:cs="Times New Roman"/>
          <w:sz w:val="24"/>
        </w:rPr>
        <w:lastRenderedPageBreak/>
        <w:t xml:space="preserve">Бога и угодное Богу. </w:t>
      </w:r>
      <w:r w:rsidRPr="00634003">
        <w:rPr>
          <w:rFonts w:ascii="Times New Roman" w:eastAsia="Times New Roman" w:hAnsi="Times New Roman" w:cs="Times New Roman"/>
          <w:sz w:val="24"/>
        </w:rPr>
        <w:t>Опалённые</w:t>
      </w:r>
      <w:r w:rsidRPr="00634003">
        <w:rPr>
          <w:rFonts w:ascii="Times New Roman" w:eastAsia="Times New Roman" w:hAnsi="Times New Roman" w:cs="Times New Roman"/>
          <w:sz w:val="24"/>
        </w:rPr>
        <w:t xml:space="preserve"> </w:t>
      </w:r>
      <w:r w:rsidRPr="00634003">
        <w:rPr>
          <w:rFonts w:ascii="Times New Roman" w:eastAsia="Times New Roman" w:hAnsi="Times New Roman" w:cs="Times New Roman"/>
          <w:sz w:val="24"/>
        </w:rPr>
        <w:t>огнём</w:t>
      </w:r>
      <w:r w:rsidRPr="00634003">
        <w:rPr>
          <w:rFonts w:ascii="Times New Roman" w:eastAsia="Times New Roman" w:hAnsi="Times New Roman" w:cs="Times New Roman"/>
          <w:sz w:val="24"/>
        </w:rPr>
        <w:t xml:space="preserve"> страха Божьего мелодические структуры богослужебного пения, хотя и звучат в наше</w:t>
      </w:r>
      <w:r w:rsidRPr="00634003">
        <w:rPr>
          <w:rFonts w:ascii="Times New Roman" w:eastAsia="Times New Roman" w:hAnsi="Times New Roman" w:cs="Times New Roman"/>
          <w:sz w:val="24"/>
        </w:rPr>
        <w:t>м вещественном мире, но подчиня</w:t>
      </w:r>
      <w:r w:rsidRPr="00634003">
        <w:rPr>
          <w:rFonts w:ascii="Times New Roman" w:eastAsia="Times New Roman" w:hAnsi="Times New Roman" w:cs="Times New Roman"/>
          <w:sz w:val="24"/>
        </w:rPr>
        <w:t>ются уже законам иного мира и воссоздают иные пространственно-временные параметры, со</w:t>
      </w:r>
      <w:r w:rsidRPr="00634003">
        <w:rPr>
          <w:rFonts w:ascii="Times New Roman" w:eastAsia="Times New Roman" w:hAnsi="Times New Roman" w:cs="Times New Roman"/>
          <w:sz w:val="24"/>
        </w:rPr>
        <w:t>прикасаясь с которыми человечес</w:t>
      </w:r>
      <w:r w:rsidRPr="00634003">
        <w:rPr>
          <w:rFonts w:ascii="Times New Roman" w:eastAsia="Times New Roman" w:hAnsi="Times New Roman" w:cs="Times New Roman"/>
          <w:sz w:val="24"/>
        </w:rPr>
        <w:t>кое сознание постепенно освоб</w:t>
      </w:r>
      <w:r w:rsidRPr="00634003">
        <w:rPr>
          <w:rFonts w:ascii="Times New Roman" w:eastAsia="Times New Roman" w:hAnsi="Times New Roman" w:cs="Times New Roman"/>
          <w:sz w:val="24"/>
        </w:rPr>
        <w:t>ождается от пространственно-вре</w:t>
      </w:r>
      <w:r w:rsidRPr="00634003">
        <w:rPr>
          <w:rFonts w:ascii="Times New Roman" w:eastAsia="Times New Roman" w:hAnsi="Times New Roman" w:cs="Times New Roman"/>
          <w:sz w:val="24"/>
        </w:rPr>
        <w:t>менных параметров мира вещественного, вых</w:t>
      </w:r>
      <w:r w:rsidRPr="00634003">
        <w:rPr>
          <w:rFonts w:ascii="Times New Roman" w:eastAsia="Times New Roman" w:hAnsi="Times New Roman" w:cs="Times New Roman"/>
          <w:sz w:val="24"/>
        </w:rPr>
        <w:t>одит за его преде</w:t>
      </w:r>
      <w:r w:rsidRPr="00634003">
        <w:rPr>
          <w:rFonts w:ascii="Times New Roman" w:eastAsia="Times New Roman" w:hAnsi="Times New Roman" w:cs="Times New Roman"/>
          <w:sz w:val="24"/>
        </w:rPr>
        <w:t>лы и приуготовляется к постижению Красоты как таковой.</w:t>
      </w:r>
    </w:p>
    <w:p w:rsidR="00F13D2B" w:rsidRPr="00634003" w:rsidRDefault="00F13D2B" w:rsidP="006340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003">
        <w:rPr>
          <w:rFonts w:ascii="Times New Roman" w:eastAsia="Times New Roman" w:hAnsi="Times New Roman" w:cs="Times New Roman"/>
          <w:sz w:val="24"/>
        </w:rPr>
        <w:t>В отличие от богослужеб</w:t>
      </w:r>
      <w:r w:rsidRPr="00634003">
        <w:rPr>
          <w:rFonts w:ascii="Times New Roman" w:eastAsia="Times New Roman" w:hAnsi="Times New Roman" w:cs="Times New Roman"/>
          <w:sz w:val="24"/>
        </w:rPr>
        <w:t>ных мелодических структур, музы</w:t>
      </w:r>
      <w:r w:rsidRPr="00634003">
        <w:rPr>
          <w:rFonts w:ascii="Times New Roman" w:eastAsia="Times New Roman" w:hAnsi="Times New Roman" w:cs="Times New Roman"/>
          <w:sz w:val="24"/>
        </w:rPr>
        <w:t xml:space="preserve">кальные звуковые структуры, не будучи обожжены </w:t>
      </w:r>
      <w:r w:rsidRPr="00634003">
        <w:rPr>
          <w:rFonts w:ascii="Times New Roman" w:eastAsia="Times New Roman" w:hAnsi="Times New Roman" w:cs="Times New Roman"/>
          <w:sz w:val="24"/>
        </w:rPr>
        <w:t>огнём</w:t>
      </w:r>
      <w:r w:rsidRPr="00634003">
        <w:rPr>
          <w:rFonts w:ascii="Times New Roman" w:eastAsia="Times New Roman" w:hAnsi="Times New Roman" w:cs="Times New Roman"/>
          <w:sz w:val="24"/>
        </w:rPr>
        <w:t xml:space="preserve"> страха Божьего, являются носителями вещественных образов и представлений, естественно присущих человеку благодаря его чувственной природе. Музыкальные звуки есть чувственные сущности вещей, и, общаясь с музыка</w:t>
      </w:r>
      <w:r w:rsidR="00634003" w:rsidRPr="00634003">
        <w:rPr>
          <w:rFonts w:ascii="Times New Roman" w:eastAsia="Times New Roman" w:hAnsi="Times New Roman" w:cs="Times New Roman"/>
          <w:sz w:val="24"/>
        </w:rPr>
        <w:t>льными звуками, человеческое со</w:t>
      </w:r>
      <w:r w:rsidRPr="00634003">
        <w:rPr>
          <w:rFonts w:ascii="Times New Roman" w:eastAsia="Times New Roman" w:hAnsi="Times New Roman" w:cs="Times New Roman"/>
          <w:sz w:val="24"/>
        </w:rPr>
        <w:t xml:space="preserve">знание так или иначе приобщается к вещественности. Своею чувственною красотою музыкальные звуки сообщают вещам мира — </w:t>
      </w:r>
      <w:r w:rsidR="00634003" w:rsidRPr="00634003">
        <w:rPr>
          <w:rFonts w:ascii="Times New Roman" w:eastAsia="Times New Roman" w:hAnsi="Times New Roman" w:cs="Times New Roman"/>
          <w:sz w:val="24"/>
        </w:rPr>
        <w:t>ещё</w:t>
      </w:r>
      <w:r w:rsidRPr="00634003">
        <w:rPr>
          <w:rFonts w:ascii="Times New Roman" w:eastAsia="Times New Roman" w:hAnsi="Times New Roman" w:cs="Times New Roman"/>
          <w:sz w:val="24"/>
        </w:rPr>
        <w:t xml:space="preserve"> большую прелесть и притягательность, заставляя человека </w:t>
      </w:r>
      <w:r w:rsidR="00634003" w:rsidRPr="00634003">
        <w:rPr>
          <w:rFonts w:ascii="Times New Roman" w:eastAsia="Times New Roman" w:hAnsi="Times New Roman" w:cs="Times New Roman"/>
          <w:sz w:val="24"/>
        </w:rPr>
        <w:t>ещё</w:t>
      </w:r>
      <w:r w:rsidRPr="00634003">
        <w:rPr>
          <w:rFonts w:ascii="Times New Roman" w:eastAsia="Times New Roman" w:hAnsi="Times New Roman" w:cs="Times New Roman"/>
          <w:sz w:val="24"/>
        </w:rPr>
        <w:t xml:space="preserve"> больше любить и почитать их. Вот почему в любой музыке, сколь бы духовной она нам ни казалась, всегда содержится более или менее явный призыв к поклонению вещам и вещественному миру.</w:t>
      </w:r>
      <w:r w:rsidR="00634003">
        <w:rPr>
          <w:rStyle w:val="a7"/>
          <w:rFonts w:ascii="Times New Roman" w:eastAsia="Times New Roman" w:hAnsi="Times New Roman" w:cs="Times New Roman"/>
          <w:sz w:val="24"/>
        </w:rPr>
        <w:footnoteReference w:id="4"/>
      </w:r>
    </w:p>
    <w:p w:rsidR="007D02F5" w:rsidRDefault="00953D4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Рекомендуем также наше исследование </w:t>
      </w:r>
      <w:r>
        <w:rPr>
          <w:rFonts w:ascii="Times New Roman" w:eastAsia="Times New Roman" w:hAnsi="Times New Roman" w:cs="Times New Roman"/>
          <w:sz w:val="28"/>
        </w:rPr>
        <w:t>«</w:t>
      </w:r>
      <w:hyperlink r:id="rId8" w:history="1">
        <w:r w:rsidRPr="002B3804">
          <w:rPr>
            <w:rStyle w:val="a3"/>
            <w:rFonts w:ascii="Times New Roman" w:eastAsia="Times New Roman" w:hAnsi="Times New Roman" w:cs="Times New Roman"/>
            <w:sz w:val="28"/>
          </w:rPr>
          <w:t>Оперное пение как болезнь европейничанья русского искусства</w:t>
        </w:r>
      </w:hyperlink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содержащее</w:t>
      </w:r>
      <w:r w:rsidR="00A1210B">
        <w:rPr>
          <w:rFonts w:ascii="Times New Roman" w:eastAsia="Times New Roman" w:hAnsi="Times New Roman" w:cs="Times New Roman"/>
          <w:sz w:val="28"/>
        </w:rPr>
        <w:t xml:space="preserve"> подробный богословский, исторический и вокально-музыковедческий критический анализ оперного пения</w:t>
      </w:r>
      <w:r w:rsidR="00C772A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раскрывающее тесную связь оперного вокала с </w:t>
      </w:r>
      <w:proofErr w:type="spellStart"/>
      <w:r>
        <w:rPr>
          <w:rFonts w:ascii="Times New Roman" w:eastAsia="Times New Roman" w:hAnsi="Times New Roman" w:cs="Times New Roman"/>
          <w:sz w:val="28"/>
        </w:rPr>
        <w:t>дехристианизацией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западного общества.</w:t>
      </w:r>
    </w:p>
    <w:p w:rsidR="00F865DC" w:rsidRDefault="006662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Вкратце </w:t>
      </w:r>
      <w:r w:rsidR="00C772A7">
        <w:rPr>
          <w:rFonts w:ascii="Times New Roman" w:eastAsia="Times New Roman" w:hAnsi="Times New Roman" w:cs="Times New Roman"/>
          <w:sz w:val="28"/>
        </w:rPr>
        <w:t>теперь рассмотрим</w:t>
      </w:r>
      <w:r>
        <w:rPr>
          <w:rFonts w:ascii="Times New Roman" w:eastAsia="Times New Roman" w:hAnsi="Times New Roman" w:cs="Times New Roman"/>
          <w:sz w:val="28"/>
        </w:rPr>
        <w:t xml:space="preserve">, почему оперная (академическая) манера пения </w:t>
      </w:r>
      <w:r w:rsidR="00A72D3E">
        <w:rPr>
          <w:rFonts w:ascii="Times New Roman" w:eastAsia="Times New Roman" w:hAnsi="Times New Roman" w:cs="Times New Roman"/>
          <w:sz w:val="28"/>
        </w:rPr>
        <w:t xml:space="preserve">чужеродна и </w:t>
      </w:r>
      <w:r>
        <w:rPr>
          <w:rFonts w:ascii="Times New Roman" w:eastAsia="Times New Roman" w:hAnsi="Times New Roman" w:cs="Times New Roman"/>
          <w:sz w:val="28"/>
        </w:rPr>
        <w:t xml:space="preserve">противопоказана Церкви, </w:t>
      </w:r>
      <w:r w:rsidR="00A72D3E">
        <w:rPr>
          <w:rFonts w:ascii="Times New Roman" w:eastAsia="Times New Roman" w:hAnsi="Times New Roman" w:cs="Times New Roman"/>
          <w:sz w:val="28"/>
        </w:rPr>
        <w:t>плохо сочетается с молитвой, препятствует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37A94">
        <w:rPr>
          <w:rFonts w:ascii="Times New Roman" w:eastAsia="Times New Roman" w:hAnsi="Times New Roman" w:cs="Times New Roman"/>
          <w:sz w:val="28"/>
        </w:rPr>
        <w:t>воцерковлени</w:t>
      </w:r>
      <w:r w:rsidR="00A72D3E">
        <w:rPr>
          <w:rFonts w:ascii="Times New Roman" w:eastAsia="Times New Roman" w:hAnsi="Times New Roman" w:cs="Times New Roman"/>
          <w:sz w:val="28"/>
        </w:rPr>
        <w:t>ю</w:t>
      </w:r>
      <w:r w:rsidR="00837A94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церковн</w:t>
      </w:r>
      <w:r w:rsidR="00A72D3E">
        <w:rPr>
          <w:rFonts w:ascii="Times New Roman" w:eastAsia="Times New Roman" w:hAnsi="Times New Roman" w:cs="Times New Roman"/>
          <w:sz w:val="28"/>
        </w:rPr>
        <w:t>ому</w:t>
      </w:r>
      <w:r>
        <w:rPr>
          <w:rFonts w:ascii="Times New Roman" w:eastAsia="Times New Roman" w:hAnsi="Times New Roman" w:cs="Times New Roman"/>
          <w:sz w:val="28"/>
        </w:rPr>
        <w:t xml:space="preserve"> просвещени</w:t>
      </w:r>
      <w:r w:rsidR="00A72D3E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65DC">
        <w:rPr>
          <w:rFonts w:ascii="Times New Roman" w:eastAsia="Times New Roman" w:hAnsi="Times New Roman" w:cs="Times New Roman"/>
          <w:sz w:val="28"/>
        </w:rPr>
        <w:t>прихожан</w:t>
      </w:r>
      <w:r w:rsidR="00A72D3E">
        <w:rPr>
          <w:rFonts w:ascii="Times New Roman" w:eastAsia="Times New Roman" w:hAnsi="Times New Roman" w:cs="Times New Roman"/>
          <w:sz w:val="28"/>
        </w:rPr>
        <w:t>:</w:t>
      </w:r>
    </w:p>
    <w:p w:rsidR="00837A94" w:rsidRDefault="00837A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</w:t>
      </w:r>
      <w:r w:rsidR="00A72D3E">
        <w:rPr>
          <w:rFonts w:ascii="Times New Roman" w:eastAsia="Times New Roman" w:hAnsi="Times New Roman" w:cs="Times New Roman"/>
          <w:sz w:val="28"/>
        </w:rPr>
        <w:t>женщин</w:t>
      </w:r>
      <w:r w:rsidR="00204098">
        <w:rPr>
          <w:rStyle w:val="a7"/>
          <w:rFonts w:ascii="Times New Roman" w:eastAsia="Times New Roman" w:hAnsi="Times New Roman" w:cs="Times New Roman"/>
          <w:sz w:val="28"/>
        </w:rPr>
        <w:footnoteReference w:id="5"/>
      </w:r>
      <w:r>
        <w:rPr>
          <w:rFonts w:ascii="Times New Roman" w:eastAsia="Times New Roman" w:hAnsi="Times New Roman" w:cs="Times New Roman"/>
          <w:sz w:val="28"/>
        </w:rPr>
        <w:t xml:space="preserve">, прошедших «профессиональную» вокальную подготовку </w:t>
      </w:r>
      <w:r w:rsidR="00B50A57">
        <w:rPr>
          <w:rFonts w:ascii="Times New Roman" w:eastAsia="Times New Roman" w:hAnsi="Times New Roman" w:cs="Times New Roman"/>
          <w:sz w:val="28"/>
        </w:rPr>
        <w:t xml:space="preserve">в «академическом» стиле </w:t>
      </w:r>
      <w:r>
        <w:rPr>
          <w:rFonts w:ascii="Times New Roman" w:eastAsia="Times New Roman" w:hAnsi="Times New Roman" w:cs="Times New Roman"/>
          <w:sz w:val="28"/>
        </w:rPr>
        <w:t>(в музыкальных учебных заведениях, у частных педагогов по вокалу)</w:t>
      </w:r>
      <w:r w:rsidR="00A72D3E">
        <w:rPr>
          <w:rFonts w:ascii="Times New Roman" w:eastAsia="Times New Roman" w:hAnsi="Times New Roman" w:cs="Times New Roman"/>
          <w:sz w:val="28"/>
        </w:rPr>
        <w:t xml:space="preserve">, представляет собой образец того, как можно исказить, испортить </w:t>
      </w:r>
      <w:proofErr w:type="spellStart"/>
      <w:r w:rsidR="00A72D3E">
        <w:rPr>
          <w:rFonts w:ascii="Times New Roman" w:eastAsia="Times New Roman" w:hAnsi="Times New Roman" w:cs="Times New Roman"/>
          <w:sz w:val="28"/>
        </w:rPr>
        <w:t>богозданную</w:t>
      </w:r>
      <w:proofErr w:type="spellEnd"/>
      <w:r w:rsidR="00A72D3E">
        <w:rPr>
          <w:rFonts w:ascii="Times New Roman" w:eastAsia="Times New Roman" w:hAnsi="Times New Roman" w:cs="Times New Roman"/>
          <w:sz w:val="28"/>
        </w:rPr>
        <w:t xml:space="preserve"> естественность</w:t>
      </w:r>
      <w:r w:rsidR="00022B40">
        <w:rPr>
          <w:rFonts w:ascii="Times New Roman" w:eastAsia="Times New Roman" w:hAnsi="Times New Roman" w:cs="Times New Roman"/>
          <w:sz w:val="28"/>
        </w:rPr>
        <w:t>,</w:t>
      </w:r>
      <w:r w:rsidR="00A72D3E">
        <w:rPr>
          <w:rFonts w:ascii="Times New Roman" w:eastAsia="Times New Roman" w:hAnsi="Times New Roman" w:cs="Times New Roman"/>
          <w:sz w:val="28"/>
        </w:rPr>
        <w:t xml:space="preserve"> красоту и индивидуальность </w:t>
      </w:r>
      <w:r w:rsidR="00022B40">
        <w:rPr>
          <w:rFonts w:ascii="Times New Roman" w:eastAsia="Times New Roman" w:hAnsi="Times New Roman" w:cs="Times New Roman"/>
          <w:sz w:val="28"/>
        </w:rPr>
        <w:t xml:space="preserve">голоса. </w:t>
      </w:r>
      <w:r w:rsidR="00A72D3E">
        <w:rPr>
          <w:rFonts w:ascii="Times New Roman" w:eastAsia="Times New Roman" w:hAnsi="Times New Roman" w:cs="Times New Roman"/>
          <w:sz w:val="28"/>
        </w:rPr>
        <w:t>Для освоения</w:t>
      </w:r>
      <w:r w:rsidR="00022B40">
        <w:rPr>
          <w:rFonts w:ascii="Times New Roman" w:eastAsia="Times New Roman" w:hAnsi="Times New Roman" w:cs="Times New Roman"/>
          <w:sz w:val="28"/>
        </w:rPr>
        <w:t xml:space="preserve"> </w:t>
      </w:r>
      <w:r w:rsidR="00FC7768">
        <w:rPr>
          <w:rFonts w:ascii="Times New Roman" w:eastAsia="Times New Roman" w:hAnsi="Times New Roman" w:cs="Times New Roman"/>
          <w:sz w:val="28"/>
        </w:rPr>
        <w:t>звукового диапазона</w:t>
      </w:r>
      <w:r w:rsidR="00FC7768">
        <w:rPr>
          <w:rFonts w:ascii="Times New Roman" w:eastAsia="Times New Roman" w:hAnsi="Times New Roman" w:cs="Times New Roman"/>
          <w:sz w:val="28"/>
        </w:rPr>
        <w:t>,</w:t>
      </w:r>
      <w:r w:rsidR="00FC7768">
        <w:rPr>
          <w:rFonts w:ascii="Times New Roman" w:eastAsia="Times New Roman" w:hAnsi="Times New Roman" w:cs="Times New Roman"/>
          <w:sz w:val="28"/>
        </w:rPr>
        <w:t xml:space="preserve"> </w:t>
      </w:r>
      <w:r w:rsidR="00A72D3E">
        <w:rPr>
          <w:rFonts w:ascii="Times New Roman" w:eastAsia="Times New Roman" w:hAnsi="Times New Roman" w:cs="Times New Roman"/>
          <w:sz w:val="28"/>
        </w:rPr>
        <w:t xml:space="preserve">несвойственного для </w:t>
      </w:r>
      <w:r w:rsidR="00B0054F">
        <w:rPr>
          <w:rFonts w:ascii="Times New Roman" w:eastAsia="Times New Roman" w:hAnsi="Times New Roman" w:cs="Times New Roman"/>
          <w:sz w:val="28"/>
        </w:rPr>
        <w:t xml:space="preserve">человеческого </w:t>
      </w:r>
      <w:r w:rsidR="00022B40">
        <w:rPr>
          <w:rFonts w:ascii="Times New Roman" w:eastAsia="Times New Roman" w:hAnsi="Times New Roman" w:cs="Times New Roman"/>
          <w:sz w:val="28"/>
        </w:rPr>
        <w:t>голосового аппарата</w:t>
      </w:r>
      <w:r w:rsidR="00FC7768">
        <w:rPr>
          <w:rFonts w:ascii="Times New Roman" w:eastAsia="Times New Roman" w:hAnsi="Times New Roman" w:cs="Times New Roman"/>
          <w:sz w:val="28"/>
        </w:rPr>
        <w:t>,</w:t>
      </w:r>
      <w:r w:rsidR="00A72D3E">
        <w:rPr>
          <w:rFonts w:ascii="Times New Roman" w:eastAsia="Times New Roman" w:hAnsi="Times New Roman" w:cs="Times New Roman"/>
          <w:sz w:val="28"/>
        </w:rPr>
        <w:t xml:space="preserve"> </w:t>
      </w:r>
      <w:r w:rsidR="00022B40">
        <w:rPr>
          <w:rFonts w:ascii="Times New Roman" w:eastAsia="Times New Roman" w:hAnsi="Times New Roman" w:cs="Times New Roman"/>
          <w:sz w:val="28"/>
        </w:rPr>
        <w:t xml:space="preserve">вокалистов заставляют петь так называемым </w:t>
      </w:r>
      <w:r w:rsidR="00022B40" w:rsidRPr="000D3E94">
        <w:rPr>
          <w:rFonts w:ascii="Times New Roman" w:eastAsia="Times New Roman" w:hAnsi="Times New Roman" w:cs="Times New Roman"/>
          <w:i/>
          <w:sz w:val="28"/>
        </w:rPr>
        <w:t>закрытым звуком</w:t>
      </w:r>
      <w:r w:rsidR="00022B40">
        <w:rPr>
          <w:rFonts w:ascii="Times New Roman" w:eastAsia="Times New Roman" w:hAnsi="Times New Roman" w:cs="Times New Roman"/>
          <w:sz w:val="28"/>
        </w:rPr>
        <w:t xml:space="preserve">, который нивелирует (маскирует) переход в противоестественный диапазон, но одновременно </w:t>
      </w:r>
      <w:r w:rsidR="00022B40" w:rsidRPr="00355DF5">
        <w:rPr>
          <w:rFonts w:ascii="Times New Roman" w:eastAsia="Times New Roman" w:hAnsi="Times New Roman" w:cs="Times New Roman"/>
          <w:sz w:val="28"/>
        </w:rPr>
        <w:t xml:space="preserve">лишает певца естественной полноты, </w:t>
      </w:r>
      <w:proofErr w:type="spellStart"/>
      <w:r w:rsidR="00022B40" w:rsidRPr="00355DF5">
        <w:rPr>
          <w:rFonts w:ascii="Times New Roman" w:eastAsia="Times New Roman" w:hAnsi="Times New Roman" w:cs="Times New Roman"/>
          <w:sz w:val="28"/>
        </w:rPr>
        <w:t>тембральной</w:t>
      </w:r>
      <w:proofErr w:type="spellEnd"/>
      <w:r w:rsidR="00022B40" w:rsidRPr="00355DF5">
        <w:rPr>
          <w:rFonts w:ascii="Times New Roman" w:eastAsia="Times New Roman" w:hAnsi="Times New Roman" w:cs="Times New Roman"/>
          <w:sz w:val="28"/>
        </w:rPr>
        <w:t xml:space="preserve"> самобытности </w:t>
      </w:r>
      <w:r w:rsidR="00E14D30" w:rsidRPr="00355DF5">
        <w:rPr>
          <w:rFonts w:ascii="Times New Roman" w:eastAsia="Times New Roman" w:hAnsi="Times New Roman" w:cs="Times New Roman"/>
          <w:sz w:val="28"/>
        </w:rPr>
        <w:t xml:space="preserve">и силы </w:t>
      </w:r>
      <w:r w:rsidR="00022B40" w:rsidRPr="00355DF5">
        <w:rPr>
          <w:rFonts w:ascii="Times New Roman" w:eastAsia="Times New Roman" w:hAnsi="Times New Roman" w:cs="Times New Roman"/>
          <w:sz w:val="28"/>
        </w:rPr>
        <w:t>звучания</w:t>
      </w:r>
      <w:r w:rsidR="000D3E94" w:rsidRPr="00355DF5">
        <w:rPr>
          <w:rFonts w:ascii="Times New Roman" w:eastAsia="Times New Roman" w:hAnsi="Times New Roman" w:cs="Times New Roman"/>
          <w:sz w:val="28"/>
        </w:rPr>
        <w:t xml:space="preserve"> </w:t>
      </w:r>
      <w:r w:rsidR="00022B40" w:rsidRPr="00355DF5">
        <w:rPr>
          <w:rFonts w:ascii="Times New Roman" w:eastAsia="Times New Roman" w:hAnsi="Times New Roman" w:cs="Times New Roman"/>
          <w:sz w:val="28"/>
        </w:rPr>
        <w:t>на удобном</w:t>
      </w:r>
      <w:r w:rsidR="00E14D30" w:rsidRPr="00355DF5">
        <w:rPr>
          <w:rFonts w:ascii="Times New Roman" w:eastAsia="Times New Roman" w:hAnsi="Times New Roman" w:cs="Times New Roman"/>
          <w:sz w:val="28"/>
        </w:rPr>
        <w:t xml:space="preserve"> для него</w:t>
      </w:r>
      <w:r w:rsidR="00022B40" w:rsidRPr="00355DF5">
        <w:rPr>
          <w:rFonts w:ascii="Times New Roman" w:eastAsia="Times New Roman" w:hAnsi="Times New Roman" w:cs="Times New Roman"/>
          <w:sz w:val="28"/>
        </w:rPr>
        <w:t xml:space="preserve"> природном участке диапазона </w:t>
      </w:r>
      <w:r w:rsidR="00022B40">
        <w:rPr>
          <w:rFonts w:ascii="Times New Roman" w:eastAsia="Times New Roman" w:hAnsi="Times New Roman" w:cs="Times New Roman"/>
          <w:sz w:val="28"/>
        </w:rPr>
        <w:t xml:space="preserve">– </w:t>
      </w:r>
      <w:r w:rsidR="00022B40" w:rsidRPr="00DA5191">
        <w:rPr>
          <w:rFonts w:ascii="Times New Roman" w:eastAsia="Times New Roman" w:hAnsi="Times New Roman" w:cs="Times New Roman"/>
          <w:sz w:val="28"/>
        </w:rPr>
        <w:t xml:space="preserve">ведь все ноты должны быть </w:t>
      </w:r>
      <w:r w:rsidR="00DA5191" w:rsidRPr="00DA5191">
        <w:rPr>
          <w:rFonts w:ascii="Times New Roman" w:eastAsia="Times New Roman" w:hAnsi="Times New Roman" w:cs="Times New Roman"/>
          <w:sz w:val="28"/>
        </w:rPr>
        <w:t>приведены к общему знаменателю</w:t>
      </w:r>
      <w:r w:rsidR="00022B40" w:rsidRPr="00DA5191">
        <w:rPr>
          <w:rFonts w:ascii="Times New Roman" w:eastAsia="Times New Roman" w:hAnsi="Times New Roman" w:cs="Times New Roman"/>
          <w:sz w:val="28"/>
        </w:rPr>
        <w:t xml:space="preserve">, как </w:t>
      </w:r>
      <w:r w:rsidR="00085EE3" w:rsidRPr="00DA5191">
        <w:rPr>
          <w:rFonts w:ascii="Times New Roman" w:eastAsia="Times New Roman" w:hAnsi="Times New Roman" w:cs="Times New Roman"/>
          <w:sz w:val="28"/>
        </w:rPr>
        <w:t>не</w:t>
      </w:r>
      <w:r w:rsidR="00022B40" w:rsidRPr="00DA5191">
        <w:rPr>
          <w:rFonts w:ascii="Times New Roman" w:eastAsia="Times New Roman" w:hAnsi="Times New Roman" w:cs="Times New Roman"/>
          <w:sz w:val="28"/>
        </w:rPr>
        <w:t>естественные, так и естественные</w:t>
      </w:r>
      <w:r w:rsidR="00022B40">
        <w:rPr>
          <w:rFonts w:ascii="Times New Roman" w:eastAsia="Times New Roman" w:hAnsi="Times New Roman" w:cs="Times New Roman"/>
          <w:sz w:val="28"/>
        </w:rPr>
        <w:t>. Само собой, за счёт обеднения</w:t>
      </w:r>
      <w:r w:rsidR="00E14D30">
        <w:rPr>
          <w:rFonts w:ascii="Times New Roman" w:eastAsia="Times New Roman" w:hAnsi="Times New Roman" w:cs="Times New Roman"/>
          <w:sz w:val="28"/>
        </w:rPr>
        <w:t xml:space="preserve">, «обнуления» </w:t>
      </w:r>
      <w:r w:rsidR="00022B40">
        <w:rPr>
          <w:rFonts w:ascii="Times New Roman" w:eastAsia="Times New Roman" w:hAnsi="Times New Roman" w:cs="Times New Roman"/>
          <w:sz w:val="28"/>
        </w:rPr>
        <w:t>естественных. Таким образом, эта «вивисекция» голоса приводит к следующим последствиям:</w:t>
      </w:r>
    </w:p>
    <w:p w:rsidR="006117DD" w:rsidRDefault="00DA61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C772A7">
        <w:rPr>
          <w:rFonts w:ascii="Times New Roman" w:eastAsia="Times New Roman" w:hAnsi="Times New Roman" w:cs="Times New Roman"/>
          <w:sz w:val="28"/>
        </w:rPr>
        <w:t xml:space="preserve">. </w:t>
      </w:r>
      <w:r w:rsidR="006117DD">
        <w:rPr>
          <w:rFonts w:ascii="Times New Roman" w:eastAsia="Times New Roman" w:hAnsi="Times New Roman" w:cs="Times New Roman"/>
          <w:sz w:val="28"/>
        </w:rPr>
        <w:t xml:space="preserve">Хоры из «профессиональных вокалистов» в храмах звучат разительно иначе, чем поёт весь остальной храм, а именно – </w:t>
      </w:r>
      <w:r w:rsidR="006117DD" w:rsidRPr="006117DD">
        <w:rPr>
          <w:rFonts w:ascii="Times New Roman" w:eastAsia="Times New Roman" w:hAnsi="Times New Roman" w:cs="Times New Roman"/>
          <w:i/>
          <w:sz w:val="28"/>
        </w:rPr>
        <w:t>прихожане</w:t>
      </w:r>
      <w:r w:rsidR="006117DD">
        <w:rPr>
          <w:rFonts w:ascii="Times New Roman" w:eastAsia="Times New Roman" w:hAnsi="Times New Roman" w:cs="Times New Roman"/>
          <w:sz w:val="28"/>
        </w:rPr>
        <w:t xml:space="preserve"> во время пения общецерковных молитв (</w:t>
      </w:r>
      <w:r w:rsidR="00355DF5">
        <w:rPr>
          <w:rFonts w:ascii="Times New Roman" w:eastAsia="Times New Roman" w:hAnsi="Times New Roman" w:cs="Times New Roman"/>
          <w:sz w:val="28"/>
        </w:rPr>
        <w:t xml:space="preserve">в основном </w:t>
      </w:r>
      <w:r w:rsidR="00C772A7">
        <w:rPr>
          <w:rFonts w:ascii="Times New Roman" w:eastAsia="Times New Roman" w:hAnsi="Times New Roman" w:cs="Times New Roman"/>
          <w:sz w:val="28"/>
        </w:rPr>
        <w:t>–</w:t>
      </w:r>
      <w:r w:rsidR="00355DF5">
        <w:rPr>
          <w:rFonts w:ascii="Times New Roman" w:eastAsia="Times New Roman" w:hAnsi="Times New Roman" w:cs="Times New Roman"/>
          <w:sz w:val="28"/>
        </w:rPr>
        <w:t xml:space="preserve"> </w:t>
      </w:r>
      <w:r w:rsidR="006117DD">
        <w:rPr>
          <w:rFonts w:ascii="Times New Roman" w:eastAsia="Times New Roman" w:hAnsi="Times New Roman" w:cs="Times New Roman"/>
          <w:sz w:val="28"/>
        </w:rPr>
        <w:t xml:space="preserve">Верую; Отче наш; </w:t>
      </w:r>
      <w:r w:rsidR="00355DF5">
        <w:rPr>
          <w:rFonts w:ascii="Times New Roman" w:eastAsia="Times New Roman" w:hAnsi="Times New Roman" w:cs="Times New Roman"/>
          <w:sz w:val="28"/>
        </w:rPr>
        <w:t xml:space="preserve">редко, где народ поёт </w:t>
      </w:r>
      <w:proofErr w:type="spellStart"/>
      <w:r w:rsidR="006117DD" w:rsidRPr="00355DF5">
        <w:rPr>
          <w:rFonts w:ascii="Times New Roman" w:eastAsia="Times New Roman" w:hAnsi="Times New Roman" w:cs="Times New Roman"/>
          <w:sz w:val="28"/>
        </w:rPr>
        <w:t>Сподоби</w:t>
      </w:r>
      <w:proofErr w:type="spellEnd"/>
      <w:r w:rsidR="00C772A7">
        <w:rPr>
          <w:rFonts w:ascii="Times New Roman" w:eastAsia="Times New Roman" w:hAnsi="Times New Roman" w:cs="Times New Roman"/>
          <w:sz w:val="28"/>
        </w:rPr>
        <w:t>,</w:t>
      </w:r>
      <w:r w:rsidR="006117DD" w:rsidRPr="00355DF5">
        <w:rPr>
          <w:rFonts w:ascii="Times New Roman" w:eastAsia="Times New Roman" w:hAnsi="Times New Roman" w:cs="Times New Roman"/>
          <w:sz w:val="28"/>
        </w:rPr>
        <w:t xml:space="preserve"> Господи; Честнейшую; Псалом 33; тропарь праздника и т.д.</w:t>
      </w:r>
      <w:r w:rsidR="006117DD">
        <w:rPr>
          <w:rFonts w:ascii="Times New Roman" w:eastAsia="Times New Roman" w:hAnsi="Times New Roman" w:cs="Times New Roman"/>
          <w:sz w:val="28"/>
        </w:rPr>
        <w:t xml:space="preserve">) и </w:t>
      </w:r>
      <w:r w:rsidR="006117DD" w:rsidRPr="006117DD">
        <w:rPr>
          <w:rFonts w:ascii="Times New Roman" w:eastAsia="Times New Roman" w:hAnsi="Times New Roman" w:cs="Times New Roman"/>
          <w:sz w:val="28"/>
        </w:rPr>
        <w:t>«</w:t>
      </w:r>
      <w:r w:rsidR="006117DD" w:rsidRPr="006117DD">
        <w:rPr>
          <w:rFonts w:ascii="Times New Roman" w:eastAsia="Times New Roman" w:hAnsi="Times New Roman" w:cs="Times New Roman"/>
          <w:i/>
          <w:sz w:val="28"/>
        </w:rPr>
        <w:t>мужской хор алтаря</w:t>
      </w:r>
      <w:r w:rsidR="006117DD" w:rsidRPr="006117DD">
        <w:rPr>
          <w:rFonts w:ascii="Times New Roman" w:eastAsia="Times New Roman" w:hAnsi="Times New Roman" w:cs="Times New Roman"/>
          <w:sz w:val="28"/>
        </w:rPr>
        <w:t>»</w:t>
      </w:r>
      <w:r w:rsidR="006117DD">
        <w:rPr>
          <w:rFonts w:ascii="Times New Roman" w:eastAsia="Times New Roman" w:hAnsi="Times New Roman" w:cs="Times New Roman"/>
          <w:sz w:val="28"/>
        </w:rPr>
        <w:t xml:space="preserve"> – т.е. священники вместе с </w:t>
      </w:r>
      <w:proofErr w:type="spellStart"/>
      <w:r w:rsidR="006117DD">
        <w:rPr>
          <w:rFonts w:ascii="Times New Roman" w:eastAsia="Times New Roman" w:hAnsi="Times New Roman" w:cs="Times New Roman"/>
          <w:sz w:val="28"/>
        </w:rPr>
        <w:t>алтарниками</w:t>
      </w:r>
      <w:proofErr w:type="spellEnd"/>
      <w:r w:rsidR="006117DD">
        <w:rPr>
          <w:rFonts w:ascii="Times New Roman" w:eastAsia="Times New Roman" w:hAnsi="Times New Roman" w:cs="Times New Roman"/>
          <w:sz w:val="28"/>
        </w:rPr>
        <w:t xml:space="preserve"> (их пение можно услышать на </w:t>
      </w:r>
      <w:proofErr w:type="spellStart"/>
      <w:r w:rsidR="006117DD">
        <w:rPr>
          <w:rFonts w:ascii="Times New Roman" w:eastAsia="Times New Roman" w:hAnsi="Times New Roman" w:cs="Times New Roman"/>
          <w:sz w:val="28"/>
        </w:rPr>
        <w:t>полиелее</w:t>
      </w:r>
      <w:proofErr w:type="spellEnd"/>
      <w:r w:rsidR="006117DD">
        <w:rPr>
          <w:rFonts w:ascii="Times New Roman" w:eastAsia="Times New Roman" w:hAnsi="Times New Roman" w:cs="Times New Roman"/>
          <w:sz w:val="28"/>
        </w:rPr>
        <w:t xml:space="preserve"> на всенощном бдении (Величание), иногда на литургии – (</w:t>
      </w:r>
      <w:proofErr w:type="spellStart"/>
      <w:r w:rsidR="006117DD">
        <w:rPr>
          <w:rFonts w:ascii="Times New Roman" w:eastAsia="Times New Roman" w:hAnsi="Times New Roman" w:cs="Times New Roman"/>
          <w:sz w:val="28"/>
        </w:rPr>
        <w:t>Трисвятое</w:t>
      </w:r>
      <w:proofErr w:type="spellEnd"/>
      <w:r w:rsidR="006117DD">
        <w:rPr>
          <w:rFonts w:ascii="Times New Roman" w:eastAsia="Times New Roman" w:hAnsi="Times New Roman" w:cs="Times New Roman"/>
          <w:sz w:val="28"/>
        </w:rPr>
        <w:t>)). Именно эти эпизоды естественного пения дают возможность сердцу прихожанина с «</w:t>
      </w:r>
      <w:proofErr w:type="spellStart"/>
      <w:r w:rsidR="006117DD">
        <w:rPr>
          <w:rFonts w:ascii="Times New Roman" w:eastAsia="Times New Roman" w:hAnsi="Times New Roman" w:cs="Times New Roman"/>
          <w:sz w:val="28"/>
        </w:rPr>
        <w:t>незамыленным</w:t>
      </w:r>
      <w:proofErr w:type="spellEnd"/>
      <w:r w:rsidR="006117DD">
        <w:rPr>
          <w:rFonts w:ascii="Times New Roman" w:eastAsia="Times New Roman" w:hAnsi="Times New Roman" w:cs="Times New Roman"/>
          <w:sz w:val="28"/>
        </w:rPr>
        <w:t xml:space="preserve">» слухом прочувствовать красоту, удобство, близость своей душе пения русского (а не итальянского), простого, «своего» (открытым, а не закрытым звуком), свободного, а не втиснутого в прокрустово ложе чужеземных вокальных технологий. Эти моменты заканчиваются, как только «профессиональный клирос» вновь вступает в свои права и возобновляет исполнение обязанностей. Разница настолько существенна, что заслуживает названия «цивилизационной, культурно-исторической». </w:t>
      </w:r>
      <w:r w:rsidR="006117DD">
        <w:rPr>
          <w:rFonts w:ascii="Times New Roman" w:eastAsia="Times New Roman" w:hAnsi="Times New Roman" w:cs="Times New Roman"/>
          <w:sz w:val="28"/>
        </w:rPr>
        <w:t xml:space="preserve">Поэтому </w:t>
      </w:r>
      <w:r w:rsidR="00587E1D">
        <w:rPr>
          <w:rFonts w:ascii="Times New Roman" w:eastAsia="Times New Roman" w:hAnsi="Times New Roman" w:cs="Times New Roman"/>
          <w:sz w:val="28"/>
        </w:rPr>
        <w:t>«</w:t>
      </w:r>
      <w:r w:rsidR="006117DD">
        <w:rPr>
          <w:rFonts w:ascii="Times New Roman" w:eastAsia="Times New Roman" w:hAnsi="Times New Roman" w:cs="Times New Roman"/>
          <w:sz w:val="28"/>
        </w:rPr>
        <w:t>а</w:t>
      </w:r>
      <w:r w:rsidR="00587E1D">
        <w:rPr>
          <w:rFonts w:ascii="Times New Roman" w:eastAsia="Times New Roman" w:hAnsi="Times New Roman" w:cs="Times New Roman"/>
          <w:sz w:val="28"/>
        </w:rPr>
        <w:t xml:space="preserve">кадемический» вокал «профессионального» хора, с неестественным </w:t>
      </w:r>
      <w:r w:rsidR="00587E1D">
        <w:rPr>
          <w:rFonts w:ascii="Times New Roman" w:eastAsia="Times New Roman" w:hAnsi="Times New Roman" w:cs="Times New Roman"/>
          <w:sz w:val="28"/>
        </w:rPr>
        <w:t>звуч</w:t>
      </w:r>
      <w:r w:rsidR="00587E1D">
        <w:rPr>
          <w:rFonts w:ascii="Times New Roman" w:eastAsia="Times New Roman" w:hAnsi="Times New Roman" w:cs="Times New Roman"/>
          <w:sz w:val="28"/>
        </w:rPr>
        <w:t xml:space="preserve">анием </w:t>
      </w:r>
      <w:r w:rsidR="00022B40">
        <w:rPr>
          <w:rFonts w:ascii="Times New Roman" w:eastAsia="Times New Roman" w:hAnsi="Times New Roman" w:cs="Times New Roman"/>
          <w:sz w:val="28"/>
        </w:rPr>
        <w:t>голо</w:t>
      </w:r>
      <w:r w:rsidR="00587E1D">
        <w:rPr>
          <w:rFonts w:ascii="Times New Roman" w:eastAsia="Times New Roman" w:hAnsi="Times New Roman" w:cs="Times New Roman"/>
          <w:sz w:val="28"/>
        </w:rPr>
        <w:t>са</w:t>
      </w:r>
      <w:r w:rsidR="00022B40">
        <w:rPr>
          <w:rFonts w:ascii="Times New Roman" w:eastAsia="Times New Roman" w:hAnsi="Times New Roman" w:cs="Times New Roman"/>
          <w:sz w:val="28"/>
        </w:rPr>
        <w:t xml:space="preserve"> </w:t>
      </w:r>
      <w:r w:rsidR="00587E1D">
        <w:rPr>
          <w:rFonts w:ascii="Times New Roman" w:eastAsia="Times New Roman" w:hAnsi="Times New Roman" w:cs="Times New Roman"/>
          <w:sz w:val="28"/>
        </w:rPr>
        <w:t>певцов</w:t>
      </w:r>
      <w:r w:rsidR="00022B40">
        <w:rPr>
          <w:rFonts w:ascii="Times New Roman" w:eastAsia="Times New Roman" w:hAnsi="Times New Roman" w:cs="Times New Roman"/>
          <w:sz w:val="28"/>
        </w:rPr>
        <w:t>, непохож</w:t>
      </w:r>
      <w:r w:rsidR="00587E1D">
        <w:rPr>
          <w:rFonts w:ascii="Times New Roman" w:eastAsia="Times New Roman" w:hAnsi="Times New Roman" w:cs="Times New Roman"/>
          <w:sz w:val="28"/>
        </w:rPr>
        <w:t>им</w:t>
      </w:r>
      <w:r w:rsidR="00022B40">
        <w:rPr>
          <w:rFonts w:ascii="Times New Roman" w:eastAsia="Times New Roman" w:hAnsi="Times New Roman" w:cs="Times New Roman"/>
          <w:sz w:val="28"/>
        </w:rPr>
        <w:t xml:space="preserve"> на то, как поют и разговаривают </w:t>
      </w:r>
      <w:r w:rsidR="00587E1D">
        <w:rPr>
          <w:rFonts w:ascii="Times New Roman" w:eastAsia="Times New Roman" w:hAnsi="Times New Roman" w:cs="Times New Roman"/>
          <w:sz w:val="28"/>
        </w:rPr>
        <w:t xml:space="preserve">русские люди, несовместим с </w:t>
      </w:r>
      <w:r w:rsidR="00725163">
        <w:rPr>
          <w:rFonts w:ascii="Times New Roman" w:eastAsia="Times New Roman" w:hAnsi="Times New Roman" w:cs="Times New Roman"/>
          <w:sz w:val="28"/>
        </w:rPr>
        <w:t>возлагаемой на хор задачей обучения прихожан пению</w:t>
      </w:r>
      <w:r w:rsidR="006117DD">
        <w:rPr>
          <w:rFonts w:ascii="Times New Roman" w:eastAsia="Times New Roman" w:hAnsi="Times New Roman" w:cs="Times New Roman"/>
          <w:sz w:val="28"/>
        </w:rPr>
        <w:t xml:space="preserve">, </w:t>
      </w:r>
      <w:r w:rsidR="00725163">
        <w:rPr>
          <w:rFonts w:ascii="Times New Roman" w:eastAsia="Times New Roman" w:hAnsi="Times New Roman" w:cs="Times New Roman"/>
          <w:sz w:val="28"/>
        </w:rPr>
        <w:t xml:space="preserve">являющейся частью более общей задачи воцерковления и </w:t>
      </w:r>
      <w:proofErr w:type="spellStart"/>
      <w:r w:rsidR="00725163">
        <w:rPr>
          <w:rFonts w:ascii="Times New Roman" w:eastAsia="Times New Roman" w:hAnsi="Times New Roman" w:cs="Times New Roman"/>
          <w:sz w:val="28"/>
        </w:rPr>
        <w:t>катехизации</w:t>
      </w:r>
      <w:proofErr w:type="spellEnd"/>
      <w:r w:rsidR="00725163">
        <w:rPr>
          <w:rFonts w:ascii="Times New Roman" w:eastAsia="Times New Roman" w:hAnsi="Times New Roman" w:cs="Times New Roman"/>
          <w:sz w:val="28"/>
        </w:rPr>
        <w:t xml:space="preserve"> прихожан.</w:t>
      </w:r>
      <w:r w:rsidR="006117DD">
        <w:rPr>
          <w:rFonts w:ascii="Times New Roman" w:eastAsia="Times New Roman" w:hAnsi="Times New Roman" w:cs="Times New Roman"/>
          <w:sz w:val="28"/>
        </w:rPr>
        <w:t xml:space="preserve"> </w:t>
      </w:r>
      <w:r w:rsidR="00725163">
        <w:rPr>
          <w:rFonts w:ascii="Times New Roman" w:eastAsia="Times New Roman" w:hAnsi="Times New Roman" w:cs="Times New Roman"/>
          <w:sz w:val="28"/>
        </w:rPr>
        <w:t>Приведём формулировку этой задачи</w:t>
      </w:r>
      <w:r w:rsidR="006117DD">
        <w:rPr>
          <w:rFonts w:ascii="Times New Roman" w:eastAsia="Times New Roman" w:hAnsi="Times New Roman" w:cs="Times New Roman"/>
          <w:sz w:val="28"/>
        </w:rPr>
        <w:t xml:space="preserve"> </w:t>
      </w:r>
      <w:r w:rsidR="00725163">
        <w:rPr>
          <w:rFonts w:ascii="Times New Roman" w:eastAsia="Times New Roman" w:hAnsi="Times New Roman" w:cs="Times New Roman"/>
          <w:sz w:val="28"/>
        </w:rPr>
        <w:t>православного богослова</w:t>
      </w:r>
      <w:r w:rsidR="00F8784D">
        <w:rPr>
          <w:rFonts w:ascii="Times New Roman" w:eastAsia="Times New Roman" w:hAnsi="Times New Roman" w:cs="Times New Roman"/>
          <w:sz w:val="28"/>
        </w:rPr>
        <w:t xml:space="preserve"> </w:t>
      </w:r>
      <w:r w:rsidR="00F8784D">
        <w:rPr>
          <w:rFonts w:ascii="Times New Roman" w:eastAsia="Times New Roman" w:hAnsi="Times New Roman" w:cs="Times New Roman"/>
          <w:sz w:val="28"/>
          <w:lang w:val="en-US"/>
        </w:rPr>
        <w:t>XX</w:t>
      </w:r>
      <w:r w:rsidR="00F8784D" w:rsidRPr="00F8784D">
        <w:rPr>
          <w:rFonts w:ascii="Times New Roman" w:eastAsia="Times New Roman" w:hAnsi="Times New Roman" w:cs="Times New Roman"/>
          <w:sz w:val="28"/>
        </w:rPr>
        <w:t xml:space="preserve"> </w:t>
      </w:r>
      <w:r w:rsidR="00F8784D">
        <w:rPr>
          <w:rFonts w:ascii="Times New Roman" w:eastAsia="Times New Roman" w:hAnsi="Times New Roman" w:cs="Times New Roman"/>
          <w:sz w:val="28"/>
        </w:rPr>
        <w:t>века</w:t>
      </w:r>
      <w:r w:rsidR="00725163">
        <w:rPr>
          <w:rFonts w:ascii="Times New Roman" w:eastAsia="Times New Roman" w:hAnsi="Times New Roman" w:cs="Times New Roman"/>
          <w:sz w:val="28"/>
        </w:rPr>
        <w:t xml:space="preserve">, </w:t>
      </w:r>
      <w:r w:rsidR="006117DD">
        <w:rPr>
          <w:rFonts w:ascii="Times New Roman" w:eastAsia="Times New Roman" w:hAnsi="Times New Roman" w:cs="Times New Roman"/>
          <w:sz w:val="28"/>
        </w:rPr>
        <w:t>знаток</w:t>
      </w:r>
      <w:r w:rsidR="00725163">
        <w:rPr>
          <w:rFonts w:ascii="Times New Roman" w:eastAsia="Times New Roman" w:hAnsi="Times New Roman" w:cs="Times New Roman"/>
          <w:sz w:val="28"/>
        </w:rPr>
        <w:t>а</w:t>
      </w:r>
      <w:r w:rsidR="006117DD">
        <w:rPr>
          <w:rFonts w:ascii="Times New Roman" w:eastAsia="Times New Roman" w:hAnsi="Times New Roman" w:cs="Times New Roman"/>
          <w:sz w:val="28"/>
        </w:rPr>
        <w:t xml:space="preserve"> церковного пения </w:t>
      </w:r>
      <w:r w:rsidR="006117DD" w:rsidRPr="006117DD">
        <w:rPr>
          <w:rFonts w:ascii="Times New Roman" w:eastAsia="Times New Roman" w:hAnsi="Times New Roman" w:cs="Times New Roman"/>
          <w:sz w:val="28"/>
        </w:rPr>
        <w:t>Л.Н. Парийск</w:t>
      </w:r>
      <w:r w:rsidR="00725163">
        <w:rPr>
          <w:rFonts w:ascii="Times New Roman" w:eastAsia="Times New Roman" w:hAnsi="Times New Roman" w:cs="Times New Roman"/>
          <w:sz w:val="28"/>
        </w:rPr>
        <w:t>ого</w:t>
      </w:r>
      <w:r w:rsidR="006117DD">
        <w:rPr>
          <w:rFonts w:ascii="Times New Roman" w:eastAsia="Times New Roman" w:hAnsi="Times New Roman" w:cs="Times New Roman"/>
          <w:sz w:val="28"/>
        </w:rPr>
        <w:t xml:space="preserve">:  </w:t>
      </w:r>
    </w:p>
    <w:p w:rsidR="006117DD" w:rsidRPr="00355DF5" w:rsidRDefault="006117DD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DF5">
        <w:rPr>
          <w:rFonts w:ascii="Times New Roman" w:eastAsia="Times New Roman" w:hAnsi="Times New Roman" w:cs="Times New Roman"/>
          <w:sz w:val="26"/>
          <w:szCs w:val="26"/>
        </w:rPr>
        <w:t xml:space="preserve">Хор от лица Матери-Церкви должен стать учителем верующих, как надо петь молитвы. Хор — это избранные певцы из верующих, ядро, центр, от которого исходят уставные песнопения, хор — это живой образец, живой пример, как требуется петь в церкви. Исполняя песнопения, положенные по чину богослужений, хор должен петь так, чтобы стоящие в храме, наслышавшись, могли усвоить песнопение и так же запеть. </w:t>
      </w:r>
    </w:p>
    <w:p w:rsidR="006117DD" w:rsidRDefault="007251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6117DD">
        <w:rPr>
          <w:rFonts w:ascii="Times New Roman" w:eastAsia="Times New Roman" w:hAnsi="Times New Roman" w:cs="Times New Roman"/>
          <w:sz w:val="28"/>
        </w:rPr>
        <w:t>ак правило</w:t>
      </w:r>
      <w:r w:rsidR="00C772A7">
        <w:rPr>
          <w:rFonts w:ascii="Times New Roman" w:eastAsia="Times New Roman" w:hAnsi="Times New Roman" w:cs="Times New Roman"/>
          <w:sz w:val="28"/>
        </w:rPr>
        <w:t>,</w:t>
      </w:r>
      <w:r w:rsidR="006117DD">
        <w:rPr>
          <w:rFonts w:ascii="Times New Roman" w:eastAsia="Times New Roman" w:hAnsi="Times New Roman" w:cs="Times New Roman"/>
          <w:sz w:val="28"/>
        </w:rPr>
        <w:t xml:space="preserve"> профессиональные клиросы напрочь игнорируют </w:t>
      </w:r>
      <w:r>
        <w:rPr>
          <w:rFonts w:ascii="Times New Roman" w:eastAsia="Times New Roman" w:hAnsi="Times New Roman" w:cs="Times New Roman"/>
          <w:sz w:val="28"/>
        </w:rPr>
        <w:t>эту задачу,</w:t>
      </w:r>
      <w:r w:rsidR="00C772A7">
        <w:rPr>
          <w:rFonts w:ascii="Times New Roman" w:eastAsia="Times New Roman" w:hAnsi="Times New Roman" w:cs="Times New Roman"/>
          <w:sz w:val="28"/>
        </w:rPr>
        <w:t xml:space="preserve"> похоже, они даже не в курсе, что она существует.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117DD">
        <w:rPr>
          <w:rFonts w:ascii="Times New Roman" w:eastAsia="Times New Roman" w:hAnsi="Times New Roman" w:cs="Times New Roman"/>
          <w:sz w:val="28"/>
        </w:rPr>
        <w:t xml:space="preserve"> </w:t>
      </w:r>
    </w:p>
    <w:p w:rsidR="00215528" w:rsidRDefault="00150B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Впору говорить о клиросе как об </w:t>
      </w:r>
      <w:r w:rsidR="00215528">
        <w:rPr>
          <w:rFonts w:ascii="Times New Roman" w:eastAsia="Times New Roman" w:hAnsi="Times New Roman" w:cs="Times New Roman"/>
          <w:sz w:val="28"/>
        </w:rPr>
        <w:t xml:space="preserve">«оффшорной зоне» внутри храма, со своими законами: поют как-то странно, выделяются (подчас вызывающе дерзко) своей одеждой, поведением, службу покидают, гуськом протискиваясь сквозь стройные ряды прихожан, до </w:t>
      </w:r>
      <w:r w:rsidR="00DE6EA4">
        <w:rPr>
          <w:rFonts w:ascii="Times New Roman" w:eastAsia="Times New Roman" w:hAnsi="Times New Roman" w:cs="Times New Roman"/>
          <w:sz w:val="28"/>
        </w:rPr>
        <w:t xml:space="preserve">её </w:t>
      </w:r>
      <w:r w:rsidR="00215528">
        <w:rPr>
          <w:rFonts w:ascii="Times New Roman" w:eastAsia="Times New Roman" w:hAnsi="Times New Roman" w:cs="Times New Roman"/>
          <w:sz w:val="28"/>
        </w:rPr>
        <w:t>окончания</w:t>
      </w:r>
      <w:r w:rsidR="00DE6EA4">
        <w:rPr>
          <w:rFonts w:ascii="Times New Roman" w:eastAsia="Times New Roman" w:hAnsi="Times New Roman" w:cs="Times New Roman"/>
          <w:sz w:val="28"/>
        </w:rPr>
        <w:t>, до целования креста</w:t>
      </w:r>
      <w:r w:rsidR="00215528">
        <w:rPr>
          <w:rFonts w:ascii="Times New Roman" w:eastAsia="Times New Roman" w:hAnsi="Times New Roman" w:cs="Times New Roman"/>
          <w:sz w:val="28"/>
        </w:rPr>
        <w:t>, во время проповеди священника</w:t>
      </w:r>
      <w:r w:rsidR="00DE6EA4">
        <w:rPr>
          <w:rFonts w:ascii="Times New Roman" w:eastAsia="Times New Roman" w:hAnsi="Times New Roman" w:cs="Times New Roman"/>
          <w:sz w:val="28"/>
        </w:rPr>
        <w:t xml:space="preserve">, на исповеди и причастии их редко </w:t>
      </w:r>
      <w:r w:rsidR="00304209">
        <w:rPr>
          <w:rFonts w:ascii="Times New Roman" w:eastAsia="Times New Roman" w:hAnsi="Times New Roman" w:cs="Times New Roman"/>
          <w:sz w:val="28"/>
        </w:rPr>
        <w:t xml:space="preserve">(или вообще не) </w:t>
      </w:r>
      <w:r w:rsidR="00DE6EA4">
        <w:rPr>
          <w:rFonts w:ascii="Times New Roman" w:eastAsia="Times New Roman" w:hAnsi="Times New Roman" w:cs="Times New Roman"/>
          <w:sz w:val="28"/>
        </w:rPr>
        <w:t>увидишь</w:t>
      </w:r>
      <w:r w:rsidR="00215528">
        <w:rPr>
          <w:rFonts w:ascii="Times New Roman" w:eastAsia="Times New Roman" w:hAnsi="Times New Roman" w:cs="Times New Roman"/>
          <w:sz w:val="28"/>
        </w:rPr>
        <w:t>…</w:t>
      </w:r>
      <w:r w:rsidR="00A1210B">
        <w:rPr>
          <w:rFonts w:ascii="Times New Roman" w:eastAsia="Times New Roman" w:hAnsi="Times New Roman" w:cs="Times New Roman"/>
          <w:sz w:val="28"/>
        </w:rPr>
        <w:t xml:space="preserve"> </w:t>
      </w:r>
    </w:p>
    <w:p w:rsidR="00A468C0" w:rsidRDefault="00C772A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A83E97">
        <w:rPr>
          <w:rFonts w:ascii="Times New Roman" w:eastAsia="Times New Roman" w:hAnsi="Times New Roman" w:cs="Times New Roman"/>
          <w:sz w:val="28"/>
        </w:rPr>
        <w:t xml:space="preserve">Как указывалось, для оперного пения характерно </w:t>
      </w:r>
      <w:r w:rsidR="00215528">
        <w:rPr>
          <w:rFonts w:ascii="Times New Roman" w:eastAsia="Times New Roman" w:hAnsi="Times New Roman" w:cs="Times New Roman"/>
          <w:sz w:val="28"/>
        </w:rPr>
        <w:t xml:space="preserve">насилие над </w:t>
      </w:r>
      <w:r w:rsidR="00A83E97">
        <w:rPr>
          <w:rFonts w:ascii="Times New Roman" w:eastAsia="Times New Roman" w:hAnsi="Times New Roman" w:cs="Times New Roman"/>
          <w:sz w:val="28"/>
        </w:rPr>
        <w:t xml:space="preserve">богоданным голосом, неестественный способ эксплуатации голосового аппарата, и всё это </w:t>
      </w:r>
      <w:r w:rsidR="00A83E97">
        <w:rPr>
          <w:rFonts w:ascii="Times New Roman" w:eastAsia="Times New Roman" w:hAnsi="Times New Roman" w:cs="Times New Roman"/>
          <w:sz w:val="28"/>
        </w:rPr>
        <w:lastRenderedPageBreak/>
        <w:t xml:space="preserve">– на протяжении </w:t>
      </w:r>
      <w:r w:rsidR="00D74453">
        <w:rPr>
          <w:rFonts w:ascii="Times New Roman" w:eastAsia="Times New Roman" w:hAnsi="Times New Roman" w:cs="Times New Roman"/>
          <w:sz w:val="28"/>
        </w:rPr>
        <w:t>многих лет</w:t>
      </w:r>
      <w:r w:rsidR="00A83E97">
        <w:rPr>
          <w:rFonts w:ascii="Times New Roman" w:eastAsia="Times New Roman" w:hAnsi="Times New Roman" w:cs="Times New Roman"/>
          <w:sz w:val="28"/>
        </w:rPr>
        <w:t xml:space="preserve"> тренировок </w:t>
      </w:r>
      <w:r w:rsidR="00D74453">
        <w:rPr>
          <w:rFonts w:ascii="Times New Roman" w:eastAsia="Times New Roman" w:hAnsi="Times New Roman" w:cs="Times New Roman"/>
          <w:sz w:val="28"/>
        </w:rPr>
        <w:t>и исполнительской практики.</w:t>
      </w:r>
      <w:r w:rsidR="00A83E97">
        <w:rPr>
          <w:rFonts w:ascii="Times New Roman" w:eastAsia="Times New Roman" w:hAnsi="Times New Roman" w:cs="Times New Roman"/>
          <w:sz w:val="28"/>
        </w:rPr>
        <w:t xml:space="preserve"> </w:t>
      </w:r>
      <w:r w:rsidR="00D74453">
        <w:rPr>
          <w:rFonts w:ascii="Times New Roman" w:eastAsia="Times New Roman" w:hAnsi="Times New Roman" w:cs="Times New Roman"/>
          <w:sz w:val="28"/>
        </w:rPr>
        <w:t>Э</w:t>
      </w:r>
      <w:r w:rsidR="00A83E97">
        <w:rPr>
          <w:rFonts w:ascii="Times New Roman" w:eastAsia="Times New Roman" w:hAnsi="Times New Roman" w:cs="Times New Roman"/>
          <w:sz w:val="28"/>
        </w:rPr>
        <w:t xml:space="preserve">ти жертвы </w:t>
      </w:r>
      <w:r w:rsidR="00D74453">
        <w:rPr>
          <w:rFonts w:ascii="Times New Roman" w:eastAsia="Times New Roman" w:hAnsi="Times New Roman" w:cs="Times New Roman"/>
          <w:sz w:val="28"/>
        </w:rPr>
        <w:t xml:space="preserve">и труды </w:t>
      </w:r>
      <w:r w:rsidR="00A83E97">
        <w:rPr>
          <w:rFonts w:ascii="Times New Roman" w:eastAsia="Times New Roman" w:hAnsi="Times New Roman" w:cs="Times New Roman"/>
          <w:sz w:val="28"/>
        </w:rPr>
        <w:t xml:space="preserve">были принесены на алтарь </w:t>
      </w:r>
      <w:r w:rsidR="00304209">
        <w:rPr>
          <w:rFonts w:ascii="Times New Roman" w:eastAsia="Times New Roman" w:hAnsi="Times New Roman" w:cs="Times New Roman"/>
          <w:sz w:val="28"/>
        </w:rPr>
        <w:t xml:space="preserve">так называемых </w:t>
      </w:r>
      <w:r w:rsidR="00A83E97">
        <w:rPr>
          <w:rFonts w:ascii="Times New Roman" w:eastAsia="Times New Roman" w:hAnsi="Times New Roman" w:cs="Times New Roman"/>
          <w:sz w:val="28"/>
        </w:rPr>
        <w:t>«искусства», «музыки»</w:t>
      </w:r>
      <w:r w:rsidR="00D74453">
        <w:rPr>
          <w:rFonts w:ascii="Times New Roman" w:eastAsia="Times New Roman" w:hAnsi="Times New Roman" w:cs="Times New Roman"/>
          <w:sz w:val="28"/>
        </w:rPr>
        <w:t>, «мастерства», творческих амбиций</w:t>
      </w:r>
      <w:r w:rsidR="00A83E97">
        <w:rPr>
          <w:rFonts w:ascii="Times New Roman" w:eastAsia="Times New Roman" w:hAnsi="Times New Roman" w:cs="Times New Roman"/>
          <w:sz w:val="28"/>
        </w:rPr>
        <w:t>. Не исключаю, что</w:t>
      </w:r>
      <w:r w:rsidR="00D74453">
        <w:rPr>
          <w:rFonts w:ascii="Times New Roman" w:eastAsia="Times New Roman" w:hAnsi="Times New Roman" w:cs="Times New Roman"/>
          <w:sz w:val="28"/>
        </w:rPr>
        <w:t xml:space="preserve">, оказавшись на клиросе – самом близком в храме месте к алтарю, к престолу Божьему, среди воцерковлённых и </w:t>
      </w:r>
      <w:proofErr w:type="spellStart"/>
      <w:r w:rsidR="00D74453">
        <w:rPr>
          <w:rFonts w:ascii="Times New Roman" w:eastAsia="Times New Roman" w:hAnsi="Times New Roman" w:cs="Times New Roman"/>
          <w:sz w:val="28"/>
        </w:rPr>
        <w:t>воцерковляющихся</w:t>
      </w:r>
      <w:proofErr w:type="spellEnd"/>
      <w:r w:rsidR="00D74453">
        <w:rPr>
          <w:rFonts w:ascii="Times New Roman" w:eastAsia="Times New Roman" w:hAnsi="Times New Roman" w:cs="Times New Roman"/>
          <w:sz w:val="28"/>
        </w:rPr>
        <w:t xml:space="preserve"> людей, певчий с подобным светским профессиональным багажом</w:t>
      </w:r>
      <w:r w:rsidR="00A83E97">
        <w:rPr>
          <w:rFonts w:ascii="Times New Roman" w:eastAsia="Times New Roman" w:hAnsi="Times New Roman" w:cs="Times New Roman"/>
          <w:sz w:val="28"/>
        </w:rPr>
        <w:t xml:space="preserve"> </w:t>
      </w:r>
      <w:r w:rsidR="00D74453">
        <w:rPr>
          <w:rFonts w:ascii="Times New Roman" w:eastAsia="Times New Roman" w:hAnsi="Times New Roman" w:cs="Times New Roman"/>
          <w:sz w:val="28"/>
        </w:rPr>
        <w:t>вдруг задаётся вопросом о правильности и пригодности усвоенных когда-то вокальн</w:t>
      </w:r>
      <w:r w:rsidR="005C4C1A">
        <w:rPr>
          <w:rFonts w:ascii="Times New Roman" w:eastAsia="Times New Roman" w:hAnsi="Times New Roman" w:cs="Times New Roman"/>
          <w:sz w:val="28"/>
        </w:rPr>
        <w:t>о-музыкальных</w:t>
      </w:r>
      <w:r w:rsidR="00D74453">
        <w:rPr>
          <w:rFonts w:ascii="Times New Roman" w:eastAsia="Times New Roman" w:hAnsi="Times New Roman" w:cs="Times New Roman"/>
          <w:sz w:val="28"/>
        </w:rPr>
        <w:t xml:space="preserve"> технологий, а также, может быть</w:t>
      </w:r>
      <w:r w:rsidR="005A4A0B">
        <w:rPr>
          <w:rFonts w:ascii="Times New Roman" w:eastAsia="Times New Roman" w:hAnsi="Times New Roman" w:cs="Times New Roman"/>
          <w:sz w:val="28"/>
        </w:rPr>
        <w:t>, –</w:t>
      </w:r>
      <w:r w:rsidR="00D74453">
        <w:rPr>
          <w:rFonts w:ascii="Times New Roman" w:eastAsia="Times New Roman" w:hAnsi="Times New Roman" w:cs="Times New Roman"/>
          <w:sz w:val="28"/>
        </w:rPr>
        <w:t xml:space="preserve"> о правильности </w:t>
      </w:r>
      <w:r w:rsidR="005A4A0B">
        <w:rPr>
          <w:rFonts w:ascii="Times New Roman" w:eastAsia="Times New Roman" w:hAnsi="Times New Roman" w:cs="Times New Roman"/>
          <w:sz w:val="28"/>
        </w:rPr>
        <w:t xml:space="preserve">всего </w:t>
      </w:r>
      <w:r w:rsidR="00D74453">
        <w:rPr>
          <w:rFonts w:ascii="Times New Roman" w:eastAsia="Times New Roman" w:hAnsi="Times New Roman" w:cs="Times New Roman"/>
          <w:sz w:val="28"/>
        </w:rPr>
        <w:t>своего жизненного выбора, о необходимости многое поменять</w:t>
      </w:r>
      <w:r w:rsidR="005A4A0B">
        <w:rPr>
          <w:rFonts w:ascii="Times New Roman" w:eastAsia="Times New Roman" w:hAnsi="Times New Roman" w:cs="Times New Roman"/>
          <w:sz w:val="28"/>
        </w:rPr>
        <w:t xml:space="preserve"> и в своём пении, и в с</w:t>
      </w:r>
      <w:r w:rsidR="00304209">
        <w:rPr>
          <w:rFonts w:ascii="Times New Roman" w:eastAsia="Times New Roman" w:hAnsi="Times New Roman" w:cs="Times New Roman"/>
          <w:sz w:val="28"/>
        </w:rPr>
        <w:t>воих жизненных приоритетах</w:t>
      </w:r>
      <w:r w:rsidR="00D74453">
        <w:rPr>
          <w:rFonts w:ascii="Times New Roman" w:eastAsia="Times New Roman" w:hAnsi="Times New Roman" w:cs="Times New Roman"/>
          <w:sz w:val="28"/>
        </w:rPr>
        <w:t xml:space="preserve">. </w:t>
      </w:r>
      <w:r w:rsidR="005A4A0B">
        <w:rPr>
          <w:rFonts w:ascii="Times New Roman" w:eastAsia="Times New Roman" w:hAnsi="Times New Roman" w:cs="Times New Roman"/>
          <w:sz w:val="28"/>
        </w:rPr>
        <w:t>Выскажу гипотезу, что именно внутренняя дисгармония человека, оказавшегося в растерянности перед лицом подобной ситуации (пусть он даже и не отдаёт себе в этом отчёт)</w:t>
      </w:r>
      <w:r w:rsidR="00B0054F">
        <w:rPr>
          <w:rFonts w:ascii="Times New Roman" w:eastAsia="Times New Roman" w:hAnsi="Times New Roman" w:cs="Times New Roman"/>
          <w:sz w:val="28"/>
        </w:rPr>
        <w:t>,</w:t>
      </w:r>
      <w:r w:rsidR="005A4A0B">
        <w:rPr>
          <w:rFonts w:ascii="Times New Roman" w:eastAsia="Times New Roman" w:hAnsi="Times New Roman" w:cs="Times New Roman"/>
          <w:sz w:val="28"/>
        </w:rPr>
        <w:t xml:space="preserve"> и не желающего или неспособного прибегнуть к благодатным церковным способам разрешения её, сказывается в его голосе, в его манере пения, а именно – является причиной «грузного», «напористого» до степени «агрессивности» окраса пения. Эт</w:t>
      </w:r>
      <w:r w:rsidR="00A468C0">
        <w:rPr>
          <w:rFonts w:ascii="Times New Roman" w:eastAsia="Times New Roman" w:hAnsi="Times New Roman" w:cs="Times New Roman"/>
          <w:sz w:val="28"/>
        </w:rPr>
        <w:t>и</w:t>
      </w:r>
      <w:r w:rsidR="005A4A0B">
        <w:rPr>
          <w:rFonts w:ascii="Times New Roman" w:eastAsia="Times New Roman" w:hAnsi="Times New Roman" w:cs="Times New Roman"/>
          <w:sz w:val="28"/>
        </w:rPr>
        <w:t xml:space="preserve"> </w:t>
      </w:r>
      <w:r w:rsidR="005A4A0B" w:rsidRPr="00F1607D">
        <w:rPr>
          <w:rFonts w:ascii="Times New Roman" w:eastAsia="Times New Roman" w:hAnsi="Times New Roman" w:cs="Times New Roman"/>
          <w:b/>
          <w:i/>
          <w:sz w:val="28"/>
        </w:rPr>
        <w:t>напористость</w:t>
      </w:r>
      <w:r w:rsidR="005A4A0B">
        <w:rPr>
          <w:rFonts w:ascii="Times New Roman" w:eastAsia="Times New Roman" w:hAnsi="Times New Roman" w:cs="Times New Roman"/>
          <w:sz w:val="28"/>
        </w:rPr>
        <w:t xml:space="preserve">, </w:t>
      </w:r>
      <w:r w:rsidR="00A468C0" w:rsidRPr="00A468C0">
        <w:rPr>
          <w:rFonts w:ascii="Times New Roman" w:eastAsia="Times New Roman" w:hAnsi="Times New Roman" w:cs="Times New Roman"/>
          <w:b/>
          <w:i/>
          <w:sz w:val="28"/>
        </w:rPr>
        <w:t>навязчивость</w:t>
      </w:r>
      <w:r w:rsidR="00A468C0">
        <w:rPr>
          <w:rFonts w:ascii="Times New Roman" w:eastAsia="Times New Roman" w:hAnsi="Times New Roman" w:cs="Times New Roman"/>
          <w:sz w:val="28"/>
        </w:rPr>
        <w:t xml:space="preserve">, </w:t>
      </w:r>
      <w:r w:rsidR="005A4A0B">
        <w:rPr>
          <w:rFonts w:ascii="Times New Roman" w:eastAsia="Times New Roman" w:hAnsi="Times New Roman" w:cs="Times New Roman"/>
          <w:sz w:val="28"/>
        </w:rPr>
        <w:t>столь нехарактерн</w:t>
      </w:r>
      <w:r w:rsidR="00A468C0">
        <w:rPr>
          <w:rFonts w:ascii="Times New Roman" w:eastAsia="Times New Roman" w:hAnsi="Times New Roman" w:cs="Times New Roman"/>
          <w:sz w:val="28"/>
        </w:rPr>
        <w:t>ые</w:t>
      </w:r>
      <w:r w:rsidR="005A4A0B">
        <w:rPr>
          <w:rFonts w:ascii="Times New Roman" w:eastAsia="Times New Roman" w:hAnsi="Times New Roman" w:cs="Times New Roman"/>
          <w:sz w:val="28"/>
        </w:rPr>
        <w:t xml:space="preserve"> для </w:t>
      </w:r>
      <w:r w:rsidR="00F47304">
        <w:rPr>
          <w:rFonts w:ascii="Times New Roman" w:eastAsia="Times New Roman" w:hAnsi="Times New Roman" w:cs="Times New Roman"/>
          <w:sz w:val="28"/>
        </w:rPr>
        <w:t>Х</w:t>
      </w:r>
      <w:r w:rsidR="00DA45A7">
        <w:rPr>
          <w:rFonts w:ascii="Times New Roman" w:eastAsia="Times New Roman" w:hAnsi="Times New Roman" w:cs="Times New Roman"/>
          <w:sz w:val="28"/>
        </w:rPr>
        <w:t xml:space="preserve">ристова </w:t>
      </w:r>
      <w:r w:rsidR="005A4A0B">
        <w:rPr>
          <w:rFonts w:ascii="Times New Roman" w:eastAsia="Times New Roman" w:hAnsi="Times New Roman" w:cs="Times New Roman"/>
          <w:sz w:val="28"/>
        </w:rPr>
        <w:t>духа любви и кротости</w:t>
      </w:r>
      <w:r w:rsidR="00166378">
        <w:rPr>
          <w:rFonts w:ascii="Times New Roman" w:eastAsia="Times New Roman" w:hAnsi="Times New Roman" w:cs="Times New Roman"/>
          <w:sz w:val="28"/>
        </w:rPr>
        <w:t xml:space="preserve">, который должен царить в церквах, </w:t>
      </w:r>
      <w:r w:rsidR="00DA45A7">
        <w:rPr>
          <w:rFonts w:ascii="Times New Roman" w:eastAsia="Times New Roman" w:hAnsi="Times New Roman" w:cs="Times New Roman"/>
          <w:sz w:val="28"/>
        </w:rPr>
        <w:t>слышим</w:t>
      </w:r>
      <w:r w:rsidR="00A468C0">
        <w:rPr>
          <w:rFonts w:ascii="Times New Roman" w:eastAsia="Times New Roman" w:hAnsi="Times New Roman" w:cs="Times New Roman"/>
          <w:sz w:val="28"/>
        </w:rPr>
        <w:t>ы</w:t>
      </w:r>
      <w:r w:rsidR="00DA45A7">
        <w:rPr>
          <w:rFonts w:ascii="Times New Roman" w:eastAsia="Times New Roman" w:hAnsi="Times New Roman" w:cs="Times New Roman"/>
          <w:sz w:val="28"/>
        </w:rPr>
        <w:t xml:space="preserve"> «невооружённым ухом»</w:t>
      </w:r>
      <w:r w:rsidR="00166378">
        <w:rPr>
          <w:rFonts w:ascii="Times New Roman" w:eastAsia="Times New Roman" w:hAnsi="Times New Roman" w:cs="Times New Roman"/>
          <w:sz w:val="28"/>
        </w:rPr>
        <w:t xml:space="preserve"> как в пении большинства </w:t>
      </w:r>
      <w:r w:rsidR="00DA45A7">
        <w:rPr>
          <w:rFonts w:ascii="Times New Roman" w:eastAsia="Times New Roman" w:hAnsi="Times New Roman" w:cs="Times New Roman"/>
          <w:sz w:val="28"/>
        </w:rPr>
        <w:t xml:space="preserve">церковных наёмных хоров, так и в нашем случае – в пении </w:t>
      </w:r>
      <w:r w:rsidR="00B0054F">
        <w:rPr>
          <w:rFonts w:ascii="Times New Roman" w:eastAsia="Times New Roman" w:hAnsi="Times New Roman" w:cs="Times New Roman"/>
          <w:sz w:val="28"/>
          <w:lang w:val="en-US"/>
        </w:rPr>
        <w:t>Z</w:t>
      </w:r>
      <w:r w:rsidR="00DA45A7">
        <w:rPr>
          <w:rFonts w:ascii="Times New Roman" w:eastAsia="Times New Roman" w:hAnsi="Times New Roman" w:cs="Times New Roman"/>
          <w:sz w:val="28"/>
        </w:rPr>
        <w:t>.</w:t>
      </w:r>
      <w:r w:rsidR="00F1607D">
        <w:rPr>
          <w:rFonts w:ascii="Times New Roman" w:eastAsia="Times New Roman" w:hAnsi="Times New Roman" w:cs="Times New Roman"/>
          <w:sz w:val="28"/>
        </w:rPr>
        <w:t xml:space="preserve"> Для сравнения предложу ознакомиться с образцом церковного пения</w:t>
      </w:r>
      <w:r w:rsidR="00A468C0">
        <w:rPr>
          <w:rFonts w:ascii="Times New Roman" w:eastAsia="Times New Roman" w:hAnsi="Times New Roman" w:cs="Times New Roman"/>
          <w:sz w:val="28"/>
        </w:rPr>
        <w:t xml:space="preserve"> в неакадемическом стиле (незакрытый звук)</w:t>
      </w:r>
      <w:r w:rsidR="00F1607D">
        <w:rPr>
          <w:rFonts w:ascii="Times New Roman" w:eastAsia="Times New Roman" w:hAnsi="Times New Roman" w:cs="Times New Roman"/>
          <w:sz w:val="28"/>
        </w:rPr>
        <w:t xml:space="preserve">, источающего мир, молитвенный настрой, свободного от всякого налёта </w:t>
      </w:r>
      <w:r w:rsidR="00A468C0">
        <w:rPr>
          <w:rFonts w:ascii="Times New Roman" w:eastAsia="Times New Roman" w:hAnsi="Times New Roman" w:cs="Times New Roman"/>
          <w:sz w:val="28"/>
        </w:rPr>
        <w:t>агрессивности и индивидуализма:</w:t>
      </w:r>
    </w:p>
    <w:p w:rsidR="002B3804" w:rsidRDefault="00D969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9" w:history="1">
        <w:r w:rsidR="002B3804" w:rsidRPr="002B3804">
          <w:rPr>
            <w:rStyle w:val="a3"/>
            <w:rFonts w:ascii="Times New Roman" w:eastAsia="Times New Roman" w:hAnsi="Times New Roman" w:cs="Times New Roman"/>
            <w:sz w:val="28"/>
          </w:rPr>
          <w:t>Пример №1</w:t>
        </w:r>
      </w:hyperlink>
    </w:p>
    <w:p w:rsidR="00022B40" w:rsidRDefault="00A468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(Ансамбль «Светилен», г. Иваново, песнопение литургии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преждеосвященных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даров «Ныне силы </w:t>
      </w:r>
      <w:proofErr w:type="spellStart"/>
      <w:r>
        <w:rPr>
          <w:rFonts w:ascii="Times New Roman" w:eastAsia="Times New Roman" w:hAnsi="Times New Roman" w:cs="Times New Roman"/>
          <w:sz w:val="28"/>
        </w:rPr>
        <w:t>небесныя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A27177">
        <w:rPr>
          <w:rFonts w:ascii="Times New Roman" w:eastAsia="Times New Roman" w:hAnsi="Times New Roman" w:cs="Times New Roman"/>
          <w:sz w:val="28"/>
        </w:rPr>
        <w:t>, 1995 г.</w:t>
      </w:r>
      <w:r w:rsidR="007E1D1D">
        <w:rPr>
          <w:rFonts w:ascii="Times New Roman" w:eastAsia="Times New Roman" w:hAnsi="Times New Roman" w:cs="Times New Roman"/>
          <w:sz w:val="28"/>
        </w:rPr>
        <w:t>)</w:t>
      </w:r>
      <w:r w:rsidR="00F1607D">
        <w:rPr>
          <w:rFonts w:ascii="Times New Roman" w:eastAsia="Times New Roman" w:hAnsi="Times New Roman" w:cs="Times New Roman"/>
          <w:sz w:val="28"/>
        </w:rPr>
        <w:t xml:space="preserve"> </w:t>
      </w:r>
    </w:p>
    <w:p w:rsidR="00CC143F" w:rsidRDefault="00A271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Другой пример неспешного, членораздельного, неагрессивного пения: </w:t>
      </w:r>
    </w:p>
    <w:p w:rsidR="002B3804" w:rsidRDefault="00D969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0" w:history="1">
        <w:r w:rsidR="002B3804" w:rsidRPr="002B3804">
          <w:rPr>
            <w:rStyle w:val="a3"/>
            <w:rFonts w:ascii="Times New Roman" w:eastAsia="Times New Roman" w:hAnsi="Times New Roman" w:cs="Times New Roman"/>
            <w:sz w:val="28"/>
          </w:rPr>
          <w:t>Пример №2</w:t>
        </w:r>
      </w:hyperlink>
    </w:p>
    <w:p w:rsidR="00CC143F" w:rsidRDefault="002B38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7177">
        <w:rPr>
          <w:rFonts w:ascii="Times New Roman" w:eastAsia="Times New Roman" w:hAnsi="Times New Roman" w:cs="Times New Roman"/>
          <w:sz w:val="28"/>
        </w:rPr>
        <w:t>(</w:t>
      </w:r>
      <w:r w:rsidR="00A27177" w:rsidRPr="00A27177">
        <w:rPr>
          <w:rFonts w:ascii="Times New Roman" w:eastAsia="Times New Roman" w:hAnsi="Times New Roman" w:cs="Times New Roman"/>
          <w:sz w:val="28"/>
        </w:rPr>
        <w:t>Хор Никольского собора г.</w:t>
      </w:r>
      <w:r w:rsidR="008A0690">
        <w:rPr>
          <w:rFonts w:ascii="Times New Roman" w:eastAsia="Times New Roman" w:hAnsi="Times New Roman" w:cs="Times New Roman"/>
          <w:sz w:val="28"/>
        </w:rPr>
        <w:t xml:space="preserve"> </w:t>
      </w:r>
      <w:r w:rsidR="00A27177" w:rsidRPr="00A27177">
        <w:rPr>
          <w:rFonts w:ascii="Times New Roman" w:eastAsia="Times New Roman" w:hAnsi="Times New Roman" w:cs="Times New Roman"/>
          <w:sz w:val="28"/>
        </w:rPr>
        <w:t>Можайск</w:t>
      </w:r>
      <w:r w:rsidR="00A27177">
        <w:rPr>
          <w:rFonts w:ascii="Times New Roman" w:eastAsia="Times New Roman" w:hAnsi="Times New Roman" w:cs="Times New Roman"/>
          <w:sz w:val="28"/>
        </w:rPr>
        <w:t xml:space="preserve">, </w:t>
      </w:r>
      <w:r w:rsidR="008A0690">
        <w:rPr>
          <w:rFonts w:ascii="Times New Roman" w:eastAsia="Times New Roman" w:hAnsi="Times New Roman" w:cs="Times New Roman"/>
          <w:sz w:val="28"/>
        </w:rPr>
        <w:t>«</w:t>
      </w:r>
      <w:r w:rsidR="00A27177">
        <w:rPr>
          <w:rFonts w:ascii="Times New Roman" w:eastAsia="Times New Roman" w:hAnsi="Times New Roman" w:cs="Times New Roman"/>
          <w:sz w:val="28"/>
        </w:rPr>
        <w:t xml:space="preserve">Господи </w:t>
      </w:r>
      <w:proofErr w:type="spellStart"/>
      <w:r w:rsidR="00A27177">
        <w:rPr>
          <w:rFonts w:ascii="Times New Roman" w:eastAsia="Times New Roman" w:hAnsi="Times New Roman" w:cs="Times New Roman"/>
          <w:sz w:val="28"/>
        </w:rPr>
        <w:t>воззвах</w:t>
      </w:r>
      <w:proofErr w:type="spellEnd"/>
      <w:r w:rsidR="008A0690">
        <w:rPr>
          <w:rFonts w:ascii="Times New Roman" w:eastAsia="Times New Roman" w:hAnsi="Times New Roman" w:cs="Times New Roman"/>
          <w:sz w:val="28"/>
        </w:rPr>
        <w:t>»</w:t>
      </w:r>
      <w:r w:rsidR="00A27177">
        <w:rPr>
          <w:rFonts w:ascii="Times New Roman" w:eastAsia="Times New Roman" w:hAnsi="Times New Roman" w:cs="Times New Roman"/>
          <w:sz w:val="28"/>
        </w:rPr>
        <w:t>, гл. 7</w:t>
      </w:r>
      <w:r w:rsidR="008A0690">
        <w:rPr>
          <w:rFonts w:ascii="Times New Roman" w:eastAsia="Times New Roman" w:hAnsi="Times New Roman" w:cs="Times New Roman"/>
          <w:sz w:val="28"/>
        </w:rPr>
        <w:t xml:space="preserve"> –</w:t>
      </w:r>
      <w:r w:rsidR="00A2717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7177">
        <w:rPr>
          <w:rFonts w:ascii="Times New Roman" w:eastAsia="Times New Roman" w:hAnsi="Times New Roman" w:cs="Times New Roman"/>
          <w:sz w:val="28"/>
        </w:rPr>
        <w:t>погласица</w:t>
      </w:r>
      <w:proofErr w:type="spellEnd"/>
      <w:r w:rsidR="00A27177">
        <w:rPr>
          <w:rFonts w:ascii="Times New Roman" w:eastAsia="Times New Roman" w:hAnsi="Times New Roman" w:cs="Times New Roman"/>
          <w:sz w:val="28"/>
        </w:rPr>
        <w:t xml:space="preserve"> и </w:t>
      </w:r>
      <w:r w:rsidR="008A0690">
        <w:rPr>
          <w:rFonts w:ascii="Times New Roman" w:eastAsia="Times New Roman" w:hAnsi="Times New Roman" w:cs="Times New Roman"/>
          <w:sz w:val="28"/>
        </w:rPr>
        <w:t xml:space="preserve">2 </w:t>
      </w:r>
      <w:r w:rsidR="00A27177">
        <w:rPr>
          <w:rFonts w:ascii="Times New Roman" w:eastAsia="Times New Roman" w:hAnsi="Times New Roman" w:cs="Times New Roman"/>
          <w:sz w:val="28"/>
        </w:rPr>
        <w:t>стихиры)</w:t>
      </w:r>
    </w:p>
    <w:p w:rsidR="00D11610" w:rsidRDefault="00C772A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Ц</w:t>
      </w:r>
      <w:r w:rsidR="00DA6199">
        <w:rPr>
          <w:rFonts w:ascii="Times New Roman" w:eastAsia="Times New Roman" w:hAnsi="Times New Roman" w:cs="Times New Roman"/>
          <w:sz w:val="28"/>
        </w:rPr>
        <w:t xml:space="preserve">ивилизационный разрыв между клиросом и храмом, описанный в п.1, в свою очередь исключает возможность </w:t>
      </w:r>
      <w:r w:rsidR="00B10A56">
        <w:rPr>
          <w:rFonts w:ascii="Times New Roman" w:eastAsia="Times New Roman" w:hAnsi="Times New Roman" w:cs="Times New Roman"/>
          <w:sz w:val="28"/>
        </w:rPr>
        <w:t>задействования</w:t>
      </w:r>
      <w:r w:rsidR="00DA6199">
        <w:rPr>
          <w:rFonts w:ascii="Times New Roman" w:eastAsia="Times New Roman" w:hAnsi="Times New Roman" w:cs="Times New Roman"/>
          <w:sz w:val="28"/>
        </w:rPr>
        <w:t xml:space="preserve"> того </w:t>
      </w:r>
      <w:r w:rsidR="00980F11">
        <w:rPr>
          <w:rFonts w:ascii="Times New Roman" w:eastAsia="Times New Roman" w:hAnsi="Times New Roman" w:cs="Times New Roman"/>
          <w:sz w:val="28"/>
        </w:rPr>
        <w:t xml:space="preserve">уникального </w:t>
      </w:r>
      <w:r w:rsidR="00DA6199">
        <w:rPr>
          <w:rFonts w:ascii="Times New Roman" w:eastAsia="Times New Roman" w:hAnsi="Times New Roman" w:cs="Times New Roman"/>
          <w:sz w:val="28"/>
        </w:rPr>
        <w:t xml:space="preserve">механизма воцерковления и </w:t>
      </w:r>
      <w:proofErr w:type="spellStart"/>
      <w:r w:rsidR="00DA6199">
        <w:rPr>
          <w:rFonts w:ascii="Times New Roman" w:eastAsia="Times New Roman" w:hAnsi="Times New Roman" w:cs="Times New Roman"/>
          <w:sz w:val="28"/>
        </w:rPr>
        <w:t>катехизации</w:t>
      </w:r>
      <w:proofErr w:type="spellEnd"/>
      <w:r w:rsidR="00DA6199">
        <w:rPr>
          <w:rFonts w:ascii="Times New Roman" w:eastAsia="Times New Roman" w:hAnsi="Times New Roman" w:cs="Times New Roman"/>
          <w:sz w:val="28"/>
        </w:rPr>
        <w:t xml:space="preserve"> прихожан, который </w:t>
      </w:r>
      <w:r w:rsidR="008A0690">
        <w:rPr>
          <w:rFonts w:ascii="Times New Roman" w:eastAsia="Times New Roman" w:hAnsi="Times New Roman" w:cs="Times New Roman"/>
          <w:sz w:val="28"/>
        </w:rPr>
        <w:t xml:space="preserve">исправно </w:t>
      </w:r>
      <w:r w:rsidR="00B10A56">
        <w:rPr>
          <w:rFonts w:ascii="Times New Roman" w:eastAsia="Times New Roman" w:hAnsi="Times New Roman" w:cs="Times New Roman"/>
          <w:sz w:val="28"/>
        </w:rPr>
        <w:t>функционировал</w:t>
      </w:r>
      <w:r w:rsidR="00980F11">
        <w:rPr>
          <w:rFonts w:ascii="Times New Roman" w:eastAsia="Times New Roman" w:hAnsi="Times New Roman" w:cs="Times New Roman"/>
          <w:sz w:val="28"/>
        </w:rPr>
        <w:t xml:space="preserve"> изд</w:t>
      </w:r>
      <w:r w:rsidR="00BF39C9">
        <w:rPr>
          <w:rFonts w:ascii="Times New Roman" w:eastAsia="Times New Roman" w:hAnsi="Times New Roman" w:cs="Times New Roman"/>
          <w:sz w:val="28"/>
        </w:rPr>
        <w:t>авна</w:t>
      </w:r>
      <w:r w:rsidR="00980F11">
        <w:rPr>
          <w:rFonts w:ascii="Times New Roman" w:eastAsia="Times New Roman" w:hAnsi="Times New Roman" w:cs="Times New Roman"/>
          <w:sz w:val="28"/>
        </w:rPr>
        <w:t xml:space="preserve"> на Руси</w:t>
      </w:r>
      <w:r w:rsidR="00A52472">
        <w:rPr>
          <w:rStyle w:val="a7"/>
          <w:rFonts w:ascii="Times New Roman" w:eastAsia="Times New Roman" w:hAnsi="Times New Roman" w:cs="Times New Roman"/>
          <w:sz w:val="28"/>
        </w:rPr>
        <w:footnoteReference w:id="6"/>
      </w:r>
      <w:r w:rsidR="00DA6199">
        <w:rPr>
          <w:rFonts w:ascii="Times New Roman" w:eastAsia="Times New Roman" w:hAnsi="Times New Roman" w:cs="Times New Roman"/>
          <w:sz w:val="28"/>
        </w:rPr>
        <w:t xml:space="preserve"> и действует в наше время в тех малочисленных храмах, где </w:t>
      </w:r>
      <w:r w:rsidR="00980F11">
        <w:rPr>
          <w:rFonts w:ascii="Times New Roman" w:eastAsia="Times New Roman" w:hAnsi="Times New Roman" w:cs="Times New Roman"/>
          <w:sz w:val="28"/>
        </w:rPr>
        <w:t xml:space="preserve">на клиросе поют прихожане, кровь от крови и </w:t>
      </w:r>
      <w:r w:rsidR="00980F11">
        <w:rPr>
          <w:rFonts w:ascii="Times New Roman" w:eastAsia="Times New Roman" w:hAnsi="Times New Roman" w:cs="Times New Roman"/>
          <w:sz w:val="28"/>
        </w:rPr>
        <w:lastRenderedPageBreak/>
        <w:t>плоть от плоти данного храма, а не пришлые из неве</w:t>
      </w:r>
      <w:r w:rsidR="00A52472">
        <w:rPr>
          <w:rFonts w:ascii="Times New Roman" w:eastAsia="Times New Roman" w:hAnsi="Times New Roman" w:cs="Times New Roman"/>
          <w:sz w:val="28"/>
        </w:rPr>
        <w:t>домых консерваторий, музучилищ «профессионалы»</w:t>
      </w:r>
      <w:r w:rsidR="00980F11">
        <w:rPr>
          <w:rFonts w:ascii="Times New Roman" w:eastAsia="Times New Roman" w:hAnsi="Times New Roman" w:cs="Times New Roman"/>
          <w:sz w:val="28"/>
        </w:rPr>
        <w:t>.</w:t>
      </w:r>
      <w:r w:rsidR="00DA6199">
        <w:rPr>
          <w:rFonts w:ascii="Times New Roman" w:eastAsia="Times New Roman" w:hAnsi="Times New Roman" w:cs="Times New Roman"/>
          <w:sz w:val="28"/>
        </w:rPr>
        <w:t xml:space="preserve"> </w:t>
      </w:r>
      <w:r w:rsidR="00980F11">
        <w:rPr>
          <w:rFonts w:ascii="Times New Roman" w:eastAsia="Times New Roman" w:hAnsi="Times New Roman" w:cs="Times New Roman"/>
          <w:sz w:val="28"/>
        </w:rPr>
        <w:t xml:space="preserve">Естественный, </w:t>
      </w:r>
      <w:r w:rsidR="00B10A56">
        <w:rPr>
          <w:rFonts w:ascii="Times New Roman" w:eastAsia="Times New Roman" w:hAnsi="Times New Roman" w:cs="Times New Roman"/>
          <w:sz w:val="28"/>
        </w:rPr>
        <w:t>лёгкий</w:t>
      </w:r>
      <w:r w:rsidR="00BF39C9">
        <w:rPr>
          <w:rFonts w:ascii="Times New Roman" w:eastAsia="Times New Roman" w:hAnsi="Times New Roman" w:cs="Times New Roman"/>
          <w:sz w:val="28"/>
        </w:rPr>
        <w:t>,</w:t>
      </w:r>
      <w:r w:rsidR="00B10A56">
        <w:rPr>
          <w:rFonts w:ascii="Times New Roman" w:eastAsia="Times New Roman" w:hAnsi="Times New Roman" w:cs="Times New Roman"/>
          <w:sz w:val="28"/>
        </w:rPr>
        <w:t xml:space="preserve"> увлекательный и приятный алгоритм воцерковления</w:t>
      </w:r>
      <w:r w:rsidR="008E00F6">
        <w:rPr>
          <w:rFonts w:ascii="Times New Roman" w:eastAsia="Times New Roman" w:hAnsi="Times New Roman" w:cs="Times New Roman"/>
          <w:sz w:val="28"/>
        </w:rPr>
        <w:t xml:space="preserve"> прихожан</w:t>
      </w:r>
      <w:r w:rsidR="00B10A56">
        <w:rPr>
          <w:rFonts w:ascii="Times New Roman" w:eastAsia="Times New Roman" w:hAnsi="Times New Roman" w:cs="Times New Roman"/>
          <w:sz w:val="28"/>
        </w:rPr>
        <w:t xml:space="preserve">, изучения </w:t>
      </w:r>
      <w:r w:rsidR="008E00F6">
        <w:rPr>
          <w:rFonts w:ascii="Times New Roman" w:eastAsia="Times New Roman" w:hAnsi="Times New Roman" w:cs="Times New Roman"/>
          <w:sz w:val="28"/>
        </w:rPr>
        <w:t xml:space="preserve">ими </w:t>
      </w:r>
      <w:r w:rsidR="00B10A56">
        <w:rPr>
          <w:rFonts w:ascii="Times New Roman" w:eastAsia="Times New Roman" w:hAnsi="Times New Roman" w:cs="Times New Roman"/>
          <w:sz w:val="28"/>
        </w:rPr>
        <w:t xml:space="preserve">церковного богослужебного устава, </w:t>
      </w:r>
      <w:r w:rsidR="00BF39C9">
        <w:rPr>
          <w:rFonts w:ascii="Times New Roman" w:eastAsia="Times New Roman" w:hAnsi="Times New Roman" w:cs="Times New Roman"/>
          <w:sz w:val="28"/>
        </w:rPr>
        <w:t xml:space="preserve">освоения и запоминания богослужебных текстов (воскресных и праздничных тропарей, и кондаков, стихир, ирмосов, неизменяемых песнопений) </w:t>
      </w:r>
      <w:r w:rsidR="008E00F6">
        <w:rPr>
          <w:rFonts w:ascii="Times New Roman" w:eastAsia="Times New Roman" w:hAnsi="Times New Roman" w:cs="Times New Roman"/>
          <w:sz w:val="28"/>
        </w:rPr>
        <w:t xml:space="preserve">состоял в постоянной «диффузии» прихожан в клирос. Приходской клирос, будучи родственным для прихожан не только по манере пения, по поведению, облику, одежде, </w:t>
      </w:r>
      <w:r w:rsidR="001A09B7">
        <w:rPr>
          <w:rFonts w:ascii="Times New Roman" w:eastAsia="Times New Roman" w:hAnsi="Times New Roman" w:cs="Times New Roman"/>
          <w:sz w:val="28"/>
        </w:rPr>
        <w:t xml:space="preserve">образу жизни, </w:t>
      </w:r>
      <w:r w:rsidR="008E00F6">
        <w:rPr>
          <w:rFonts w:ascii="Times New Roman" w:eastAsia="Times New Roman" w:hAnsi="Times New Roman" w:cs="Times New Roman"/>
          <w:sz w:val="28"/>
        </w:rPr>
        <w:t xml:space="preserve">но и по кровным и дружеским связям (в хоре – дети, жёны, мужья, отцы, приятели и т.д. тех, кто молится в храме), пропускал через себя </w:t>
      </w:r>
      <w:r w:rsidR="00A42CEC">
        <w:rPr>
          <w:rFonts w:ascii="Times New Roman" w:eastAsia="Times New Roman" w:hAnsi="Times New Roman" w:cs="Times New Roman"/>
          <w:sz w:val="28"/>
        </w:rPr>
        <w:t xml:space="preserve">и катехизировал </w:t>
      </w:r>
      <w:r w:rsidR="008E00F6">
        <w:rPr>
          <w:rFonts w:ascii="Times New Roman" w:eastAsia="Times New Roman" w:hAnsi="Times New Roman" w:cs="Times New Roman"/>
          <w:sz w:val="28"/>
        </w:rPr>
        <w:t xml:space="preserve">непосредственно и косвенно (через </w:t>
      </w:r>
      <w:r w:rsidR="0035732C">
        <w:rPr>
          <w:rFonts w:ascii="Times New Roman" w:eastAsia="Times New Roman" w:hAnsi="Times New Roman" w:cs="Times New Roman"/>
          <w:sz w:val="28"/>
        </w:rPr>
        <w:t>указанные связи</w:t>
      </w:r>
      <w:r w:rsidR="008E00F6">
        <w:rPr>
          <w:rFonts w:ascii="Times New Roman" w:eastAsia="Times New Roman" w:hAnsi="Times New Roman" w:cs="Times New Roman"/>
          <w:sz w:val="28"/>
        </w:rPr>
        <w:t>) большинство</w:t>
      </w:r>
      <w:r w:rsidR="00B10A56">
        <w:rPr>
          <w:rFonts w:ascii="Times New Roman" w:eastAsia="Times New Roman" w:hAnsi="Times New Roman" w:cs="Times New Roman"/>
          <w:sz w:val="28"/>
        </w:rPr>
        <w:t xml:space="preserve"> </w:t>
      </w:r>
      <w:r w:rsidR="008E00F6">
        <w:rPr>
          <w:rFonts w:ascii="Times New Roman" w:eastAsia="Times New Roman" w:hAnsi="Times New Roman" w:cs="Times New Roman"/>
          <w:sz w:val="28"/>
        </w:rPr>
        <w:t xml:space="preserve">членов прихода, вовлекая их в годовой богослужебный круг так, как не сможет </w:t>
      </w:r>
      <w:r w:rsidR="00C0136C" w:rsidRPr="00C0136C">
        <w:rPr>
          <w:rFonts w:ascii="Times New Roman" w:eastAsia="Times New Roman" w:hAnsi="Times New Roman" w:cs="Times New Roman"/>
          <w:sz w:val="28"/>
        </w:rPr>
        <w:t xml:space="preserve">это сделать само по себе </w:t>
      </w:r>
      <w:r w:rsidR="008E00F6">
        <w:rPr>
          <w:rFonts w:ascii="Times New Roman" w:eastAsia="Times New Roman" w:hAnsi="Times New Roman" w:cs="Times New Roman"/>
          <w:sz w:val="28"/>
        </w:rPr>
        <w:t>самое прилежное и частое посещение храма на протяжени</w:t>
      </w:r>
      <w:r w:rsidR="0035732C">
        <w:rPr>
          <w:rFonts w:ascii="Times New Roman" w:eastAsia="Times New Roman" w:hAnsi="Times New Roman" w:cs="Times New Roman"/>
          <w:sz w:val="28"/>
        </w:rPr>
        <w:t>и</w:t>
      </w:r>
      <w:r w:rsidR="00C0136C">
        <w:rPr>
          <w:rFonts w:ascii="Times New Roman" w:eastAsia="Times New Roman" w:hAnsi="Times New Roman" w:cs="Times New Roman"/>
          <w:sz w:val="28"/>
        </w:rPr>
        <w:t xml:space="preserve"> многих лет</w:t>
      </w:r>
      <w:r w:rsidR="008E00F6">
        <w:rPr>
          <w:rFonts w:ascii="Times New Roman" w:eastAsia="Times New Roman" w:hAnsi="Times New Roman" w:cs="Times New Roman"/>
          <w:sz w:val="28"/>
        </w:rPr>
        <w:t xml:space="preserve">. Пение на </w:t>
      </w:r>
      <w:r w:rsidR="00A42CEC">
        <w:rPr>
          <w:rFonts w:ascii="Times New Roman" w:eastAsia="Times New Roman" w:hAnsi="Times New Roman" w:cs="Times New Roman"/>
          <w:sz w:val="28"/>
        </w:rPr>
        <w:t xml:space="preserve">таком </w:t>
      </w:r>
      <w:r w:rsidR="00857E21">
        <w:rPr>
          <w:rFonts w:ascii="Times New Roman" w:eastAsia="Times New Roman" w:hAnsi="Times New Roman" w:cs="Times New Roman"/>
          <w:sz w:val="28"/>
        </w:rPr>
        <w:t>клиросе</w:t>
      </w:r>
      <w:r w:rsidR="008E00F6">
        <w:rPr>
          <w:rFonts w:ascii="Times New Roman" w:eastAsia="Times New Roman" w:hAnsi="Times New Roman" w:cs="Times New Roman"/>
          <w:sz w:val="28"/>
        </w:rPr>
        <w:t xml:space="preserve"> </w:t>
      </w:r>
      <w:r w:rsidR="00857E21">
        <w:rPr>
          <w:rFonts w:ascii="Times New Roman" w:eastAsia="Times New Roman" w:hAnsi="Times New Roman" w:cs="Times New Roman"/>
          <w:sz w:val="28"/>
        </w:rPr>
        <w:t>(</w:t>
      </w:r>
      <w:r w:rsidR="009946E6">
        <w:rPr>
          <w:rFonts w:ascii="Times New Roman" w:eastAsia="Times New Roman" w:hAnsi="Times New Roman" w:cs="Times New Roman"/>
          <w:sz w:val="28"/>
        </w:rPr>
        <w:t>в том числе и</w:t>
      </w:r>
      <w:r w:rsidR="008E00F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E00F6">
        <w:rPr>
          <w:rFonts w:ascii="Times New Roman" w:eastAsia="Times New Roman" w:hAnsi="Times New Roman" w:cs="Times New Roman"/>
          <w:sz w:val="28"/>
        </w:rPr>
        <w:t>регентование</w:t>
      </w:r>
      <w:proofErr w:type="spellEnd"/>
      <w:r w:rsidR="00857E21">
        <w:rPr>
          <w:rFonts w:ascii="Times New Roman" w:eastAsia="Times New Roman" w:hAnsi="Times New Roman" w:cs="Times New Roman"/>
          <w:sz w:val="28"/>
        </w:rPr>
        <w:t>)</w:t>
      </w:r>
      <w:r w:rsidR="008E00F6">
        <w:rPr>
          <w:rFonts w:ascii="Times New Roman" w:eastAsia="Times New Roman" w:hAnsi="Times New Roman" w:cs="Times New Roman"/>
          <w:sz w:val="28"/>
        </w:rPr>
        <w:t xml:space="preserve"> – </w:t>
      </w:r>
      <w:r w:rsidR="00A42CEC">
        <w:rPr>
          <w:rFonts w:ascii="Times New Roman" w:eastAsia="Times New Roman" w:hAnsi="Times New Roman" w:cs="Times New Roman"/>
          <w:sz w:val="28"/>
        </w:rPr>
        <w:t>не просто желательно для христ</w:t>
      </w:r>
      <w:r w:rsidR="00204098">
        <w:rPr>
          <w:rFonts w:ascii="Times New Roman" w:eastAsia="Times New Roman" w:hAnsi="Times New Roman" w:cs="Times New Roman"/>
          <w:sz w:val="28"/>
        </w:rPr>
        <w:t>и</w:t>
      </w:r>
      <w:r w:rsidR="00A42CEC">
        <w:rPr>
          <w:rFonts w:ascii="Times New Roman" w:eastAsia="Times New Roman" w:hAnsi="Times New Roman" w:cs="Times New Roman"/>
          <w:sz w:val="28"/>
        </w:rPr>
        <w:t>анского совершенствования как всего прихода, так и отдельных чад Церкви, но жизн</w:t>
      </w:r>
      <w:r w:rsidR="00E66F21">
        <w:rPr>
          <w:rFonts w:ascii="Times New Roman" w:eastAsia="Times New Roman" w:hAnsi="Times New Roman" w:cs="Times New Roman"/>
          <w:sz w:val="28"/>
        </w:rPr>
        <w:t>енно необходим</w:t>
      </w:r>
      <w:r w:rsidR="00857E21">
        <w:rPr>
          <w:rFonts w:ascii="Times New Roman" w:eastAsia="Times New Roman" w:hAnsi="Times New Roman" w:cs="Times New Roman"/>
          <w:sz w:val="28"/>
        </w:rPr>
        <w:t>о</w:t>
      </w:r>
      <w:r w:rsidR="00E66F21">
        <w:rPr>
          <w:rFonts w:ascii="Times New Roman" w:eastAsia="Times New Roman" w:hAnsi="Times New Roman" w:cs="Times New Roman"/>
          <w:sz w:val="28"/>
        </w:rPr>
        <w:t xml:space="preserve"> в современных условиях, когда настоятели напрочь исключили из попечений о своих прихо</w:t>
      </w:r>
      <w:r w:rsidR="00857E21">
        <w:rPr>
          <w:rFonts w:ascii="Times New Roman" w:eastAsia="Times New Roman" w:hAnsi="Times New Roman" w:cs="Times New Roman"/>
          <w:sz w:val="28"/>
        </w:rPr>
        <w:t>жанах</w:t>
      </w:r>
      <w:r w:rsidR="00E66F21">
        <w:rPr>
          <w:rFonts w:ascii="Times New Roman" w:eastAsia="Times New Roman" w:hAnsi="Times New Roman" w:cs="Times New Roman"/>
          <w:sz w:val="28"/>
        </w:rPr>
        <w:t xml:space="preserve"> их просвещение в богослужебном отношении</w:t>
      </w:r>
      <w:r w:rsidR="00E66F21">
        <w:rPr>
          <w:rStyle w:val="a7"/>
          <w:rFonts w:ascii="Times New Roman" w:eastAsia="Times New Roman" w:hAnsi="Times New Roman" w:cs="Times New Roman"/>
          <w:sz w:val="28"/>
        </w:rPr>
        <w:footnoteReference w:id="7"/>
      </w:r>
      <w:r w:rsidR="00E66F21">
        <w:rPr>
          <w:rFonts w:ascii="Times New Roman" w:eastAsia="Times New Roman" w:hAnsi="Times New Roman" w:cs="Times New Roman"/>
          <w:sz w:val="28"/>
        </w:rPr>
        <w:t>.</w:t>
      </w:r>
      <w:r w:rsidR="00A42CEC">
        <w:rPr>
          <w:rFonts w:ascii="Times New Roman" w:eastAsia="Times New Roman" w:hAnsi="Times New Roman" w:cs="Times New Roman"/>
          <w:sz w:val="28"/>
        </w:rPr>
        <w:t xml:space="preserve"> </w:t>
      </w:r>
      <w:r w:rsidR="00EA5F86">
        <w:rPr>
          <w:rFonts w:ascii="Times New Roman" w:eastAsia="Times New Roman" w:hAnsi="Times New Roman" w:cs="Times New Roman"/>
          <w:sz w:val="28"/>
        </w:rPr>
        <w:t>Будет ли привлекать к клиросному послушанию малознакомых для себя, вокально и «</w:t>
      </w:r>
      <w:proofErr w:type="spellStart"/>
      <w:r w:rsidR="00EA5F86">
        <w:rPr>
          <w:rFonts w:ascii="Times New Roman" w:eastAsia="Times New Roman" w:hAnsi="Times New Roman" w:cs="Times New Roman"/>
          <w:sz w:val="28"/>
        </w:rPr>
        <w:t>нотно</w:t>
      </w:r>
      <w:proofErr w:type="spellEnd"/>
      <w:r w:rsidR="00EA5F86">
        <w:rPr>
          <w:rFonts w:ascii="Times New Roman" w:eastAsia="Times New Roman" w:hAnsi="Times New Roman" w:cs="Times New Roman"/>
          <w:sz w:val="28"/>
        </w:rPr>
        <w:t xml:space="preserve">» </w:t>
      </w:r>
      <w:r w:rsidR="0035732C">
        <w:rPr>
          <w:rFonts w:ascii="Times New Roman" w:eastAsia="Times New Roman" w:hAnsi="Times New Roman" w:cs="Times New Roman"/>
          <w:sz w:val="28"/>
        </w:rPr>
        <w:t>«</w:t>
      </w:r>
      <w:r w:rsidR="00EA5F86">
        <w:rPr>
          <w:rFonts w:ascii="Times New Roman" w:eastAsia="Times New Roman" w:hAnsi="Times New Roman" w:cs="Times New Roman"/>
          <w:sz w:val="28"/>
        </w:rPr>
        <w:t>непросвещённых</w:t>
      </w:r>
      <w:r w:rsidR="0035732C">
        <w:rPr>
          <w:rFonts w:ascii="Times New Roman" w:eastAsia="Times New Roman" w:hAnsi="Times New Roman" w:cs="Times New Roman"/>
          <w:sz w:val="28"/>
        </w:rPr>
        <w:t>»</w:t>
      </w:r>
      <w:r w:rsidR="00EA5F86">
        <w:rPr>
          <w:rFonts w:ascii="Times New Roman" w:eastAsia="Times New Roman" w:hAnsi="Times New Roman" w:cs="Times New Roman"/>
          <w:sz w:val="28"/>
        </w:rPr>
        <w:t xml:space="preserve"> прихожан и их детей выпускник музыкального заведения, </w:t>
      </w:r>
      <w:r w:rsidR="00304209">
        <w:rPr>
          <w:rFonts w:ascii="Times New Roman" w:eastAsia="Times New Roman" w:hAnsi="Times New Roman" w:cs="Times New Roman"/>
          <w:sz w:val="28"/>
        </w:rPr>
        <w:t xml:space="preserve">для которого </w:t>
      </w:r>
      <w:r w:rsidR="00EA5F86">
        <w:rPr>
          <w:rFonts w:ascii="Times New Roman" w:eastAsia="Times New Roman" w:hAnsi="Times New Roman" w:cs="Times New Roman"/>
          <w:sz w:val="28"/>
        </w:rPr>
        <w:t xml:space="preserve">самые яркие моменты самореализации на службе – это исполнение «с листа» (без предварительной репетиции) </w:t>
      </w:r>
      <w:r w:rsidR="009B0C2F">
        <w:rPr>
          <w:rFonts w:ascii="Times New Roman" w:eastAsia="Times New Roman" w:hAnsi="Times New Roman" w:cs="Times New Roman"/>
          <w:sz w:val="28"/>
        </w:rPr>
        <w:t>мудрёного</w:t>
      </w:r>
      <w:r w:rsidR="00EA5F86">
        <w:rPr>
          <w:rFonts w:ascii="Times New Roman" w:eastAsia="Times New Roman" w:hAnsi="Times New Roman" w:cs="Times New Roman"/>
          <w:sz w:val="28"/>
        </w:rPr>
        <w:t xml:space="preserve"> нотного произведения, изобилующего высокими нотами, сложным сочетанием голосовых партий, витиеватыми </w:t>
      </w:r>
      <w:r w:rsidR="00103095">
        <w:rPr>
          <w:rFonts w:ascii="Times New Roman" w:eastAsia="Times New Roman" w:hAnsi="Times New Roman" w:cs="Times New Roman"/>
          <w:sz w:val="28"/>
        </w:rPr>
        <w:t xml:space="preserve">движениями мелодии. Ведь с людьми из народа </w:t>
      </w:r>
      <w:r w:rsidR="00103095" w:rsidRPr="00D11610">
        <w:rPr>
          <w:rFonts w:ascii="Times New Roman" w:eastAsia="Times New Roman" w:hAnsi="Times New Roman" w:cs="Times New Roman"/>
          <w:b/>
          <w:i/>
          <w:sz w:val="28"/>
        </w:rPr>
        <w:t>этого</w:t>
      </w:r>
      <w:r w:rsidR="00103095">
        <w:rPr>
          <w:rFonts w:ascii="Times New Roman" w:eastAsia="Times New Roman" w:hAnsi="Times New Roman" w:cs="Times New Roman"/>
          <w:sz w:val="28"/>
        </w:rPr>
        <w:t xml:space="preserve"> не попоёшь! А потом, того и гляди, найдётся среди привлечённых «Емель» какой-нибудь «</w:t>
      </w:r>
      <w:proofErr w:type="spellStart"/>
      <w:r w:rsidR="00103095">
        <w:rPr>
          <w:rFonts w:ascii="Times New Roman" w:eastAsia="Times New Roman" w:hAnsi="Times New Roman" w:cs="Times New Roman"/>
          <w:sz w:val="28"/>
        </w:rPr>
        <w:t>Емель</w:t>
      </w:r>
      <w:r w:rsidR="0035732C">
        <w:rPr>
          <w:rFonts w:ascii="Times New Roman" w:eastAsia="Times New Roman" w:hAnsi="Times New Roman" w:cs="Times New Roman"/>
          <w:sz w:val="28"/>
        </w:rPr>
        <w:t>ка</w:t>
      </w:r>
      <w:proofErr w:type="spellEnd"/>
      <w:r w:rsidR="00103095">
        <w:rPr>
          <w:rFonts w:ascii="Times New Roman" w:eastAsia="Times New Roman" w:hAnsi="Times New Roman" w:cs="Times New Roman"/>
          <w:sz w:val="28"/>
        </w:rPr>
        <w:t xml:space="preserve"> Пугачёв», а то и не один, с желанием произвести «народный бунт», положить конец всевластию европейского просвещённого искусства с пением по нотам, вокалом, с презрением к пению по гласам, и тогда </w:t>
      </w:r>
      <w:r w:rsidR="00304209">
        <w:rPr>
          <w:rFonts w:ascii="Times New Roman" w:eastAsia="Times New Roman" w:hAnsi="Times New Roman" w:cs="Times New Roman"/>
          <w:sz w:val="28"/>
        </w:rPr>
        <w:t>–</w:t>
      </w:r>
      <w:r w:rsidR="00103095">
        <w:rPr>
          <w:rFonts w:ascii="Times New Roman" w:eastAsia="Times New Roman" w:hAnsi="Times New Roman" w:cs="Times New Roman"/>
          <w:sz w:val="28"/>
        </w:rPr>
        <w:t xml:space="preserve"> пиши пропало, прощай тёплое место, </w:t>
      </w:r>
      <w:r w:rsidR="00D11610">
        <w:rPr>
          <w:rFonts w:ascii="Times New Roman" w:eastAsia="Times New Roman" w:hAnsi="Times New Roman" w:cs="Times New Roman"/>
          <w:sz w:val="28"/>
        </w:rPr>
        <w:t>придётся</w:t>
      </w:r>
      <w:r w:rsidR="00103095">
        <w:rPr>
          <w:rFonts w:ascii="Times New Roman" w:eastAsia="Times New Roman" w:hAnsi="Times New Roman" w:cs="Times New Roman"/>
          <w:sz w:val="28"/>
        </w:rPr>
        <w:t xml:space="preserve"> </w:t>
      </w:r>
      <w:r w:rsidR="00304209">
        <w:rPr>
          <w:rFonts w:ascii="Times New Roman" w:eastAsia="Times New Roman" w:hAnsi="Times New Roman" w:cs="Times New Roman"/>
          <w:sz w:val="28"/>
        </w:rPr>
        <w:t>заниматься</w:t>
      </w:r>
      <w:r w:rsidR="00D11610">
        <w:rPr>
          <w:rFonts w:ascii="Times New Roman" w:eastAsia="Times New Roman" w:hAnsi="Times New Roman" w:cs="Times New Roman"/>
          <w:sz w:val="28"/>
        </w:rPr>
        <w:t xml:space="preserve"> поиск</w:t>
      </w:r>
      <w:r w:rsidR="00304209">
        <w:rPr>
          <w:rFonts w:ascii="Times New Roman" w:eastAsia="Times New Roman" w:hAnsi="Times New Roman" w:cs="Times New Roman"/>
          <w:sz w:val="28"/>
        </w:rPr>
        <w:t>ом</w:t>
      </w:r>
      <w:r w:rsidR="00103095">
        <w:rPr>
          <w:rFonts w:ascii="Times New Roman" w:eastAsia="Times New Roman" w:hAnsi="Times New Roman" w:cs="Times New Roman"/>
          <w:sz w:val="28"/>
        </w:rPr>
        <w:t xml:space="preserve"> друго</w:t>
      </w:r>
      <w:r w:rsidR="00D11610">
        <w:rPr>
          <w:rFonts w:ascii="Times New Roman" w:eastAsia="Times New Roman" w:hAnsi="Times New Roman" w:cs="Times New Roman"/>
          <w:sz w:val="28"/>
        </w:rPr>
        <w:t>го</w:t>
      </w:r>
      <w:r w:rsidR="00103095">
        <w:rPr>
          <w:rFonts w:ascii="Times New Roman" w:eastAsia="Times New Roman" w:hAnsi="Times New Roman" w:cs="Times New Roman"/>
          <w:sz w:val="28"/>
        </w:rPr>
        <w:t xml:space="preserve"> </w:t>
      </w:r>
      <w:r w:rsidR="00304209">
        <w:rPr>
          <w:rFonts w:ascii="Times New Roman" w:eastAsia="Times New Roman" w:hAnsi="Times New Roman" w:cs="Times New Roman"/>
          <w:sz w:val="28"/>
        </w:rPr>
        <w:t>места работы</w:t>
      </w:r>
      <w:r w:rsidR="00103095">
        <w:rPr>
          <w:rFonts w:ascii="Times New Roman" w:eastAsia="Times New Roman" w:hAnsi="Times New Roman" w:cs="Times New Roman"/>
          <w:sz w:val="28"/>
        </w:rPr>
        <w:t>.</w:t>
      </w:r>
    </w:p>
    <w:p w:rsidR="00DA6199" w:rsidRDefault="00D116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с другой стороны, и сами прихожане не спешат проявлять инициативу, добиваться </w:t>
      </w:r>
      <w:r w:rsidR="00A31B10">
        <w:rPr>
          <w:rFonts w:ascii="Times New Roman" w:eastAsia="Times New Roman" w:hAnsi="Times New Roman" w:cs="Times New Roman"/>
          <w:sz w:val="28"/>
        </w:rPr>
        <w:t>своей интеграции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F681E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1B1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A31B10">
        <w:rPr>
          <w:rFonts w:ascii="Times New Roman" w:eastAsia="Times New Roman" w:hAnsi="Times New Roman" w:cs="Times New Roman"/>
          <w:sz w:val="28"/>
        </w:rPr>
        <w:t>евроклирос</w:t>
      </w:r>
      <w:proofErr w:type="spellEnd"/>
      <w:r w:rsidR="00A31B1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Причиной этому – природная </w:t>
      </w:r>
      <w:r>
        <w:rPr>
          <w:rFonts w:ascii="Times New Roman" w:eastAsia="Times New Roman" w:hAnsi="Times New Roman" w:cs="Times New Roman"/>
          <w:sz w:val="28"/>
        </w:rPr>
        <w:lastRenderedPageBreak/>
        <w:t>скромность русского человека, его склонность трактовать любое непонятное явлени</w:t>
      </w:r>
      <w:r w:rsidR="007F681E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в самокритичном духе. Не будучи специалистом, не имея чёткого культурно-исторического мировоззрения, такой человек, услышав чужеродное оперное пение скажет </w:t>
      </w:r>
      <w:r w:rsidR="00A31B10">
        <w:rPr>
          <w:rFonts w:ascii="Times New Roman" w:eastAsia="Times New Roman" w:hAnsi="Times New Roman" w:cs="Times New Roman"/>
          <w:sz w:val="28"/>
        </w:rPr>
        <w:t>(подумает) нечто вроде: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3152D0">
        <w:rPr>
          <w:rFonts w:ascii="Times New Roman" w:eastAsia="Times New Roman" w:hAnsi="Times New Roman" w:cs="Times New Roman"/>
          <w:sz w:val="28"/>
        </w:rPr>
        <w:t>Глянь</w:t>
      </w:r>
      <w:r w:rsidR="00A31B10">
        <w:rPr>
          <w:rFonts w:ascii="Times New Roman" w:eastAsia="Times New Roman" w:hAnsi="Times New Roman" w:cs="Times New Roman"/>
          <w:sz w:val="28"/>
        </w:rPr>
        <w:t>, п</w:t>
      </w:r>
      <w:r>
        <w:rPr>
          <w:rFonts w:ascii="Times New Roman" w:eastAsia="Times New Roman" w:hAnsi="Times New Roman" w:cs="Times New Roman"/>
          <w:sz w:val="28"/>
        </w:rPr>
        <w:t>оют</w:t>
      </w:r>
      <w:r w:rsidR="003152D0">
        <w:rPr>
          <w:rFonts w:ascii="Times New Roman" w:eastAsia="Times New Roman" w:hAnsi="Times New Roman" w:cs="Times New Roman"/>
          <w:sz w:val="28"/>
        </w:rPr>
        <w:t>-</w:t>
      </w:r>
      <w:r w:rsidR="00A31B10">
        <w:rPr>
          <w:rFonts w:ascii="Times New Roman" w:eastAsia="Times New Roman" w:hAnsi="Times New Roman" w:cs="Times New Roman"/>
          <w:sz w:val="28"/>
        </w:rPr>
        <w:t>то как</w:t>
      </w:r>
      <w:r>
        <w:rPr>
          <w:rFonts w:ascii="Times New Roman" w:eastAsia="Times New Roman" w:hAnsi="Times New Roman" w:cs="Times New Roman"/>
          <w:sz w:val="28"/>
        </w:rPr>
        <w:t xml:space="preserve"> сложно, </w:t>
      </w:r>
      <w:r w:rsidR="00A31B10"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1B10">
        <w:rPr>
          <w:rFonts w:ascii="Times New Roman" w:eastAsia="Times New Roman" w:hAnsi="Times New Roman" w:cs="Times New Roman"/>
          <w:sz w:val="28"/>
        </w:rPr>
        <w:t>учёно, не по-нашенски</w:t>
      </w:r>
      <w:r w:rsidR="003152D0">
        <w:rPr>
          <w:rFonts w:ascii="Times New Roman" w:eastAsia="Times New Roman" w:hAnsi="Times New Roman" w:cs="Times New Roman"/>
          <w:sz w:val="28"/>
        </w:rPr>
        <w:t>!</w:t>
      </w:r>
      <w:r w:rsidR="00A31B10">
        <w:rPr>
          <w:rFonts w:ascii="Times New Roman" w:eastAsia="Times New Roman" w:hAnsi="Times New Roman" w:cs="Times New Roman"/>
          <w:sz w:val="28"/>
        </w:rPr>
        <w:t xml:space="preserve"> </w:t>
      </w:r>
      <w:r w:rsidR="003152D0">
        <w:rPr>
          <w:rFonts w:ascii="Times New Roman" w:eastAsia="Times New Roman" w:hAnsi="Times New Roman" w:cs="Times New Roman"/>
          <w:sz w:val="28"/>
        </w:rPr>
        <w:t>К</w:t>
      </w:r>
      <w:r w:rsidR="00A31B10">
        <w:rPr>
          <w:rFonts w:ascii="Times New Roman" w:eastAsia="Times New Roman" w:hAnsi="Times New Roman" w:cs="Times New Roman"/>
          <w:sz w:val="28"/>
        </w:rPr>
        <w:t xml:space="preserve">уда уж мне со свиным рылом в </w:t>
      </w:r>
      <w:proofErr w:type="spellStart"/>
      <w:r w:rsidR="00A31B10">
        <w:rPr>
          <w:rFonts w:ascii="Times New Roman" w:eastAsia="Times New Roman" w:hAnsi="Times New Roman" w:cs="Times New Roman"/>
          <w:sz w:val="28"/>
        </w:rPr>
        <w:t>кала</w:t>
      </w:r>
      <w:r w:rsidR="003152D0">
        <w:rPr>
          <w:rFonts w:ascii="Times New Roman" w:eastAsia="Times New Roman" w:hAnsi="Times New Roman" w:cs="Times New Roman"/>
          <w:sz w:val="28"/>
        </w:rPr>
        <w:t>ш</w:t>
      </w:r>
      <w:r w:rsidR="00A31B10">
        <w:rPr>
          <w:rFonts w:ascii="Times New Roman" w:eastAsia="Times New Roman" w:hAnsi="Times New Roman" w:cs="Times New Roman"/>
          <w:sz w:val="28"/>
        </w:rPr>
        <w:t>ный</w:t>
      </w:r>
      <w:proofErr w:type="spellEnd"/>
      <w:r w:rsidR="00A31B10">
        <w:rPr>
          <w:rFonts w:ascii="Times New Roman" w:eastAsia="Times New Roman" w:hAnsi="Times New Roman" w:cs="Times New Roman"/>
          <w:sz w:val="28"/>
        </w:rPr>
        <w:t xml:space="preserve"> ряд-то!».</w:t>
      </w:r>
    </w:p>
    <w:p w:rsidR="00204098" w:rsidRDefault="00A31B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всё останется как есть, академический клирос – сам по себе, народ, за десятки лет ничего из богослужения не усвоивший и не научившийся петь – сам по себе, алтарь – сам по себе. А в случае, если на клиросе рядом с оперными регентами какими-то судьбами окажутся всё же </w:t>
      </w:r>
      <w:r w:rsidR="00BD47FF">
        <w:rPr>
          <w:rFonts w:ascii="Times New Roman" w:eastAsia="Times New Roman" w:hAnsi="Times New Roman" w:cs="Times New Roman"/>
          <w:sz w:val="28"/>
        </w:rPr>
        <w:t xml:space="preserve">неравнодушные к Церкви </w:t>
      </w:r>
      <w:r>
        <w:rPr>
          <w:rFonts w:ascii="Times New Roman" w:eastAsia="Times New Roman" w:hAnsi="Times New Roman" w:cs="Times New Roman"/>
          <w:sz w:val="28"/>
        </w:rPr>
        <w:t xml:space="preserve">представители церковного люда, как это имеет место в случае </w:t>
      </w:r>
      <w:r w:rsidR="00304209">
        <w:rPr>
          <w:rFonts w:ascii="Times New Roman" w:eastAsia="Times New Roman" w:hAnsi="Times New Roman" w:cs="Times New Roman"/>
          <w:sz w:val="28"/>
          <w:lang w:val="en-US"/>
        </w:rPr>
        <w:t>N</w:t>
      </w:r>
      <w:r w:rsidR="003152D0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3152D0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храма, </w:t>
      </w:r>
      <w:r w:rsidR="00BD47FF">
        <w:rPr>
          <w:rFonts w:ascii="Times New Roman" w:eastAsia="Times New Roman" w:hAnsi="Times New Roman" w:cs="Times New Roman"/>
          <w:sz w:val="28"/>
        </w:rPr>
        <w:t>и с их стороны будет сделана попытка призвать этих регентов к благочестию, пиетету к службе, 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D47FF">
        <w:rPr>
          <w:rFonts w:ascii="Times New Roman" w:eastAsia="Times New Roman" w:hAnsi="Times New Roman" w:cs="Times New Roman"/>
          <w:sz w:val="28"/>
        </w:rPr>
        <w:t xml:space="preserve">богослужебным текстам и т.д., </w:t>
      </w:r>
      <w:proofErr w:type="gramStart"/>
      <w:r w:rsidR="009403C8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="00304209" w:rsidRPr="00304209">
        <w:rPr>
          <w:rFonts w:ascii="Times New Roman" w:eastAsia="Times New Roman" w:hAnsi="Times New Roman" w:cs="Times New Roman"/>
          <w:sz w:val="28"/>
        </w:rPr>
        <w:t xml:space="preserve"> </w:t>
      </w:r>
      <w:r w:rsidR="00BD47FF">
        <w:rPr>
          <w:rFonts w:ascii="Times New Roman" w:eastAsia="Times New Roman" w:hAnsi="Times New Roman" w:cs="Times New Roman"/>
          <w:sz w:val="28"/>
        </w:rPr>
        <w:t xml:space="preserve">если регент – нецерковный человек, эта попытка будет встречать жёсткую ответную реакцию. Как это мы и наблюдаем в случае с </w:t>
      </w:r>
      <w:r w:rsidR="003152D0">
        <w:rPr>
          <w:rFonts w:ascii="Times New Roman" w:eastAsia="Times New Roman" w:hAnsi="Times New Roman" w:cs="Times New Roman"/>
          <w:sz w:val="28"/>
          <w:lang w:val="en-US"/>
        </w:rPr>
        <w:t>Z</w:t>
      </w:r>
      <w:r w:rsidR="009403C8">
        <w:rPr>
          <w:rFonts w:ascii="Times New Roman" w:eastAsia="Times New Roman" w:hAnsi="Times New Roman" w:cs="Times New Roman"/>
          <w:sz w:val="28"/>
        </w:rPr>
        <w:t>.</w:t>
      </w:r>
      <w:r w:rsidR="00BD47FF">
        <w:rPr>
          <w:rFonts w:ascii="Times New Roman" w:eastAsia="Times New Roman" w:hAnsi="Times New Roman" w:cs="Times New Roman"/>
          <w:sz w:val="28"/>
        </w:rPr>
        <w:t xml:space="preserve"> </w:t>
      </w:r>
    </w:p>
    <w:p w:rsidR="00FD2960" w:rsidRDefault="002040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Каков же выход? </w:t>
      </w:r>
      <w:r w:rsidR="00210938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ногие вспомнят присловье «Каков поп, таков и приход», мол, пока батюшки не возьмутся за ум, всё так и </w:t>
      </w:r>
      <w:r w:rsidR="00DA5191"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437EC5">
        <w:rPr>
          <w:rFonts w:ascii="Times New Roman" w:eastAsia="Times New Roman" w:hAnsi="Times New Roman" w:cs="Times New Roman"/>
          <w:sz w:val="28"/>
        </w:rPr>
        <w:t>Безусловно, правда в этом взгляде есть. Тем более, что, казалось бы, и сами отцы должны видеть свой прямой интерес в пении силами прихода. И расход средств меньше</w:t>
      </w:r>
      <w:r w:rsidR="00B130F5">
        <w:rPr>
          <w:rFonts w:ascii="Times New Roman" w:eastAsia="Times New Roman" w:hAnsi="Times New Roman" w:cs="Times New Roman"/>
          <w:sz w:val="28"/>
        </w:rPr>
        <w:t xml:space="preserve"> (наёмный хор московского храма может ежемесячно «высасывать» из приходского бюджета, формируемого пожертвованиями прихожан, около 300 000 руб., в то время как благочестивый клирос «из своих» может петь «во славу Божию», т.е. бесплатно, или довольствоваться небольшим пособием)</w:t>
      </w:r>
      <w:r w:rsidR="00437EC5">
        <w:rPr>
          <w:rFonts w:ascii="Times New Roman" w:eastAsia="Times New Roman" w:hAnsi="Times New Roman" w:cs="Times New Roman"/>
          <w:sz w:val="28"/>
        </w:rPr>
        <w:t>, и послушания со стороны клирошан больше. Стабильность, опять-же, ведь певчий-прихожанин крепко привязан к храму, вероятность перехода на клирос другого храма в поисках лучшей жизни ничтожно мала. Остаётся не до конца понятн</w:t>
      </w:r>
      <w:r w:rsidR="00ED27C7">
        <w:rPr>
          <w:rFonts w:ascii="Times New Roman" w:eastAsia="Times New Roman" w:hAnsi="Times New Roman" w:cs="Times New Roman"/>
          <w:sz w:val="28"/>
        </w:rPr>
        <w:t>ым</w:t>
      </w:r>
      <w:r w:rsidR="00437EC5">
        <w:rPr>
          <w:rFonts w:ascii="Times New Roman" w:eastAsia="Times New Roman" w:hAnsi="Times New Roman" w:cs="Times New Roman"/>
          <w:sz w:val="28"/>
        </w:rPr>
        <w:t xml:space="preserve"> столь </w:t>
      </w:r>
      <w:r w:rsidR="00ED27C7">
        <w:rPr>
          <w:rFonts w:ascii="Times New Roman" w:eastAsia="Times New Roman" w:hAnsi="Times New Roman" w:cs="Times New Roman"/>
          <w:sz w:val="28"/>
        </w:rPr>
        <w:t>стойкое</w:t>
      </w:r>
      <w:r w:rsidR="00437EC5">
        <w:rPr>
          <w:rFonts w:ascii="Times New Roman" w:eastAsia="Times New Roman" w:hAnsi="Times New Roman" w:cs="Times New Roman"/>
          <w:sz w:val="28"/>
        </w:rPr>
        <w:t xml:space="preserve"> желание настоятелей использовать наёмные хоры, пренебрегая интересами церковной общины</w:t>
      </w:r>
      <w:r w:rsidR="00ED27C7">
        <w:rPr>
          <w:rFonts w:ascii="Times New Roman" w:eastAsia="Times New Roman" w:hAnsi="Times New Roman" w:cs="Times New Roman"/>
          <w:sz w:val="28"/>
        </w:rPr>
        <w:t xml:space="preserve"> и своими собственными</w:t>
      </w:r>
      <w:r w:rsidR="00ED27C7">
        <w:rPr>
          <w:rStyle w:val="a7"/>
          <w:rFonts w:ascii="Times New Roman" w:eastAsia="Times New Roman" w:hAnsi="Times New Roman" w:cs="Times New Roman"/>
          <w:sz w:val="28"/>
        </w:rPr>
        <w:footnoteReference w:id="8"/>
      </w:r>
      <w:r w:rsidR="00437EC5">
        <w:rPr>
          <w:rFonts w:ascii="Times New Roman" w:eastAsia="Times New Roman" w:hAnsi="Times New Roman" w:cs="Times New Roman"/>
          <w:sz w:val="28"/>
        </w:rPr>
        <w:t xml:space="preserve">. Ведь затраты на </w:t>
      </w:r>
      <w:r w:rsidR="002B16EA">
        <w:rPr>
          <w:rFonts w:ascii="Times New Roman" w:eastAsia="Times New Roman" w:hAnsi="Times New Roman" w:cs="Times New Roman"/>
          <w:sz w:val="28"/>
        </w:rPr>
        <w:t xml:space="preserve">создание и </w:t>
      </w:r>
      <w:r w:rsidR="00437EC5">
        <w:rPr>
          <w:rFonts w:ascii="Times New Roman" w:eastAsia="Times New Roman" w:hAnsi="Times New Roman" w:cs="Times New Roman"/>
          <w:sz w:val="28"/>
        </w:rPr>
        <w:t xml:space="preserve">воспитание церковного хора </w:t>
      </w:r>
      <w:r w:rsidR="00DA5191">
        <w:rPr>
          <w:rFonts w:ascii="Times New Roman" w:eastAsia="Times New Roman" w:hAnsi="Times New Roman" w:cs="Times New Roman"/>
          <w:sz w:val="28"/>
        </w:rPr>
        <w:t>из</w:t>
      </w:r>
      <w:r w:rsidR="00437EC5">
        <w:rPr>
          <w:rFonts w:ascii="Times New Roman" w:eastAsia="Times New Roman" w:hAnsi="Times New Roman" w:cs="Times New Roman"/>
          <w:sz w:val="28"/>
        </w:rPr>
        <w:t xml:space="preserve"> своих прихожан </w:t>
      </w:r>
      <w:r w:rsidR="00ED27C7">
        <w:rPr>
          <w:rFonts w:ascii="Times New Roman" w:eastAsia="Times New Roman" w:hAnsi="Times New Roman" w:cs="Times New Roman"/>
          <w:sz w:val="28"/>
        </w:rPr>
        <w:t>–</w:t>
      </w:r>
      <w:r w:rsidR="00437EC5">
        <w:rPr>
          <w:rFonts w:ascii="Times New Roman" w:eastAsia="Times New Roman" w:hAnsi="Times New Roman" w:cs="Times New Roman"/>
          <w:sz w:val="28"/>
        </w:rPr>
        <w:t xml:space="preserve"> единовременные</w:t>
      </w:r>
      <w:r w:rsidR="00B130F5">
        <w:rPr>
          <w:rFonts w:ascii="Times New Roman" w:eastAsia="Times New Roman" w:hAnsi="Times New Roman" w:cs="Times New Roman"/>
          <w:sz w:val="28"/>
        </w:rPr>
        <w:t>!</w:t>
      </w:r>
      <w:r w:rsidR="00ED27C7">
        <w:rPr>
          <w:rFonts w:ascii="Times New Roman" w:eastAsia="Times New Roman" w:hAnsi="Times New Roman" w:cs="Times New Roman"/>
          <w:sz w:val="28"/>
        </w:rPr>
        <w:t xml:space="preserve"> </w:t>
      </w:r>
      <w:r w:rsidR="00B130F5">
        <w:rPr>
          <w:rFonts w:ascii="Times New Roman" w:eastAsia="Times New Roman" w:hAnsi="Times New Roman" w:cs="Times New Roman"/>
          <w:sz w:val="28"/>
        </w:rPr>
        <w:t>Е</w:t>
      </w:r>
      <w:r w:rsidR="00ED27C7">
        <w:rPr>
          <w:rFonts w:ascii="Times New Roman" w:eastAsia="Times New Roman" w:hAnsi="Times New Roman" w:cs="Times New Roman"/>
          <w:sz w:val="28"/>
        </w:rPr>
        <w:t xml:space="preserve">диножды хорошо обученный регент всегда останется на приходе, </w:t>
      </w:r>
      <w:r w:rsidR="00D35167">
        <w:rPr>
          <w:rFonts w:ascii="Times New Roman" w:eastAsia="Times New Roman" w:hAnsi="Times New Roman" w:cs="Times New Roman"/>
          <w:sz w:val="28"/>
        </w:rPr>
        <w:t xml:space="preserve">постоянно </w:t>
      </w:r>
      <w:r w:rsidR="00ED27C7">
        <w:rPr>
          <w:rFonts w:ascii="Times New Roman" w:eastAsia="Times New Roman" w:hAnsi="Times New Roman" w:cs="Times New Roman"/>
          <w:sz w:val="28"/>
        </w:rPr>
        <w:t>воспитывая не только новых певчих</w:t>
      </w:r>
      <w:r w:rsidR="00D35167">
        <w:rPr>
          <w:rFonts w:ascii="Times New Roman" w:eastAsia="Times New Roman" w:hAnsi="Times New Roman" w:cs="Times New Roman"/>
          <w:sz w:val="28"/>
        </w:rPr>
        <w:t>,</w:t>
      </w:r>
      <w:r w:rsidR="00ED27C7">
        <w:rPr>
          <w:rFonts w:ascii="Times New Roman" w:eastAsia="Times New Roman" w:hAnsi="Times New Roman" w:cs="Times New Roman"/>
          <w:sz w:val="28"/>
        </w:rPr>
        <w:t xml:space="preserve"> </w:t>
      </w:r>
      <w:r w:rsidR="00D35167">
        <w:rPr>
          <w:rFonts w:ascii="Times New Roman" w:eastAsia="Times New Roman" w:hAnsi="Times New Roman" w:cs="Times New Roman"/>
          <w:sz w:val="28"/>
        </w:rPr>
        <w:t>но и регентов</w:t>
      </w:r>
      <w:r w:rsidR="002B16EA">
        <w:rPr>
          <w:rFonts w:ascii="Times New Roman" w:eastAsia="Times New Roman" w:hAnsi="Times New Roman" w:cs="Times New Roman"/>
          <w:sz w:val="28"/>
        </w:rPr>
        <w:t xml:space="preserve"> на смену себе</w:t>
      </w:r>
      <w:r w:rsidR="00D35167">
        <w:rPr>
          <w:rFonts w:ascii="Times New Roman" w:eastAsia="Times New Roman" w:hAnsi="Times New Roman" w:cs="Times New Roman"/>
          <w:sz w:val="28"/>
        </w:rPr>
        <w:t xml:space="preserve">, способных в свою очередь воспитывать </w:t>
      </w:r>
      <w:r w:rsidR="0035732C">
        <w:rPr>
          <w:rFonts w:ascii="Times New Roman" w:eastAsia="Times New Roman" w:hAnsi="Times New Roman" w:cs="Times New Roman"/>
          <w:sz w:val="28"/>
        </w:rPr>
        <w:t xml:space="preserve">других </w:t>
      </w:r>
      <w:r w:rsidR="00D35167">
        <w:rPr>
          <w:rFonts w:ascii="Times New Roman" w:eastAsia="Times New Roman" w:hAnsi="Times New Roman" w:cs="Times New Roman"/>
          <w:sz w:val="28"/>
        </w:rPr>
        <w:t xml:space="preserve">певчих и регентов, что по сути приводит к цепной реакции </w:t>
      </w:r>
      <w:proofErr w:type="spellStart"/>
      <w:r w:rsidR="009403C8">
        <w:rPr>
          <w:rFonts w:ascii="Times New Roman" w:eastAsia="Times New Roman" w:hAnsi="Times New Roman" w:cs="Times New Roman"/>
          <w:sz w:val="28"/>
        </w:rPr>
        <w:t>само</w:t>
      </w:r>
      <w:r w:rsidR="00D35167">
        <w:rPr>
          <w:rFonts w:ascii="Times New Roman" w:eastAsia="Times New Roman" w:hAnsi="Times New Roman" w:cs="Times New Roman"/>
          <w:sz w:val="28"/>
        </w:rPr>
        <w:t>воспроизводства</w:t>
      </w:r>
      <w:proofErr w:type="spellEnd"/>
      <w:r w:rsidR="00D35167">
        <w:rPr>
          <w:rFonts w:ascii="Times New Roman" w:eastAsia="Times New Roman" w:hAnsi="Times New Roman" w:cs="Times New Roman"/>
          <w:sz w:val="28"/>
        </w:rPr>
        <w:t xml:space="preserve"> клирошан </w:t>
      </w:r>
      <w:r w:rsidR="0035732C">
        <w:rPr>
          <w:rFonts w:ascii="Times New Roman" w:eastAsia="Times New Roman" w:hAnsi="Times New Roman" w:cs="Times New Roman"/>
          <w:sz w:val="28"/>
        </w:rPr>
        <w:t xml:space="preserve">в геометрической прогрессии </w:t>
      </w:r>
      <w:r w:rsidR="00D35167">
        <w:rPr>
          <w:rFonts w:ascii="Times New Roman" w:eastAsia="Times New Roman" w:hAnsi="Times New Roman" w:cs="Times New Roman"/>
          <w:sz w:val="28"/>
        </w:rPr>
        <w:t xml:space="preserve">и к появлению в храме такого кадрового резерва </w:t>
      </w:r>
      <w:r w:rsidR="00D35167">
        <w:rPr>
          <w:rFonts w:ascii="Times New Roman" w:eastAsia="Times New Roman" w:hAnsi="Times New Roman" w:cs="Times New Roman"/>
          <w:sz w:val="28"/>
        </w:rPr>
        <w:lastRenderedPageBreak/>
        <w:t xml:space="preserve">(несколько хоровых составов), который легко </w:t>
      </w:r>
      <w:r w:rsidR="00FD2960">
        <w:rPr>
          <w:rFonts w:ascii="Times New Roman" w:eastAsia="Times New Roman" w:hAnsi="Times New Roman" w:cs="Times New Roman"/>
          <w:sz w:val="28"/>
        </w:rPr>
        <w:t>и на высоком уровне качества обеспечи</w:t>
      </w:r>
      <w:r w:rsidR="002B16EA">
        <w:rPr>
          <w:rFonts w:ascii="Times New Roman" w:eastAsia="Times New Roman" w:hAnsi="Times New Roman" w:cs="Times New Roman"/>
          <w:sz w:val="28"/>
        </w:rPr>
        <w:t>т</w:t>
      </w:r>
      <w:r w:rsidR="00D35167">
        <w:rPr>
          <w:rFonts w:ascii="Times New Roman" w:eastAsia="Times New Roman" w:hAnsi="Times New Roman" w:cs="Times New Roman"/>
          <w:sz w:val="28"/>
        </w:rPr>
        <w:t xml:space="preserve"> все богослужебные потребности данной общины, даже при  наличии приписных храмов</w:t>
      </w:r>
      <w:r w:rsidR="00D35167">
        <w:rPr>
          <w:rStyle w:val="a7"/>
          <w:rFonts w:ascii="Times New Roman" w:eastAsia="Times New Roman" w:hAnsi="Times New Roman" w:cs="Times New Roman"/>
          <w:sz w:val="28"/>
        </w:rPr>
        <w:footnoteReference w:id="9"/>
      </w:r>
      <w:r w:rsidR="00D35167">
        <w:rPr>
          <w:rFonts w:ascii="Times New Roman" w:eastAsia="Times New Roman" w:hAnsi="Times New Roman" w:cs="Times New Roman"/>
          <w:sz w:val="28"/>
        </w:rPr>
        <w:t xml:space="preserve">. </w:t>
      </w:r>
      <w:r w:rsidR="00437EC5">
        <w:rPr>
          <w:rFonts w:ascii="Times New Roman" w:eastAsia="Times New Roman" w:hAnsi="Times New Roman" w:cs="Times New Roman"/>
          <w:sz w:val="28"/>
        </w:rPr>
        <w:t xml:space="preserve">Неужели </w:t>
      </w:r>
      <w:r w:rsidR="00D35167">
        <w:rPr>
          <w:rFonts w:ascii="Times New Roman" w:eastAsia="Times New Roman" w:hAnsi="Times New Roman" w:cs="Times New Roman"/>
          <w:sz w:val="28"/>
        </w:rPr>
        <w:t xml:space="preserve">все </w:t>
      </w:r>
      <w:r w:rsidR="00EA45F5">
        <w:rPr>
          <w:rFonts w:ascii="Times New Roman" w:eastAsia="Times New Roman" w:hAnsi="Times New Roman" w:cs="Times New Roman"/>
          <w:sz w:val="28"/>
        </w:rPr>
        <w:t>перечисленные</w:t>
      </w:r>
      <w:r w:rsidR="00D35167">
        <w:rPr>
          <w:rFonts w:ascii="Times New Roman" w:eastAsia="Times New Roman" w:hAnsi="Times New Roman" w:cs="Times New Roman"/>
          <w:sz w:val="28"/>
        </w:rPr>
        <w:t xml:space="preserve"> преимущества</w:t>
      </w:r>
      <w:r w:rsidR="002B16EA">
        <w:rPr>
          <w:rFonts w:ascii="Times New Roman" w:eastAsia="Times New Roman" w:hAnsi="Times New Roman" w:cs="Times New Roman"/>
          <w:sz w:val="28"/>
        </w:rPr>
        <w:t xml:space="preserve"> – ничто перед</w:t>
      </w:r>
      <w:r w:rsidR="00D35167">
        <w:rPr>
          <w:rFonts w:ascii="Times New Roman" w:eastAsia="Times New Roman" w:hAnsi="Times New Roman" w:cs="Times New Roman"/>
          <w:sz w:val="28"/>
        </w:rPr>
        <w:t xml:space="preserve"> </w:t>
      </w:r>
      <w:r w:rsidR="00FD2960">
        <w:rPr>
          <w:rFonts w:ascii="Times New Roman" w:eastAsia="Times New Roman" w:hAnsi="Times New Roman" w:cs="Times New Roman"/>
          <w:sz w:val="28"/>
        </w:rPr>
        <w:t xml:space="preserve">пристрастием настоятеля к оперному вокалу? Или к концертным «номерам» из разряда великопостного «Покаяния отверзи мне двери» </w:t>
      </w:r>
      <w:proofErr w:type="spellStart"/>
      <w:r w:rsidR="00FD2960">
        <w:rPr>
          <w:rFonts w:ascii="Times New Roman" w:eastAsia="Times New Roman" w:hAnsi="Times New Roman" w:cs="Times New Roman"/>
          <w:sz w:val="28"/>
        </w:rPr>
        <w:t>Веделя</w:t>
      </w:r>
      <w:proofErr w:type="spellEnd"/>
      <w:r w:rsidR="00FD2960">
        <w:rPr>
          <w:rFonts w:ascii="Times New Roman" w:eastAsia="Times New Roman" w:hAnsi="Times New Roman" w:cs="Times New Roman"/>
          <w:sz w:val="28"/>
        </w:rPr>
        <w:t xml:space="preserve">, которое </w:t>
      </w:r>
      <w:r w:rsidR="009B7940">
        <w:rPr>
          <w:rFonts w:ascii="Times New Roman" w:eastAsia="Times New Roman" w:hAnsi="Times New Roman" w:cs="Times New Roman"/>
          <w:sz w:val="28"/>
        </w:rPr>
        <w:t>из-за своей</w:t>
      </w:r>
      <w:r w:rsidR="00FD2960">
        <w:rPr>
          <w:rFonts w:ascii="Times New Roman" w:eastAsia="Times New Roman" w:hAnsi="Times New Roman" w:cs="Times New Roman"/>
          <w:sz w:val="28"/>
        </w:rPr>
        <w:t xml:space="preserve"> зашкаливающей страстности и </w:t>
      </w:r>
      <w:r w:rsidR="009B7940">
        <w:rPr>
          <w:rFonts w:ascii="Times New Roman" w:eastAsia="Times New Roman" w:hAnsi="Times New Roman" w:cs="Times New Roman"/>
          <w:sz w:val="28"/>
        </w:rPr>
        <w:t>примитивной вычурности</w:t>
      </w:r>
      <w:r w:rsidR="00FD2960">
        <w:rPr>
          <w:rFonts w:ascii="Times New Roman" w:eastAsia="Times New Roman" w:hAnsi="Times New Roman" w:cs="Times New Roman"/>
          <w:sz w:val="28"/>
        </w:rPr>
        <w:t xml:space="preserve"> </w:t>
      </w:r>
      <w:r w:rsidR="009B7940">
        <w:rPr>
          <w:rFonts w:ascii="Times New Roman" w:eastAsia="Times New Roman" w:hAnsi="Times New Roman" w:cs="Times New Roman"/>
          <w:sz w:val="28"/>
        </w:rPr>
        <w:t>и вне поста</w:t>
      </w:r>
      <w:r w:rsidR="009403C8">
        <w:rPr>
          <w:rFonts w:ascii="Times New Roman" w:eastAsia="Times New Roman" w:hAnsi="Times New Roman" w:cs="Times New Roman"/>
          <w:sz w:val="28"/>
        </w:rPr>
        <w:t>-то</w:t>
      </w:r>
      <w:r w:rsidR="009B7940">
        <w:rPr>
          <w:rFonts w:ascii="Times New Roman" w:eastAsia="Times New Roman" w:hAnsi="Times New Roman" w:cs="Times New Roman"/>
          <w:sz w:val="28"/>
        </w:rPr>
        <w:t xml:space="preserve"> </w:t>
      </w:r>
      <w:r w:rsidR="008B726B">
        <w:rPr>
          <w:rFonts w:ascii="Times New Roman" w:eastAsia="Times New Roman" w:hAnsi="Times New Roman" w:cs="Times New Roman"/>
          <w:sz w:val="28"/>
        </w:rPr>
        <w:t>до</w:t>
      </w:r>
      <w:r w:rsidR="009B7940">
        <w:rPr>
          <w:rFonts w:ascii="Times New Roman" w:eastAsia="Times New Roman" w:hAnsi="Times New Roman" w:cs="Times New Roman"/>
          <w:sz w:val="28"/>
        </w:rPr>
        <w:t xml:space="preserve"> Церкви не </w:t>
      </w:r>
      <w:r w:rsidR="008B726B">
        <w:rPr>
          <w:rFonts w:ascii="Times New Roman" w:eastAsia="Times New Roman" w:hAnsi="Times New Roman" w:cs="Times New Roman"/>
          <w:sz w:val="28"/>
        </w:rPr>
        <w:t>стоило</w:t>
      </w:r>
      <w:r w:rsidR="009B7940">
        <w:rPr>
          <w:rFonts w:ascii="Times New Roman" w:eastAsia="Times New Roman" w:hAnsi="Times New Roman" w:cs="Times New Roman"/>
          <w:sz w:val="28"/>
        </w:rPr>
        <w:t xml:space="preserve"> бы </w:t>
      </w:r>
      <w:r w:rsidR="008B726B">
        <w:rPr>
          <w:rFonts w:ascii="Times New Roman" w:eastAsia="Times New Roman" w:hAnsi="Times New Roman" w:cs="Times New Roman"/>
          <w:sz w:val="28"/>
        </w:rPr>
        <w:t>допускать</w:t>
      </w:r>
      <w:r w:rsidR="009B7940">
        <w:rPr>
          <w:rFonts w:ascii="Times New Roman" w:eastAsia="Times New Roman" w:hAnsi="Times New Roman" w:cs="Times New Roman"/>
          <w:sz w:val="28"/>
        </w:rPr>
        <w:t xml:space="preserve">, </w:t>
      </w:r>
      <w:r w:rsidR="009403C8">
        <w:rPr>
          <w:rFonts w:ascii="Times New Roman" w:eastAsia="Times New Roman" w:hAnsi="Times New Roman" w:cs="Times New Roman"/>
          <w:sz w:val="28"/>
        </w:rPr>
        <w:t xml:space="preserve">не </w:t>
      </w:r>
      <w:r w:rsidR="00135160">
        <w:rPr>
          <w:rFonts w:ascii="Times New Roman" w:eastAsia="Times New Roman" w:hAnsi="Times New Roman" w:cs="Times New Roman"/>
          <w:sz w:val="28"/>
        </w:rPr>
        <w:t xml:space="preserve">говоря уже о </w:t>
      </w:r>
      <w:r w:rsidR="009403C8">
        <w:rPr>
          <w:rFonts w:ascii="Times New Roman" w:eastAsia="Times New Roman" w:hAnsi="Times New Roman" w:cs="Times New Roman"/>
          <w:sz w:val="28"/>
        </w:rPr>
        <w:t>то</w:t>
      </w:r>
      <w:r w:rsidR="00135160">
        <w:rPr>
          <w:rFonts w:ascii="Times New Roman" w:eastAsia="Times New Roman" w:hAnsi="Times New Roman" w:cs="Times New Roman"/>
          <w:sz w:val="28"/>
        </w:rPr>
        <w:t>м</w:t>
      </w:r>
      <w:r w:rsidR="009403C8">
        <w:rPr>
          <w:rFonts w:ascii="Times New Roman" w:eastAsia="Times New Roman" w:hAnsi="Times New Roman" w:cs="Times New Roman"/>
          <w:sz w:val="28"/>
        </w:rPr>
        <w:t xml:space="preserve">, чтобы </w:t>
      </w:r>
      <w:r w:rsidR="008B726B">
        <w:rPr>
          <w:rFonts w:ascii="Times New Roman" w:eastAsia="Times New Roman" w:hAnsi="Times New Roman" w:cs="Times New Roman"/>
          <w:sz w:val="28"/>
        </w:rPr>
        <w:t>сопровождать им</w:t>
      </w:r>
      <w:r w:rsidR="00621C21">
        <w:rPr>
          <w:rFonts w:ascii="Times New Roman" w:eastAsia="Times New Roman" w:hAnsi="Times New Roman" w:cs="Times New Roman"/>
          <w:sz w:val="28"/>
        </w:rPr>
        <w:t xml:space="preserve"> самые духовно напряжённые моменты служб Великого поста</w:t>
      </w:r>
      <w:r w:rsidR="00FD2960">
        <w:rPr>
          <w:rFonts w:ascii="Times New Roman" w:eastAsia="Times New Roman" w:hAnsi="Times New Roman" w:cs="Times New Roman"/>
          <w:sz w:val="28"/>
        </w:rPr>
        <w:t xml:space="preserve">? </w:t>
      </w:r>
      <w:r w:rsidR="00621C21" w:rsidRPr="002B3804">
        <w:rPr>
          <w:rFonts w:ascii="Times New Roman" w:eastAsia="Times New Roman" w:hAnsi="Times New Roman" w:cs="Times New Roman"/>
          <w:sz w:val="28"/>
        </w:rPr>
        <w:t xml:space="preserve">А может быть, </w:t>
      </w:r>
      <w:r w:rsidR="00CE5D54" w:rsidRPr="002B3804">
        <w:rPr>
          <w:rFonts w:ascii="Times New Roman" w:eastAsia="Times New Roman" w:hAnsi="Times New Roman" w:cs="Times New Roman"/>
          <w:sz w:val="28"/>
        </w:rPr>
        <w:t xml:space="preserve">дело в том, что </w:t>
      </w:r>
      <w:r w:rsidR="00C0136C" w:rsidRPr="002B3804">
        <w:rPr>
          <w:rFonts w:ascii="Times New Roman" w:eastAsia="Times New Roman" w:hAnsi="Times New Roman" w:cs="Times New Roman"/>
          <w:sz w:val="28"/>
        </w:rPr>
        <w:t>надежда</w:t>
      </w:r>
      <w:r w:rsidR="00621C21" w:rsidRPr="002B3804">
        <w:rPr>
          <w:rFonts w:ascii="Times New Roman" w:eastAsia="Times New Roman" w:hAnsi="Times New Roman" w:cs="Times New Roman"/>
          <w:sz w:val="28"/>
        </w:rPr>
        <w:t xml:space="preserve"> настоятелей </w:t>
      </w:r>
      <w:r w:rsidR="00C0136C" w:rsidRPr="002B3804">
        <w:rPr>
          <w:rFonts w:ascii="Times New Roman" w:eastAsia="Times New Roman" w:hAnsi="Times New Roman" w:cs="Times New Roman"/>
          <w:sz w:val="28"/>
        </w:rPr>
        <w:t>на</w:t>
      </w:r>
      <w:r w:rsidR="00621C21" w:rsidRPr="002B3804">
        <w:rPr>
          <w:rFonts w:ascii="Times New Roman" w:eastAsia="Times New Roman" w:hAnsi="Times New Roman" w:cs="Times New Roman"/>
          <w:sz w:val="28"/>
        </w:rPr>
        <w:t xml:space="preserve"> деесп</w:t>
      </w:r>
      <w:r w:rsidR="008B726B">
        <w:rPr>
          <w:rFonts w:ascii="Times New Roman" w:eastAsia="Times New Roman" w:hAnsi="Times New Roman" w:cs="Times New Roman"/>
          <w:sz w:val="28"/>
        </w:rPr>
        <w:t xml:space="preserve">особность современных христиан – членов </w:t>
      </w:r>
      <w:r w:rsidR="00621C21" w:rsidRPr="002B3804">
        <w:rPr>
          <w:rFonts w:ascii="Times New Roman" w:eastAsia="Times New Roman" w:hAnsi="Times New Roman" w:cs="Times New Roman"/>
          <w:sz w:val="28"/>
        </w:rPr>
        <w:t>своего прихода</w:t>
      </w:r>
      <w:r w:rsidR="008B726B">
        <w:rPr>
          <w:rFonts w:ascii="Times New Roman" w:eastAsia="Times New Roman" w:hAnsi="Times New Roman" w:cs="Times New Roman"/>
          <w:sz w:val="28"/>
        </w:rPr>
        <w:t xml:space="preserve"> –</w:t>
      </w:r>
      <w:r w:rsidR="00621C21" w:rsidRPr="002B3804">
        <w:rPr>
          <w:rFonts w:ascii="Times New Roman" w:eastAsia="Times New Roman" w:hAnsi="Times New Roman" w:cs="Times New Roman"/>
          <w:sz w:val="28"/>
        </w:rPr>
        <w:t xml:space="preserve"> настолько мала, что разбирательствам с ними настоятели предпочитают более однозначные и надёжные с </w:t>
      </w:r>
      <w:r w:rsidR="00AC0DCA" w:rsidRPr="002B3804">
        <w:rPr>
          <w:rFonts w:ascii="Times New Roman" w:eastAsia="Times New Roman" w:hAnsi="Times New Roman" w:cs="Times New Roman"/>
          <w:sz w:val="28"/>
        </w:rPr>
        <w:t>их</w:t>
      </w:r>
      <w:r w:rsidR="00621C21" w:rsidRPr="002B3804">
        <w:rPr>
          <w:rFonts w:ascii="Times New Roman" w:eastAsia="Times New Roman" w:hAnsi="Times New Roman" w:cs="Times New Roman"/>
          <w:sz w:val="28"/>
        </w:rPr>
        <w:t xml:space="preserve"> точки зрения </w:t>
      </w:r>
      <w:r w:rsidR="00CE5D54" w:rsidRPr="002B3804">
        <w:rPr>
          <w:rFonts w:ascii="Times New Roman" w:eastAsia="Times New Roman" w:hAnsi="Times New Roman" w:cs="Times New Roman"/>
          <w:sz w:val="28"/>
        </w:rPr>
        <w:t xml:space="preserve">коммерческие </w:t>
      </w:r>
      <w:r w:rsidR="00621C21" w:rsidRPr="002B3804">
        <w:rPr>
          <w:rFonts w:ascii="Times New Roman" w:eastAsia="Times New Roman" w:hAnsi="Times New Roman" w:cs="Times New Roman"/>
          <w:sz w:val="28"/>
        </w:rPr>
        <w:t>отношения заказчика и исполнителя</w:t>
      </w:r>
      <w:r w:rsidR="003641E6">
        <w:rPr>
          <w:rFonts w:ascii="Times New Roman" w:eastAsia="Times New Roman" w:hAnsi="Times New Roman" w:cs="Times New Roman"/>
          <w:sz w:val="28"/>
        </w:rPr>
        <w:t>, нанятого</w:t>
      </w:r>
      <w:r w:rsidR="00621C21" w:rsidRPr="002B3804">
        <w:rPr>
          <w:rFonts w:ascii="Times New Roman" w:eastAsia="Times New Roman" w:hAnsi="Times New Roman" w:cs="Times New Roman"/>
          <w:sz w:val="28"/>
        </w:rPr>
        <w:t xml:space="preserve"> </w:t>
      </w:r>
      <w:r w:rsidR="003641E6">
        <w:rPr>
          <w:rFonts w:ascii="Times New Roman" w:eastAsia="Times New Roman" w:hAnsi="Times New Roman" w:cs="Times New Roman"/>
          <w:sz w:val="28"/>
        </w:rPr>
        <w:t>на</w:t>
      </w:r>
      <w:r w:rsidR="00621C21" w:rsidRPr="002B3804">
        <w:rPr>
          <w:rFonts w:ascii="Times New Roman" w:eastAsia="Times New Roman" w:hAnsi="Times New Roman" w:cs="Times New Roman"/>
          <w:sz w:val="28"/>
        </w:rPr>
        <w:t xml:space="preserve"> сторон</w:t>
      </w:r>
      <w:r w:rsidR="003641E6">
        <w:rPr>
          <w:rFonts w:ascii="Times New Roman" w:eastAsia="Times New Roman" w:hAnsi="Times New Roman" w:cs="Times New Roman"/>
          <w:sz w:val="28"/>
        </w:rPr>
        <w:t>е</w:t>
      </w:r>
      <w:r w:rsidR="00621C21" w:rsidRPr="002B3804">
        <w:rPr>
          <w:rFonts w:ascii="Times New Roman" w:eastAsia="Times New Roman" w:hAnsi="Times New Roman" w:cs="Times New Roman"/>
          <w:sz w:val="28"/>
        </w:rPr>
        <w:t>, причём</w:t>
      </w:r>
      <w:r w:rsidR="00CE5D54" w:rsidRPr="002B3804">
        <w:rPr>
          <w:rFonts w:ascii="Times New Roman" w:eastAsia="Times New Roman" w:hAnsi="Times New Roman" w:cs="Times New Roman"/>
          <w:sz w:val="28"/>
        </w:rPr>
        <w:t xml:space="preserve"> критерий церковности в выборе исполнителя уже не играет никакой роли?</w:t>
      </w:r>
      <w:r w:rsidR="00621C21">
        <w:rPr>
          <w:rFonts w:ascii="Times New Roman" w:eastAsia="Times New Roman" w:hAnsi="Times New Roman" w:cs="Times New Roman"/>
          <w:sz w:val="28"/>
        </w:rPr>
        <w:t xml:space="preserve"> </w:t>
      </w:r>
      <w:r w:rsidR="00FD2960">
        <w:rPr>
          <w:rFonts w:ascii="Times New Roman" w:eastAsia="Times New Roman" w:hAnsi="Times New Roman" w:cs="Times New Roman"/>
          <w:sz w:val="28"/>
        </w:rPr>
        <w:t>Искренне желая разобраться в этом вопросе, прошу уважаемых читателей делиться своими соображениями.</w:t>
      </w:r>
    </w:p>
    <w:p w:rsidR="00210938" w:rsidRDefault="00FD29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Однако </w:t>
      </w:r>
      <w:r w:rsidR="002B16EA">
        <w:rPr>
          <w:rFonts w:ascii="Times New Roman" w:eastAsia="Times New Roman" w:hAnsi="Times New Roman" w:cs="Times New Roman"/>
          <w:sz w:val="28"/>
        </w:rPr>
        <w:t xml:space="preserve">не стоит всю </w:t>
      </w:r>
      <w:r w:rsidR="00857D13">
        <w:rPr>
          <w:rFonts w:ascii="Times New Roman" w:eastAsia="Times New Roman" w:hAnsi="Times New Roman" w:cs="Times New Roman"/>
          <w:sz w:val="28"/>
        </w:rPr>
        <w:t>ответственность возлагать</w:t>
      </w:r>
      <w:r w:rsidR="002B16EA">
        <w:rPr>
          <w:rFonts w:ascii="Times New Roman" w:eastAsia="Times New Roman" w:hAnsi="Times New Roman" w:cs="Times New Roman"/>
          <w:sz w:val="28"/>
        </w:rPr>
        <w:t xml:space="preserve"> на </w:t>
      </w:r>
      <w:r w:rsidR="00210938">
        <w:rPr>
          <w:rFonts w:ascii="Times New Roman" w:eastAsia="Times New Roman" w:hAnsi="Times New Roman" w:cs="Times New Roman"/>
          <w:sz w:val="28"/>
        </w:rPr>
        <w:t>священноначалие</w:t>
      </w:r>
      <w:r w:rsidR="002B16EA">
        <w:rPr>
          <w:rFonts w:ascii="Times New Roman" w:eastAsia="Times New Roman" w:hAnsi="Times New Roman" w:cs="Times New Roman"/>
          <w:sz w:val="28"/>
        </w:rPr>
        <w:t xml:space="preserve">. </w:t>
      </w:r>
      <w:r w:rsidR="00857D13">
        <w:rPr>
          <w:rFonts w:ascii="Times New Roman" w:eastAsia="Times New Roman" w:hAnsi="Times New Roman" w:cs="Times New Roman"/>
          <w:sz w:val="28"/>
        </w:rPr>
        <w:t>Неустроенность приходской, богослужебной жизни</w:t>
      </w:r>
      <w:r w:rsidR="002B16EA">
        <w:rPr>
          <w:rFonts w:ascii="Times New Roman" w:eastAsia="Times New Roman" w:hAnsi="Times New Roman" w:cs="Times New Roman"/>
          <w:sz w:val="28"/>
        </w:rPr>
        <w:t xml:space="preserve"> возмож</w:t>
      </w:r>
      <w:r w:rsidR="00857D13">
        <w:rPr>
          <w:rFonts w:ascii="Times New Roman" w:eastAsia="Times New Roman" w:hAnsi="Times New Roman" w:cs="Times New Roman"/>
          <w:sz w:val="28"/>
        </w:rPr>
        <w:t>на</w:t>
      </w:r>
      <w:r w:rsidR="002B16EA">
        <w:rPr>
          <w:rFonts w:ascii="Times New Roman" w:eastAsia="Times New Roman" w:hAnsi="Times New Roman" w:cs="Times New Roman"/>
          <w:sz w:val="28"/>
        </w:rPr>
        <w:t xml:space="preserve"> при пассивности</w:t>
      </w:r>
      <w:r w:rsidR="00857D13">
        <w:rPr>
          <w:rFonts w:ascii="Times New Roman" w:eastAsia="Times New Roman" w:hAnsi="Times New Roman" w:cs="Times New Roman"/>
          <w:sz w:val="28"/>
        </w:rPr>
        <w:t>, отстранённости и равнодушии к Церкви</w:t>
      </w:r>
      <w:r w:rsidR="002B16EA">
        <w:rPr>
          <w:rFonts w:ascii="Times New Roman" w:eastAsia="Times New Roman" w:hAnsi="Times New Roman" w:cs="Times New Roman"/>
          <w:sz w:val="28"/>
        </w:rPr>
        <w:t xml:space="preserve"> </w:t>
      </w:r>
      <w:r w:rsidR="00857D13">
        <w:rPr>
          <w:rFonts w:ascii="Times New Roman" w:eastAsia="Times New Roman" w:hAnsi="Times New Roman" w:cs="Times New Roman"/>
          <w:sz w:val="28"/>
        </w:rPr>
        <w:t>самих прихожан</w:t>
      </w:r>
      <w:r w:rsidR="002B16EA">
        <w:rPr>
          <w:rFonts w:ascii="Times New Roman" w:eastAsia="Times New Roman" w:hAnsi="Times New Roman" w:cs="Times New Roman"/>
          <w:sz w:val="28"/>
        </w:rPr>
        <w:t xml:space="preserve">. </w:t>
      </w:r>
      <w:r w:rsidR="00210938">
        <w:rPr>
          <w:rFonts w:ascii="Times New Roman" w:eastAsia="Times New Roman" w:hAnsi="Times New Roman" w:cs="Times New Roman"/>
          <w:sz w:val="28"/>
        </w:rPr>
        <w:t xml:space="preserve">Восприятие храма не как места, где </w:t>
      </w:r>
      <w:r w:rsidR="00857D13">
        <w:rPr>
          <w:rFonts w:ascii="Times New Roman" w:eastAsia="Times New Roman" w:hAnsi="Times New Roman" w:cs="Times New Roman"/>
          <w:sz w:val="28"/>
        </w:rPr>
        <w:t>нас</w:t>
      </w:r>
      <w:r w:rsidR="00210938">
        <w:rPr>
          <w:rFonts w:ascii="Times New Roman" w:eastAsia="Times New Roman" w:hAnsi="Times New Roman" w:cs="Times New Roman"/>
          <w:sz w:val="28"/>
        </w:rPr>
        <w:t xml:space="preserve"> обслуживают, а </w:t>
      </w:r>
      <w:r w:rsidR="00857D13">
        <w:rPr>
          <w:rFonts w:ascii="Times New Roman" w:eastAsia="Times New Roman" w:hAnsi="Times New Roman" w:cs="Times New Roman"/>
          <w:sz w:val="28"/>
        </w:rPr>
        <w:t>как нашего</w:t>
      </w:r>
      <w:r w:rsidR="00210938">
        <w:rPr>
          <w:rFonts w:ascii="Times New Roman" w:eastAsia="Times New Roman" w:hAnsi="Times New Roman" w:cs="Times New Roman"/>
          <w:sz w:val="28"/>
        </w:rPr>
        <w:t xml:space="preserve"> дома, и дома Божьего, любовь к нему как к дому Божьему</w:t>
      </w:r>
      <w:r w:rsidR="00857D13">
        <w:rPr>
          <w:rFonts w:ascii="Times New Roman" w:eastAsia="Times New Roman" w:hAnsi="Times New Roman" w:cs="Times New Roman"/>
          <w:sz w:val="28"/>
        </w:rPr>
        <w:t xml:space="preserve"> («</w:t>
      </w:r>
      <w:r w:rsidR="00857D13" w:rsidRPr="00857D13">
        <w:rPr>
          <w:rFonts w:ascii="Times New Roman" w:eastAsia="Times New Roman" w:hAnsi="Times New Roman" w:cs="Times New Roman"/>
          <w:sz w:val="28"/>
        </w:rPr>
        <w:t xml:space="preserve">ревность по доме </w:t>
      </w:r>
      <w:proofErr w:type="spellStart"/>
      <w:r w:rsidR="00857D13" w:rsidRPr="00857D13">
        <w:rPr>
          <w:rFonts w:ascii="Times New Roman" w:eastAsia="Times New Roman" w:hAnsi="Times New Roman" w:cs="Times New Roman"/>
          <w:sz w:val="28"/>
        </w:rPr>
        <w:t>Твоем</w:t>
      </w:r>
      <w:proofErr w:type="spellEnd"/>
      <w:r w:rsidR="00857D13" w:rsidRPr="00857D13">
        <w:rPr>
          <w:rFonts w:ascii="Times New Roman" w:eastAsia="Times New Roman" w:hAnsi="Times New Roman" w:cs="Times New Roman"/>
          <w:sz w:val="28"/>
        </w:rPr>
        <w:t xml:space="preserve"> снедает Меня</w:t>
      </w:r>
      <w:r w:rsidR="00857D13">
        <w:rPr>
          <w:rFonts w:ascii="Times New Roman" w:eastAsia="Times New Roman" w:hAnsi="Times New Roman" w:cs="Times New Roman"/>
          <w:sz w:val="28"/>
        </w:rPr>
        <w:t>»</w:t>
      </w:r>
      <w:r w:rsidR="00857D13">
        <w:rPr>
          <w:rStyle w:val="a7"/>
          <w:rFonts w:ascii="Times New Roman" w:eastAsia="Times New Roman" w:hAnsi="Times New Roman" w:cs="Times New Roman"/>
          <w:sz w:val="28"/>
        </w:rPr>
        <w:footnoteReference w:id="10"/>
      </w:r>
      <w:r w:rsidR="00857D13">
        <w:rPr>
          <w:rFonts w:ascii="Times New Roman" w:eastAsia="Times New Roman" w:hAnsi="Times New Roman" w:cs="Times New Roman"/>
          <w:sz w:val="28"/>
        </w:rPr>
        <w:t>)</w:t>
      </w:r>
      <w:r w:rsidR="00355DF5">
        <w:rPr>
          <w:rFonts w:ascii="Times New Roman" w:eastAsia="Times New Roman" w:hAnsi="Times New Roman" w:cs="Times New Roman"/>
          <w:sz w:val="28"/>
        </w:rPr>
        <w:t>, желание полноценной приходской жизни</w:t>
      </w:r>
      <w:r w:rsidR="002B16EA">
        <w:rPr>
          <w:rFonts w:ascii="Times New Roman" w:eastAsia="Times New Roman" w:hAnsi="Times New Roman" w:cs="Times New Roman"/>
          <w:sz w:val="28"/>
        </w:rPr>
        <w:t xml:space="preserve"> </w:t>
      </w:r>
      <w:r w:rsidR="006054F7">
        <w:rPr>
          <w:rFonts w:ascii="Times New Roman" w:eastAsia="Times New Roman" w:hAnsi="Times New Roman" w:cs="Times New Roman"/>
          <w:sz w:val="28"/>
        </w:rPr>
        <w:t xml:space="preserve">должны возбудить в нас заботу о </w:t>
      </w:r>
      <w:proofErr w:type="spellStart"/>
      <w:r w:rsidR="006054F7">
        <w:rPr>
          <w:rFonts w:ascii="Times New Roman" w:eastAsia="Times New Roman" w:hAnsi="Times New Roman" w:cs="Times New Roman"/>
          <w:sz w:val="28"/>
        </w:rPr>
        <w:t>благоустроении</w:t>
      </w:r>
      <w:proofErr w:type="spellEnd"/>
      <w:r w:rsidR="006054F7">
        <w:rPr>
          <w:rFonts w:ascii="Times New Roman" w:eastAsia="Times New Roman" w:hAnsi="Times New Roman" w:cs="Times New Roman"/>
          <w:sz w:val="28"/>
        </w:rPr>
        <w:t>, благочестии и благолепии все</w:t>
      </w:r>
      <w:r w:rsidR="00355DF5">
        <w:rPr>
          <w:rFonts w:ascii="Times New Roman" w:eastAsia="Times New Roman" w:hAnsi="Times New Roman" w:cs="Times New Roman"/>
          <w:sz w:val="28"/>
        </w:rPr>
        <w:t>го</w:t>
      </w:r>
      <w:r w:rsidR="006054F7">
        <w:rPr>
          <w:rFonts w:ascii="Times New Roman" w:eastAsia="Times New Roman" w:hAnsi="Times New Roman" w:cs="Times New Roman"/>
          <w:sz w:val="28"/>
        </w:rPr>
        <w:t xml:space="preserve"> храмово</w:t>
      </w:r>
      <w:r w:rsidR="00355DF5">
        <w:rPr>
          <w:rFonts w:ascii="Times New Roman" w:eastAsia="Times New Roman" w:hAnsi="Times New Roman" w:cs="Times New Roman"/>
          <w:sz w:val="28"/>
        </w:rPr>
        <w:t>го</w:t>
      </w:r>
      <w:r w:rsidR="006054F7">
        <w:rPr>
          <w:rFonts w:ascii="Times New Roman" w:eastAsia="Times New Roman" w:hAnsi="Times New Roman" w:cs="Times New Roman"/>
          <w:sz w:val="28"/>
        </w:rPr>
        <w:t xml:space="preserve"> </w:t>
      </w:r>
      <w:r w:rsidR="00355DF5">
        <w:rPr>
          <w:rFonts w:ascii="Times New Roman" w:eastAsia="Times New Roman" w:hAnsi="Times New Roman" w:cs="Times New Roman"/>
          <w:sz w:val="28"/>
        </w:rPr>
        <w:t>бытия</w:t>
      </w:r>
      <w:r w:rsidR="006054F7">
        <w:rPr>
          <w:rFonts w:ascii="Times New Roman" w:eastAsia="Times New Roman" w:hAnsi="Times New Roman" w:cs="Times New Roman"/>
          <w:sz w:val="28"/>
        </w:rPr>
        <w:t>, одной из наиболее важных сторон которо</w:t>
      </w:r>
      <w:r w:rsidR="00355DF5">
        <w:rPr>
          <w:rFonts w:ascii="Times New Roman" w:eastAsia="Times New Roman" w:hAnsi="Times New Roman" w:cs="Times New Roman"/>
          <w:sz w:val="28"/>
        </w:rPr>
        <w:t>го</w:t>
      </w:r>
      <w:r w:rsidR="006054F7">
        <w:rPr>
          <w:rFonts w:ascii="Times New Roman" w:eastAsia="Times New Roman" w:hAnsi="Times New Roman" w:cs="Times New Roman"/>
          <w:sz w:val="28"/>
        </w:rPr>
        <w:t xml:space="preserve"> является богослужебное пение.</w:t>
      </w:r>
    </w:p>
    <w:p w:rsidR="006363F7" w:rsidRPr="00333E2C" w:rsidRDefault="00333E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D95">
        <w:rPr>
          <w:rFonts w:ascii="Times New Roman" w:eastAsia="Times New Roman" w:hAnsi="Times New Roman" w:cs="Times New Roman"/>
          <w:sz w:val="28"/>
        </w:rPr>
        <w:t xml:space="preserve">В завершение </w:t>
      </w:r>
      <w:r w:rsidR="00B71D95">
        <w:rPr>
          <w:rFonts w:ascii="Times New Roman" w:eastAsia="Times New Roman" w:hAnsi="Times New Roman" w:cs="Times New Roman"/>
          <w:sz w:val="28"/>
        </w:rPr>
        <w:t>разговора хочется привести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71D95">
        <w:rPr>
          <w:rFonts w:ascii="Times New Roman" w:eastAsia="Times New Roman" w:hAnsi="Times New Roman" w:cs="Times New Roman"/>
          <w:sz w:val="28"/>
        </w:rPr>
        <w:t xml:space="preserve">образец ревностного, неравнодушного отношения к церковному благочестию, любви к храму, нетерпимости к </w:t>
      </w:r>
      <w:r w:rsidR="00404608">
        <w:rPr>
          <w:rFonts w:ascii="Times New Roman" w:eastAsia="Times New Roman" w:hAnsi="Times New Roman" w:cs="Times New Roman"/>
          <w:sz w:val="28"/>
        </w:rPr>
        <w:t xml:space="preserve">неблагоговейному и расхлябанному поведению певцов на клиросе, к немолитвенному </w:t>
      </w:r>
      <w:r w:rsidR="00076A64">
        <w:rPr>
          <w:rFonts w:ascii="Times New Roman" w:eastAsia="Times New Roman" w:hAnsi="Times New Roman" w:cs="Times New Roman"/>
          <w:sz w:val="28"/>
        </w:rPr>
        <w:t>концертному</w:t>
      </w:r>
      <w:r w:rsidR="00404608">
        <w:rPr>
          <w:rFonts w:ascii="Times New Roman" w:eastAsia="Times New Roman" w:hAnsi="Times New Roman" w:cs="Times New Roman"/>
          <w:sz w:val="28"/>
        </w:rPr>
        <w:t xml:space="preserve"> </w:t>
      </w:r>
      <w:r w:rsidR="00076A64">
        <w:rPr>
          <w:rFonts w:ascii="Times New Roman" w:eastAsia="Times New Roman" w:hAnsi="Times New Roman" w:cs="Times New Roman"/>
          <w:sz w:val="28"/>
        </w:rPr>
        <w:t xml:space="preserve">хоровому </w:t>
      </w:r>
      <w:r w:rsidR="00404608">
        <w:rPr>
          <w:rFonts w:ascii="Times New Roman" w:eastAsia="Times New Roman" w:hAnsi="Times New Roman" w:cs="Times New Roman"/>
          <w:sz w:val="28"/>
        </w:rPr>
        <w:t xml:space="preserve">пению. </w:t>
      </w:r>
      <w:r w:rsidR="00421D8E">
        <w:rPr>
          <w:rFonts w:ascii="Times New Roman" w:eastAsia="Times New Roman" w:hAnsi="Times New Roman" w:cs="Times New Roman"/>
          <w:sz w:val="28"/>
        </w:rPr>
        <w:t xml:space="preserve">17 </w:t>
      </w:r>
      <w:r w:rsidR="00421D8E" w:rsidRPr="00421D8E">
        <w:rPr>
          <w:rFonts w:ascii="Times New Roman" w:eastAsia="Times New Roman" w:hAnsi="Times New Roman" w:cs="Times New Roman"/>
          <w:sz w:val="28"/>
        </w:rPr>
        <w:t xml:space="preserve">января 1912 года </w:t>
      </w:r>
      <w:r w:rsidR="00421D8E">
        <w:rPr>
          <w:rFonts w:ascii="Times New Roman" w:eastAsia="Times New Roman" w:hAnsi="Times New Roman" w:cs="Times New Roman"/>
          <w:sz w:val="28"/>
        </w:rPr>
        <w:t xml:space="preserve">епископ Саратовский </w:t>
      </w:r>
      <w:proofErr w:type="spellStart"/>
      <w:r w:rsidR="00421D8E">
        <w:rPr>
          <w:rFonts w:ascii="Times New Roman" w:eastAsia="Times New Roman" w:hAnsi="Times New Roman" w:cs="Times New Roman"/>
          <w:sz w:val="28"/>
        </w:rPr>
        <w:t>Гермоген</w:t>
      </w:r>
      <w:proofErr w:type="spellEnd"/>
      <w:r w:rsidR="00421D8E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="00421D8E">
        <w:rPr>
          <w:rFonts w:ascii="Times New Roman" w:eastAsia="Times New Roman" w:hAnsi="Times New Roman" w:cs="Times New Roman"/>
          <w:sz w:val="28"/>
        </w:rPr>
        <w:t>Долганев</w:t>
      </w:r>
      <w:proofErr w:type="spellEnd"/>
      <w:r w:rsidR="00421D8E">
        <w:rPr>
          <w:rFonts w:ascii="Times New Roman" w:eastAsia="Times New Roman" w:hAnsi="Times New Roman" w:cs="Times New Roman"/>
          <w:sz w:val="28"/>
        </w:rPr>
        <w:t>), облич</w:t>
      </w:r>
      <w:r w:rsidR="00076A64">
        <w:rPr>
          <w:rFonts w:ascii="Times New Roman" w:eastAsia="Times New Roman" w:hAnsi="Times New Roman" w:cs="Times New Roman"/>
          <w:sz w:val="28"/>
        </w:rPr>
        <w:t>и</w:t>
      </w:r>
      <w:r w:rsidR="00421D8E">
        <w:rPr>
          <w:rFonts w:ascii="Times New Roman" w:eastAsia="Times New Roman" w:hAnsi="Times New Roman" w:cs="Times New Roman"/>
          <w:sz w:val="28"/>
        </w:rPr>
        <w:t xml:space="preserve">вший Распутина за разврат и хлыстовство, был </w:t>
      </w:r>
      <w:r w:rsidR="00421D8E" w:rsidRPr="00421D8E">
        <w:rPr>
          <w:rFonts w:ascii="Times New Roman" w:eastAsia="Times New Roman" w:hAnsi="Times New Roman" w:cs="Times New Roman"/>
          <w:sz w:val="28"/>
        </w:rPr>
        <w:t xml:space="preserve">по распоряжению императора Николая </w:t>
      </w:r>
      <w:r w:rsidR="00421D8E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421D8E">
        <w:rPr>
          <w:rFonts w:ascii="Times New Roman" w:eastAsia="Times New Roman" w:hAnsi="Times New Roman" w:cs="Times New Roman"/>
          <w:sz w:val="28"/>
        </w:rPr>
        <w:t xml:space="preserve"> сослан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1D8E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="00421D8E">
        <w:rPr>
          <w:rFonts w:ascii="Times New Roman" w:eastAsia="Times New Roman" w:hAnsi="Times New Roman" w:cs="Times New Roman"/>
          <w:sz w:val="28"/>
        </w:rPr>
        <w:t>Жировицкий</w:t>
      </w:r>
      <w:proofErr w:type="spellEnd"/>
      <w:r w:rsidR="00421D8E">
        <w:rPr>
          <w:rFonts w:ascii="Times New Roman" w:eastAsia="Times New Roman" w:hAnsi="Times New Roman" w:cs="Times New Roman"/>
          <w:sz w:val="28"/>
        </w:rPr>
        <w:t xml:space="preserve"> монастырь (Слонимский район нынешней Белоруссии). Далее приводим выдержку из жития </w:t>
      </w:r>
      <w:proofErr w:type="spellStart"/>
      <w:r w:rsidR="00421D8E">
        <w:rPr>
          <w:rFonts w:ascii="Times New Roman" w:eastAsia="Times New Roman" w:hAnsi="Times New Roman" w:cs="Times New Roman"/>
          <w:sz w:val="28"/>
        </w:rPr>
        <w:t>сщмч</w:t>
      </w:r>
      <w:proofErr w:type="spellEnd"/>
      <w:r w:rsidR="00421D8E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421D8E">
        <w:rPr>
          <w:rFonts w:ascii="Times New Roman" w:eastAsia="Times New Roman" w:hAnsi="Times New Roman" w:cs="Times New Roman"/>
          <w:sz w:val="28"/>
        </w:rPr>
        <w:t>Гермогена</w:t>
      </w:r>
      <w:proofErr w:type="spellEnd"/>
      <w:r w:rsidR="00421D8E">
        <w:rPr>
          <w:rFonts w:ascii="Times New Roman" w:eastAsia="Times New Roman" w:hAnsi="Times New Roman" w:cs="Times New Roman"/>
          <w:sz w:val="28"/>
        </w:rPr>
        <w:t>:</w:t>
      </w:r>
    </w:p>
    <w:p w:rsidR="00886852" w:rsidRPr="00404608" w:rsidRDefault="00404608" w:rsidP="00404608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608">
        <w:rPr>
          <w:rFonts w:ascii="Times New Roman" w:eastAsia="Times New Roman" w:hAnsi="Times New Roman" w:cs="Times New Roman"/>
          <w:sz w:val="26"/>
          <w:szCs w:val="26"/>
        </w:rPr>
        <w:t xml:space="preserve">С особенною силою «была произнесена владыкою </w:t>
      </w:r>
      <w:proofErr w:type="spellStart"/>
      <w:r w:rsidRPr="00404608">
        <w:rPr>
          <w:rFonts w:ascii="Times New Roman" w:eastAsia="Times New Roman" w:hAnsi="Times New Roman" w:cs="Times New Roman"/>
          <w:sz w:val="26"/>
          <w:szCs w:val="26"/>
        </w:rPr>
        <w:t>Гермогеном</w:t>
      </w:r>
      <w:proofErr w:type="spellEnd"/>
      <w:r w:rsidRPr="00404608">
        <w:rPr>
          <w:rFonts w:ascii="Times New Roman" w:eastAsia="Times New Roman" w:hAnsi="Times New Roman" w:cs="Times New Roman"/>
          <w:sz w:val="26"/>
          <w:szCs w:val="26"/>
        </w:rPr>
        <w:t xml:space="preserve"> проповедь в храмовый праздник 24 июня при огромном стечении народа, переполнявшего обширный храм. В этой проповеди владыка прежде всего выяснил значение и </w:t>
      </w:r>
      <w:r w:rsidRPr="00404608">
        <w:rPr>
          <w:rFonts w:ascii="Times New Roman" w:eastAsia="Times New Roman" w:hAnsi="Times New Roman" w:cs="Times New Roman"/>
          <w:sz w:val="26"/>
          <w:szCs w:val="26"/>
        </w:rPr>
        <w:lastRenderedPageBreak/>
        <w:t>необходимость молитвы, указав, что она – единое средство душевного единения с Богом и единая поддержка удруч</w:t>
      </w:r>
      <w:r w:rsidR="00421D8E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404608">
        <w:rPr>
          <w:rFonts w:ascii="Times New Roman" w:eastAsia="Times New Roman" w:hAnsi="Times New Roman" w:cs="Times New Roman"/>
          <w:sz w:val="26"/>
          <w:szCs w:val="26"/>
        </w:rPr>
        <w:t>нного и печалью разбитого сердца человеческого; чтобы эта молитва была... деятельною... необходимо глубоко молитвенное настроение, создающееся на почве любви к Богу простого, непосредственного сердца, благоговейного стояния в церкви и душевного проникновения церковным богослужением... В ком ум не испорчен тлетворными веяниями, тот скорее достигает этого молитвенного настроения... Указав на... слабости людские, мешающие получению молитвенного настроения, владыка остановился на значении церковного пения. Он объяснил, что клир – это язык молящегося в церкви народа, что посему церковное пение должно иметь своим главнейшим назначением не красивое сочетание внешних звуков, а содействовать молитвенному настроению и возвышению такового, что церковное пение, преследующее лишь внешнюю, чисто звуковую цель и этим отвлекающее от молитвенного настроения и притупляющее его, и совершаемое притом певчими, ведущими себя на клиросе с забвением, что они находятся в святом храме, является по отношению к церкви – уличным и кощунственным. Высказав это и заметив, что пение прибывшего из города Слонима для участия в данном богослужении церковного хора, состоящего из женщин и мужчин, было исполнено лицами, которые при чтении Евангелия сидели и почти все время богослужения смеялись, разговаривали и представляли собою, в некоторой своей части, чисто звуковую комбинацию, не вливая в душу никакого молитвенного настроения, владыка, обратившись к этому хору, сказал, что за такое пение не может их поблагодарить, что оно по тону своему и по всей обстановке было уличным и кощунственным. Первая часть этой проповеди глубоко тронула сердца слушателей, вызвав во многих не только слезы, но и рыдания... Последняя же часть проповеди о церковном пении произвела ошеломляющее впечатление...»</w:t>
      </w:r>
      <w:r w:rsidR="00421D8E">
        <w:rPr>
          <w:rStyle w:val="a7"/>
          <w:rFonts w:ascii="Times New Roman" w:eastAsia="Times New Roman" w:hAnsi="Times New Roman" w:cs="Times New Roman"/>
          <w:sz w:val="26"/>
          <w:szCs w:val="26"/>
        </w:rPr>
        <w:footnoteReference w:id="11"/>
      </w:r>
      <w:r w:rsidRPr="004046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1D8E" w:rsidRDefault="00421D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6A64" w:rsidRPr="00886852" w:rsidRDefault="00076A64" w:rsidP="00076A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автора для отзывов, комментариев и предложений: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usr</w:t>
      </w:r>
      <w:proofErr w:type="spellEnd"/>
      <w:r w:rsidRPr="00886852">
        <w:rPr>
          <w:rFonts w:ascii="Times New Roman" w:eastAsia="Times New Roman" w:hAnsi="Times New Roman" w:cs="Times New Roman"/>
          <w:sz w:val="28"/>
        </w:rPr>
        <w:t>01@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886852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076A64" w:rsidRDefault="00076A64" w:rsidP="00076A6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76A64" w:rsidRDefault="00076A64" w:rsidP="00076A6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Сведения об авторе:</w:t>
      </w:r>
    </w:p>
    <w:p w:rsidR="00076A64" w:rsidRPr="008B726B" w:rsidRDefault="00076A64" w:rsidP="00076A6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8B726B">
        <w:rPr>
          <w:rFonts w:ascii="Times New Roman" w:eastAsia="Times New Roman" w:hAnsi="Times New Roman" w:cs="Times New Roman"/>
          <w:i/>
          <w:sz w:val="28"/>
        </w:rPr>
        <w:t xml:space="preserve">Синяговский Дмитрий Борисович, выпускник музыкального училища (Московский Областной Колледж Искусств) по специальности хоровое </w:t>
      </w:r>
      <w:proofErr w:type="spellStart"/>
      <w:r w:rsidRPr="008B726B">
        <w:rPr>
          <w:rFonts w:ascii="Times New Roman" w:eastAsia="Times New Roman" w:hAnsi="Times New Roman" w:cs="Times New Roman"/>
          <w:i/>
          <w:sz w:val="28"/>
        </w:rPr>
        <w:t>дирижирование</w:t>
      </w:r>
      <w:proofErr w:type="spellEnd"/>
      <w:r w:rsidRPr="008B726B">
        <w:rPr>
          <w:rFonts w:ascii="Times New Roman" w:eastAsia="Times New Roman" w:hAnsi="Times New Roman" w:cs="Times New Roman"/>
          <w:i/>
          <w:sz w:val="28"/>
        </w:rPr>
        <w:t xml:space="preserve"> (1996 г.), выпускник регентских курсов Е.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8B726B">
        <w:rPr>
          <w:rFonts w:ascii="Times New Roman" w:eastAsia="Times New Roman" w:hAnsi="Times New Roman" w:cs="Times New Roman"/>
          <w:i/>
          <w:sz w:val="28"/>
        </w:rPr>
        <w:t>Кустовского</w:t>
      </w:r>
      <w:proofErr w:type="spellEnd"/>
      <w:r w:rsidRPr="008B726B">
        <w:rPr>
          <w:rFonts w:ascii="Times New Roman" w:eastAsia="Times New Roman" w:hAnsi="Times New Roman" w:cs="Times New Roman"/>
          <w:i/>
          <w:sz w:val="28"/>
        </w:rPr>
        <w:t xml:space="preserve"> (1997 г.), регент и преподаватель церковного хорового пения с продолжительным стажем, православный христианин.</w:t>
      </w:r>
    </w:p>
    <w:p w:rsidR="00421D8E" w:rsidRDefault="00421D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0938" w:rsidRDefault="002109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02F5" w:rsidRPr="00333E2C" w:rsidRDefault="007D02F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D02F5" w:rsidRPr="0033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AE" w:rsidRDefault="00D969AE" w:rsidP="008A0690">
      <w:pPr>
        <w:spacing w:after="0" w:line="240" w:lineRule="auto"/>
      </w:pPr>
      <w:r>
        <w:separator/>
      </w:r>
    </w:p>
  </w:endnote>
  <w:endnote w:type="continuationSeparator" w:id="0">
    <w:p w:rsidR="00D969AE" w:rsidRDefault="00D969AE" w:rsidP="008A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AE" w:rsidRDefault="00D969AE" w:rsidP="008A0690">
      <w:pPr>
        <w:spacing w:after="0" w:line="240" w:lineRule="auto"/>
      </w:pPr>
      <w:r>
        <w:separator/>
      </w:r>
    </w:p>
  </w:footnote>
  <w:footnote w:type="continuationSeparator" w:id="0">
    <w:p w:rsidR="00D969AE" w:rsidRDefault="00D969AE" w:rsidP="008A0690">
      <w:pPr>
        <w:spacing w:after="0" w:line="240" w:lineRule="auto"/>
      </w:pPr>
      <w:r>
        <w:continuationSeparator/>
      </w:r>
    </w:p>
  </w:footnote>
  <w:footnote w:id="1">
    <w:p w:rsidR="005D3F5D" w:rsidRDefault="005D3F5D">
      <w:pPr>
        <w:pStyle w:val="a5"/>
      </w:pPr>
      <w:r>
        <w:rPr>
          <w:rStyle w:val="a7"/>
        </w:rPr>
        <w:footnoteRef/>
      </w:r>
      <w:r>
        <w:t xml:space="preserve"> </w:t>
      </w:r>
      <w:r w:rsidRPr="005D3F5D">
        <w:t>Из речи 18 апреля 1948 г.</w:t>
      </w:r>
      <w:r w:rsidR="00366B38">
        <w:t xml:space="preserve"> </w:t>
      </w:r>
      <w:r w:rsidR="00366B38" w:rsidRPr="00366B38">
        <w:t>в Московской Духовной Академии</w:t>
      </w:r>
    </w:p>
  </w:footnote>
  <w:footnote w:id="2">
    <w:p w:rsidR="00857E21" w:rsidRDefault="00857E21">
      <w:pPr>
        <w:pStyle w:val="a5"/>
      </w:pPr>
      <w:r>
        <w:rPr>
          <w:rStyle w:val="a7"/>
        </w:rPr>
        <w:footnoteRef/>
      </w:r>
      <w:r>
        <w:t xml:space="preserve"> </w:t>
      </w:r>
      <w:r w:rsidRPr="00857E21">
        <w:t>Мартынов В.И. Пение, игра и молитва в русской богослужебно</w:t>
      </w:r>
      <w:r w:rsidR="002B3804">
        <w:t xml:space="preserve">й </w:t>
      </w:r>
      <w:r w:rsidRPr="00857E21">
        <w:t xml:space="preserve">певческой системе. М.: Филология, 1997; Мартынов В.И. Культура, </w:t>
      </w:r>
      <w:proofErr w:type="spellStart"/>
      <w:r w:rsidRPr="00857E21">
        <w:t>иконосфера</w:t>
      </w:r>
      <w:proofErr w:type="spellEnd"/>
      <w:r w:rsidRPr="00857E21">
        <w:t xml:space="preserve"> и богослужебное пение Московской Руси. М.: Прогресс-Традиция, Русский путь, 2000; Мартынов В.И. История богослужебного пения. Учебное пособие. Музей органической культуры. 2014.</w:t>
      </w:r>
    </w:p>
  </w:footnote>
  <w:footnote w:id="3">
    <w:p w:rsidR="00634003" w:rsidRDefault="00634003">
      <w:pPr>
        <w:pStyle w:val="a5"/>
      </w:pPr>
      <w:r>
        <w:rPr>
          <w:rStyle w:val="a7"/>
        </w:rPr>
        <w:footnoteRef/>
      </w:r>
      <w:r>
        <w:t xml:space="preserve"> </w:t>
      </w:r>
      <w:r w:rsidRPr="00857E21">
        <w:t>Мартынов В.И. История богослужебного пения.</w:t>
      </w:r>
      <w:r>
        <w:t xml:space="preserve"> </w:t>
      </w:r>
    </w:p>
  </w:footnote>
  <w:footnote w:id="4">
    <w:p w:rsidR="00634003" w:rsidRDefault="00634003">
      <w:pPr>
        <w:pStyle w:val="a5"/>
      </w:pPr>
      <w:r>
        <w:rPr>
          <w:rStyle w:val="a7"/>
        </w:rPr>
        <w:footnoteRef/>
      </w:r>
      <w:r>
        <w:t xml:space="preserve"> </w:t>
      </w:r>
      <w:r w:rsidR="00F0482D" w:rsidRPr="00857E21">
        <w:t>Мартынов В.И</w:t>
      </w:r>
      <w:r w:rsidR="00F0482D">
        <w:t>.</w:t>
      </w:r>
      <w:r w:rsidR="00F0482D" w:rsidRPr="00634003">
        <w:t xml:space="preserve"> </w:t>
      </w:r>
      <w:r w:rsidRPr="00634003">
        <w:t xml:space="preserve">Культура, </w:t>
      </w:r>
      <w:proofErr w:type="spellStart"/>
      <w:r w:rsidRPr="00634003">
        <w:t>иконосфера</w:t>
      </w:r>
      <w:proofErr w:type="spellEnd"/>
      <w:r w:rsidRPr="00634003">
        <w:t xml:space="preserve"> и богослужебное пение Московской Руси</w:t>
      </w:r>
      <w:r>
        <w:t xml:space="preserve">  </w:t>
      </w:r>
    </w:p>
  </w:footnote>
  <w:footnote w:id="5">
    <w:p w:rsidR="00DA5191" w:rsidRDefault="00DA5191">
      <w:pPr>
        <w:pStyle w:val="a5"/>
      </w:pPr>
      <w:r>
        <w:rPr>
          <w:rStyle w:val="a7"/>
        </w:rPr>
        <w:footnoteRef/>
      </w:r>
      <w:r>
        <w:t xml:space="preserve"> К счастью для мужчин (и особенно теноров), занятия оперным вокалом калечат их голоса в значительно меньшей степени, чем женские.</w:t>
      </w:r>
    </w:p>
  </w:footnote>
  <w:footnote w:id="6">
    <w:p w:rsidR="00A52472" w:rsidRDefault="00A52472">
      <w:pPr>
        <w:pStyle w:val="a5"/>
      </w:pPr>
      <w:r>
        <w:rPr>
          <w:rStyle w:val="a7"/>
        </w:rPr>
        <w:footnoteRef/>
      </w:r>
      <w:r>
        <w:t xml:space="preserve"> </w:t>
      </w:r>
      <w:r w:rsidRPr="00A52472">
        <w:t xml:space="preserve">читайте описания церковной богослужебной жизни народа в произведениях </w:t>
      </w:r>
      <w:proofErr w:type="spellStart"/>
      <w:r w:rsidRPr="00A52472">
        <w:t>Шмелёва</w:t>
      </w:r>
      <w:proofErr w:type="spellEnd"/>
    </w:p>
  </w:footnote>
  <w:footnote w:id="7">
    <w:p w:rsidR="00DA5191" w:rsidRDefault="00DA5191">
      <w:pPr>
        <w:pStyle w:val="a5"/>
      </w:pPr>
      <w:r>
        <w:rPr>
          <w:rStyle w:val="a7"/>
        </w:rPr>
        <w:footnoteRef/>
      </w:r>
      <w:r>
        <w:t xml:space="preserve"> Это утверждение элементарно подтверждается фактом незнания состава службы и богослужебных текстов не только прихожанами (неважно, сколь долог церковный стаж), но и постоянными работницами храма. Обратите внимание, сколько людей садится во время службы, когда наступают специально предусмотренные для этого эпизоды. Не садятся на свободные лавки не потому, что не хотят отдохнуть, а потому что не знают, что это разрешено, или знают, что </w:t>
      </w:r>
      <w:r w:rsidR="00FC7768">
        <w:t xml:space="preserve">иногда </w:t>
      </w:r>
      <w:r>
        <w:t xml:space="preserve">разрешено, но – когда именно – не знают. Обратите внимание также на количество людей в храме, подпевающих хору во время исполнения тропаря двунадесятого праздника, например, Успения или Богоявления – исполнения, которое должно быть по уставу </w:t>
      </w:r>
      <w:proofErr w:type="spellStart"/>
      <w:r>
        <w:t>общеприходским</w:t>
      </w:r>
      <w:proofErr w:type="spellEnd"/>
      <w:r>
        <w:t>.</w:t>
      </w:r>
    </w:p>
  </w:footnote>
  <w:footnote w:id="8">
    <w:p w:rsidR="00DA5191" w:rsidRDefault="00DA5191">
      <w:pPr>
        <w:pStyle w:val="a5"/>
      </w:pPr>
      <w:r>
        <w:rPr>
          <w:rStyle w:val="a7"/>
        </w:rPr>
        <w:footnoteRef/>
      </w:r>
      <w:r>
        <w:t xml:space="preserve"> Помимо вышеупомянутых преимуществ приходского клироса (просветительская </w:t>
      </w:r>
      <w:proofErr w:type="spellStart"/>
      <w:r>
        <w:t>воцерковляющая</w:t>
      </w:r>
      <w:proofErr w:type="spellEnd"/>
      <w:r>
        <w:t xml:space="preserve"> функция, </w:t>
      </w:r>
      <w:proofErr w:type="spellStart"/>
      <w:r>
        <w:t>молитвенность</w:t>
      </w:r>
      <w:proofErr w:type="spellEnd"/>
      <w:r>
        <w:t xml:space="preserve"> пения, экономия средств, надёжность, лучшее взаимопонимание) немаловажным является его роль как одного из центров притяжения прихода,</w:t>
      </w:r>
      <w:r w:rsidRPr="00ED27C7">
        <w:t xml:space="preserve"> </w:t>
      </w:r>
      <w:r>
        <w:t xml:space="preserve">сплачивающих прихожан через ответственное церковное делание. </w:t>
      </w:r>
    </w:p>
  </w:footnote>
  <w:footnote w:id="9">
    <w:p w:rsidR="00DA5191" w:rsidRDefault="00DA5191">
      <w:pPr>
        <w:pStyle w:val="a5"/>
      </w:pPr>
      <w:r>
        <w:rPr>
          <w:rStyle w:val="a7"/>
        </w:rPr>
        <w:footnoteRef/>
      </w:r>
      <w:r>
        <w:t xml:space="preserve"> Пример преуспевающей в этом деле церковного п</w:t>
      </w:r>
      <w:r w:rsidR="004A0EDD">
        <w:t xml:space="preserve">рихода – община храма </w:t>
      </w:r>
      <w:proofErr w:type="spellStart"/>
      <w:r w:rsidR="004A0EDD">
        <w:t>блгв</w:t>
      </w:r>
      <w:proofErr w:type="spellEnd"/>
      <w:r w:rsidR="004A0EDD">
        <w:t>. цар</w:t>
      </w:r>
      <w:r>
        <w:t>евича Димитрия в 1-й Градской в Москве.</w:t>
      </w:r>
    </w:p>
  </w:footnote>
  <w:footnote w:id="10">
    <w:p w:rsidR="00857D13" w:rsidRDefault="00857D13">
      <w:pPr>
        <w:pStyle w:val="a5"/>
      </w:pPr>
      <w:r>
        <w:rPr>
          <w:rStyle w:val="a7"/>
        </w:rPr>
        <w:footnoteRef/>
      </w:r>
      <w:r>
        <w:t xml:space="preserve"> </w:t>
      </w:r>
      <w:r w:rsidRPr="00751134">
        <w:t>Евангелие от</w:t>
      </w:r>
      <w:r>
        <w:t xml:space="preserve"> Иоанна, 2:17</w:t>
      </w:r>
    </w:p>
  </w:footnote>
  <w:footnote w:id="11">
    <w:p w:rsidR="00421D8E" w:rsidRDefault="00421D8E" w:rsidP="00421D8E">
      <w:pPr>
        <w:pStyle w:val="a5"/>
      </w:pPr>
      <w:r>
        <w:rPr>
          <w:rStyle w:val="a7"/>
        </w:rPr>
        <w:footnoteRef/>
      </w:r>
      <w:r>
        <w:t xml:space="preserve"> </w:t>
      </w:r>
      <w:r>
        <w:t>Игумен Дамаскин (Орловский)</w:t>
      </w:r>
      <w:r>
        <w:t xml:space="preserve">. </w:t>
      </w:r>
      <w:r>
        <w:t>«Жития новомучеников и исповедников Российских ХХ века. Июнь».</w:t>
      </w:r>
    </w:p>
    <w:p w:rsidR="00421D8E" w:rsidRDefault="00421D8E" w:rsidP="00421D8E">
      <w:pPr>
        <w:pStyle w:val="a5"/>
      </w:pPr>
      <w:r>
        <w:t>Тверь. 2008. С. 220-353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F5"/>
    <w:rsid w:val="00022B40"/>
    <w:rsid w:val="000574B1"/>
    <w:rsid w:val="00076A64"/>
    <w:rsid w:val="00085EE3"/>
    <w:rsid w:val="000D3E94"/>
    <w:rsid w:val="000F6143"/>
    <w:rsid w:val="00103095"/>
    <w:rsid w:val="0012611D"/>
    <w:rsid w:val="00135160"/>
    <w:rsid w:val="00150B20"/>
    <w:rsid w:val="00166378"/>
    <w:rsid w:val="00176668"/>
    <w:rsid w:val="001A09B7"/>
    <w:rsid w:val="001F1505"/>
    <w:rsid w:val="00204098"/>
    <w:rsid w:val="00210938"/>
    <w:rsid w:val="00215528"/>
    <w:rsid w:val="0024137B"/>
    <w:rsid w:val="002B16EA"/>
    <w:rsid w:val="002B3804"/>
    <w:rsid w:val="002E240A"/>
    <w:rsid w:val="00304209"/>
    <w:rsid w:val="003152D0"/>
    <w:rsid w:val="00333E2C"/>
    <w:rsid w:val="00355DF5"/>
    <w:rsid w:val="0035732C"/>
    <w:rsid w:val="003641E6"/>
    <w:rsid w:val="00366B38"/>
    <w:rsid w:val="00404608"/>
    <w:rsid w:val="00412E61"/>
    <w:rsid w:val="00421D8E"/>
    <w:rsid w:val="00433539"/>
    <w:rsid w:val="00437EC5"/>
    <w:rsid w:val="0044680D"/>
    <w:rsid w:val="004A0EDD"/>
    <w:rsid w:val="004E3AE1"/>
    <w:rsid w:val="004F112C"/>
    <w:rsid w:val="00587E1D"/>
    <w:rsid w:val="005A4A0B"/>
    <w:rsid w:val="005C4C1A"/>
    <w:rsid w:val="005D3F5D"/>
    <w:rsid w:val="006054F7"/>
    <w:rsid w:val="006117DD"/>
    <w:rsid w:val="00621C21"/>
    <w:rsid w:val="00634003"/>
    <w:rsid w:val="006363F7"/>
    <w:rsid w:val="00663C2E"/>
    <w:rsid w:val="006662FE"/>
    <w:rsid w:val="00671FA0"/>
    <w:rsid w:val="006C00C2"/>
    <w:rsid w:val="0071700B"/>
    <w:rsid w:val="00725163"/>
    <w:rsid w:val="00751134"/>
    <w:rsid w:val="007B3FFA"/>
    <w:rsid w:val="007D02F5"/>
    <w:rsid w:val="007E1D1D"/>
    <w:rsid w:val="007F681E"/>
    <w:rsid w:val="00810344"/>
    <w:rsid w:val="008129D6"/>
    <w:rsid w:val="00837A94"/>
    <w:rsid w:val="00857D13"/>
    <w:rsid w:val="00857E21"/>
    <w:rsid w:val="00880978"/>
    <w:rsid w:val="00886852"/>
    <w:rsid w:val="008A0690"/>
    <w:rsid w:val="008B726B"/>
    <w:rsid w:val="008E00F6"/>
    <w:rsid w:val="00914B62"/>
    <w:rsid w:val="009403C8"/>
    <w:rsid w:val="00953D4E"/>
    <w:rsid w:val="00980F11"/>
    <w:rsid w:val="009946E6"/>
    <w:rsid w:val="00994CCD"/>
    <w:rsid w:val="009B0C2F"/>
    <w:rsid w:val="009B305D"/>
    <w:rsid w:val="009B7940"/>
    <w:rsid w:val="00A1210B"/>
    <w:rsid w:val="00A27177"/>
    <w:rsid w:val="00A31B10"/>
    <w:rsid w:val="00A42CEC"/>
    <w:rsid w:val="00A468C0"/>
    <w:rsid w:val="00A52472"/>
    <w:rsid w:val="00A72D3E"/>
    <w:rsid w:val="00A83E97"/>
    <w:rsid w:val="00A86A4A"/>
    <w:rsid w:val="00AC0DCA"/>
    <w:rsid w:val="00B0054F"/>
    <w:rsid w:val="00B10A56"/>
    <w:rsid w:val="00B130F5"/>
    <w:rsid w:val="00B50A57"/>
    <w:rsid w:val="00B71D95"/>
    <w:rsid w:val="00BD47FF"/>
    <w:rsid w:val="00BF39C9"/>
    <w:rsid w:val="00C0136C"/>
    <w:rsid w:val="00C04B41"/>
    <w:rsid w:val="00C62840"/>
    <w:rsid w:val="00C772A7"/>
    <w:rsid w:val="00C864B7"/>
    <w:rsid w:val="00C96B53"/>
    <w:rsid w:val="00CC143F"/>
    <w:rsid w:val="00CE5D54"/>
    <w:rsid w:val="00D031C3"/>
    <w:rsid w:val="00D11610"/>
    <w:rsid w:val="00D35167"/>
    <w:rsid w:val="00D74453"/>
    <w:rsid w:val="00D969AE"/>
    <w:rsid w:val="00DA45A7"/>
    <w:rsid w:val="00DA5191"/>
    <w:rsid w:val="00DA6199"/>
    <w:rsid w:val="00DC21B7"/>
    <w:rsid w:val="00DE6EA4"/>
    <w:rsid w:val="00E14D30"/>
    <w:rsid w:val="00E52E11"/>
    <w:rsid w:val="00E61FD7"/>
    <w:rsid w:val="00E66F21"/>
    <w:rsid w:val="00E97FC8"/>
    <w:rsid w:val="00EA45F5"/>
    <w:rsid w:val="00EA5F86"/>
    <w:rsid w:val="00ED27C7"/>
    <w:rsid w:val="00ED5D70"/>
    <w:rsid w:val="00F0482D"/>
    <w:rsid w:val="00F13D2B"/>
    <w:rsid w:val="00F1607D"/>
    <w:rsid w:val="00F37E7E"/>
    <w:rsid w:val="00F42B02"/>
    <w:rsid w:val="00F47304"/>
    <w:rsid w:val="00F865DC"/>
    <w:rsid w:val="00F8784D"/>
    <w:rsid w:val="00FC7768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6A237-21F8-4686-903A-5A9C88C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7177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A06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A06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A0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-sozidatel.ru/articles/opernoe-penie-kak-bolez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di.sk/d/tYwUNZsaluxL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-GdTK3Ew5zW_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1C23C90-6A46-4FEC-AFFA-2E9F0950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3099</Words>
  <Characters>19530</Characters>
  <Application>Microsoft Office Word</Application>
  <DocSecurity>0</DocSecurity>
  <Lines>368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1046953@gmail.com</dc:creator>
  <cp:keywords/>
  <dc:description/>
  <cp:lastModifiedBy>usr01</cp:lastModifiedBy>
  <cp:revision>5</cp:revision>
  <dcterms:created xsi:type="dcterms:W3CDTF">2020-04-15T12:10:00Z</dcterms:created>
  <dcterms:modified xsi:type="dcterms:W3CDTF">2020-04-15T12:57:00Z</dcterms:modified>
</cp:coreProperties>
</file>