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AC" w:rsidRPr="00912DF4" w:rsidRDefault="00EF66AC" w:rsidP="00EF66AC">
      <w:pPr>
        <w:ind w:firstLine="0"/>
        <w:jc w:val="center"/>
        <w:rPr>
          <w:b/>
        </w:rPr>
      </w:pPr>
      <w:r w:rsidRPr="00EF66AC">
        <w:rPr>
          <w:b/>
        </w:rPr>
        <w:t xml:space="preserve">ЕЩЁ РАЗ О ЛИБЕРАЛИЗМЕ, ПАТРИОТИЗМЕ И </w:t>
      </w:r>
    </w:p>
    <w:p w:rsidR="00EF66AC" w:rsidRPr="00EF66AC" w:rsidRDefault="00EF66AC" w:rsidP="00EF66AC">
      <w:pPr>
        <w:ind w:firstLine="0"/>
        <w:jc w:val="center"/>
        <w:rPr>
          <w:b/>
        </w:rPr>
      </w:pPr>
      <w:r w:rsidRPr="00EF66AC">
        <w:rPr>
          <w:b/>
        </w:rPr>
        <w:t>НАЦИОНАЛЬНОЙ ИДЕОЛОГИИ</w:t>
      </w:r>
    </w:p>
    <w:p w:rsidR="00EF66AC" w:rsidRDefault="00EF66AC" w:rsidP="00EF66AC">
      <w:pPr>
        <w:ind w:firstLine="0"/>
        <w:rPr>
          <w:lang w:val="en-US"/>
        </w:rPr>
      </w:pPr>
    </w:p>
    <w:p w:rsidR="00EF66AC" w:rsidRPr="00EF66AC" w:rsidRDefault="00EF66AC" w:rsidP="00EF66AC">
      <w:pPr>
        <w:ind w:firstLine="0"/>
        <w:rPr>
          <w:lang w:val="en-US"/>
        </w:rPr>
      </w:pPr>
    </w:p>
    <w:p w:rsidR="00EF66AC" w:rsidRPr="00EF66AC" w:rsidRDefault="00EF66AC" w:rsidP="00EF66AC">
      <w:r w:rsidRPr="00EF66AC">
        <w:t>Сегодня конституция РФ формально запрещает создание общенаци</w:t>
      </w:r>
      <w:r w:rsidRPr="00EF66AC">
        <w:t>о</w:t>
      </w:r>
      <w:r w:rsidRPr="00EF66AC">
        <w:t>нальной идеологии. Однако фактически идеология наличествует – это иде</w:t>
      </w:r>
      <w:r w:rsidRPr="00EF66AC">
        <w:t>о</w:t>
      </w:r>
      <w:r w:rsidRPr="00EF66AC">
        <w:t xml:space="preserve">логия либерализма. Очень </w:t>
      </w:r>
      <w:proofErr w:type="gramStart"/>
      <w:r w:rsidRPr="00EF66AC">
        <w:t>мощная</w:t>
      </w:r>
      <w:proofErr w:type="gramEnd"/>
      <w:r w:rsidRPr="00EF66AC">
        <w:t>, с разработанной теорией, с вполне себе жизнеспособной практикой. Идеология, объявившая человеческий эгоизм высшей ценностью современного общества, живёт и процветает не только на Западе, но и в России. Конечно, можно сказать, что ценности либерализма разделяет лишь столичная экзальтированная интеллигенция, финансовая и политическая элита страны. Основная масса населения эти ценности не ра</w:t>
      </w:r>
      <w:r w:rsidRPr="00EF66AC">
        <w:t>з</w:t>
      </w:r>
      <w:r w:rsidRPr="00EF66AC">
        <w:t>деляет. Да, наверное, это так. Однако главный вопрос в том, какие именно ценности разделяет «основная масса»?</w:t>
      </w:r>
    </w:p>
    <w:p w:rsidR="00EF66AC" w:rsidRDefault="00EF66AC" w:rsidP="00EF66AC">
      <w:r w:rsidRPr="00EF66AC">
        <w:t>И тут начинается самое интересное. Окажется, что даже просто пер</w:t>
      </w:r>
      <w:r w:rsidRPr="00EF66AC">
        <w:t>е</w:t>
      </w:r>
      <w:r w:rsidRPr="00EF66AC">
        <w:t>числить эти ценности многие затрудняются, а уж раскрыть их суть – тем б</w:t>
      </w:r>
      <w:r w:rsidRPr="00EF66AC">
        <w:t>о</w:t>
      </w:r>
      <w:r w:rsidRPr="00EF66AC">
        <w:t>лее. Сегодня много пишется и говорится о том, что Россия – уникальная страна-цивилизация, ни в чём не схожая с Западом. Но в чём именно её ун</w:t>
      </w:r>
      <w:r w:rsidRPr="00EF66AC">
        <w:t>и</w:t>
      </w:r>
      <w:r w:rsidRPr="00EF66AC">
        <w:t xml:space="preserve">кальность и непохожесть никто, кроме немногих интеллектуалов-теоретиков разъяснить не может. Да и в интеллектуальной среде разброд: уникальность усматривается в различных аспектах: от евразийского до </w:t>
      </w:r>
      <w:proofErr w:type="spellStart"/>
      <w:r w:rsidRPr="00EF66AC">
        <w:t>восточнохристиа</w:t>
      </w:r>
      <w:r w:rsidRPr="00EF66AC">
        <w:t>н</w:t>
      </w:r>
      <w:r w:rsidRPr="00EF66AC">
        <w:t>ского</w:t>
      </w:r>
      <w:proofErr w:type="spellEnd"/>
      <w:r w:rsidRPr="00EF66AC">
        <w:t xml:space="preserve"> (Православного) – одни считают, что в основе цивилизации уникал</w:t>
      </w:r>
      <w:r w:rsidRPr="00EF66AC">
        <w:t>ь</w:t>
      </w:r>
      <w:r w:rsidRPr="00EF66AC">
        <w:t>ность географического положения (Евразия), другие считают основанием э</w:t>
      </w:r>
      <w:r w:rsidRPr="00EF66AC">
        <w:t>т</w:t>
      </w:r>
      <w:r w:rsidRPr="00EF66AC">
        <w:t>нический фактор (славянский тип), третьи – уникальность Православного в</w:t>
      </w:r>
      <w:r w:rsidRPr="00EF66AC">
        <w:t>е</w:t>
      </w:r>
      <w:r w:rsidRPr="00EF66AC">
        <w:t>роисповедания. Порой, чтобы разобраться в аргументах и хитросплетениях споров нужно иметь специальное философское образование. Зачастую для массового сознания всё это сложно и непонятно.</w:t>
      </w:r>
    </w:p>
    <w:p w:rsidR="00EF66AC" w:rsidRDefault="00EF66AC" w:rsidP="00EF66AC">
      <w:r w:rsidRPr="00EF66AC">
        <w:t>Политтехнологи попытались вывернуться и объявили патриотизм нашей национальной идеологией. Даже Президент призвал объединяться в</w:t>
      </w:r>
      <w:r w:rsidRPr="00EF66AC">
        <w:t>о</w:t>
      </w:r>
      <w:r w:rsidRPr="00EF66AC">
        <w:t>круг патриотизма (патриотических ценностей). В массовом сознании патри</w:t>
      </w:r>
      <w:r w:rsidRPr="00EF66AC">
        <w:t>о</w:t>
      </w:r>
      <w:r w:rsidRPr="00EF66AC">
        <w:t>тизм противостоит либерализму. Но вот в чем беда: патриотизм – это не с</w:t>
      </w:r>
      <w:r w:rsidRPr="00EF66AC">
        <w:t>и</w:t>
      </w:r>
      <w:r w:rsidRPr="00EF66AC">
        <w:t>стема ценностей. Это чувства, эмоции. Упрощенно говоря – патриотизм это – любовь к Родине. Но вот на каких основаниях покоится эта любовь непоня</w:t>
      </w:r>
      <w:r w:rsidRPr="00EF66AC">
        <w:t>т</w:t>
      </w:r>
      <w:r w:rsidRPr="00EF66AC">
        <w:t>но. Понимать эту любовь, а соответственно и свой долг по отношению к Р</w:t>
      </w:r>
      <w:r w:rsidRPr="00EF66AC">
        <w:t>о</w:t>
      </w:r>
      <w:r w:rsidRPr="00EF66AC">
        <w:t xml:space="preserve">дине можно по-разному. Хорошо этот момент проиллюстрирован в фильме «Экипаж» (его современной версии), когда во время жёсткого разговора отец говорит главному герою: для нас патриотизм – это когда заводы работают и старики сыты, а для вас – </w:t>
      </w:r>
      <w:proofErr w:type="gramStart"/>
      <w:r w:rsidRPr="00EF66AC">
        <w:t>по пьяни</w:t>
      </w:r>
      <w:proofErr w:type="gramEnd"/>
      <w:r w:rsidRPr="00EF66AC">
        <w:t xml:space="preserve"> с флагом в фонтане искупаться и с банкой пива в зубах «Россия вперед!» орать. Впрочем, голова будет болеть в обоих случаях, правда, от разных вещей…</w:t>
      </w:r>
    </w:p>
    <w:p w:rsidR="00EF66AC" w:rsidRDefault="00EF66AC" w:rsidP="00EF66AC">
      <w:r w:rsidRPr="00EF66AC">
        <w:t>Патриотизм можно противопоставить космополитизму (родина – весь мир), но никак не либерализму. Естественно, либерализм, отстаивающий и</w:t>
      </w:r>
      <w:r w:rsidRPr="00EF66AC">
        <w:t>н</w:t>
      </w:r>
      <w:r w:rsidRPr="00EF66AC">
        <w:t xml:space="preserve">дивидуализм и эгоизм, </w:t>
      </w:r>
      <w:proofErr w:type="spellStart"/>
      <w:r w:rsidRPr="00EF66AC">
        <w:t>космополитичен</w:t>
      </w:r>
      <w:proofErr w:type="spellEnd"/>
      <w:r w:rsidRPr="00EF66AC">
        <w:t xml:space="preserve"> по своей сути, вернее </w:t>
      </w:r>
      <w:proofErr w:type="spellStart"/>
      <w:r w:rsidRPr="00EF66AC">
        <w:t>западоцентр</w:t>
      </w:r>
      <w:r w:rsidRPr="00EF66AC">
        <w:t>и</w:t>
      </w:r>
      <w:r w:rsidRPr="00EF66AC">
        <w:t>чен</w:t>
      </w:r>
      <w:proofErr w:type="spellEnd"/>
      <w:r w:rsidRPr="00EF66AC">
        <w:t>. Он отстаивает ценности западной цивилизации, агрессивно навязывая их другим цивилизациям, для разрушения ценностной матрицы которых и и</w:t>
      </w:r>
      <w:r w:rsidRPr="00EF66AC">
        <w:t>с</w:t>
      </w:r>
      <w:r w:rsidRPr="00EF66AC">
        <w:lastRenderedPageBreak/>
        <w:t xml:space="preserve">пользуется космополитизм. Патриотизм призван противостоять этому. Но если космополитизму, как выражению чувств и эмоций, он </w:t>
      </w:r>
      <w:proofErr w:type="gramStart"/>
      <w:r w:rsidRPr="00EF66AC">
        <w:t>противостоять</w:t>
      </w:r>
      <w:proofErr w:type="gramEnd"/>
      <w:r w:rsidRPr="00EF66AC">
        <w:t xml:space="preserve"> способен, то либерализму, как философски разработанной доктрине, име</w:t>
      </w:r>
      <w:r w:rsidRPr="00EF66AC">
        <w:t>ю</w:t>
      </w:r>
      <w:r w:rsidRPr="00EF66AC">
        <w:t>щей конкретные воплощения в политических и экономических программах – нет.</w:t>
      </w:r>
    </w:p>
    <w:p w:rsidR="00EF66AC" w:rsidRDefault="00EF66AC" w:rsidP="00EF66AC">
      <w:r w:rsidRPr="00EF66AC">
        <w:t>Несомненно, воспитание любви к Родине – естественная задача для любого этнического сообщества, которое хочет выжить и развиваться дал</w:t>
      </w:r>
      <w:r w:rsidRPr="00EF66AC">
        <w:t>ь</w:t>
      </w:r>
      <w:r w:rsidRPr="00EF66AC">
        <w:t>ше. Но вот что такое любовь к Родине? Что под этим понимать: любовь к своему местопребыванию (в стиле «то береза, то рябина – край родной, навек любимый») или приверженность определенной системе ценностей и морал</w:t>
      </w:r>
      <w:r w:rsidRPr="00EF66AC">
        <w:t>ь</w:t>
      </w:r>
      <w:r w:rsidRPr="00EF66AC">
        <w:t>ных ориентиров данной этнической группы (политической нации), опред</w:t>
      </w:r>
      <w:r w:rsidRPr="00EF66AC">
        <w:t>е</w:t>
      </w:r>
      <w:r w:rsidRPr="00EF66AC">
        <w:t>лённых стереотипов поведения, одобряемых этническим сообществом?</w:t>
      </w:r>
    </w:p>
    <w:p w:rsidR="00EF66AC" w:rsidRDefault="00EF66AC" w:rsidP="00EF66AC">
      <w:r w:rsidRPr="00EF66AC">
        <w:t>Если понимать любовь к Родине в первом смысле – то, понятно, дост</w:t>
      </w:r>
      <w:r w:rsidRPr="00EF66AC">
        <w:t>а</w:t>
      </w:r>
      <w:r w:rsidRPr="00EF66AC">
        <w:t>точно разовых акций, таких, как скажем «Бессмертный полк». Действительно эта акция объединяет людей, большинство из которых искренне (и сове</w:t>
      </w:r>
      <w:r w:rsidRPr="00EF66AC">
        <w:t>р</w:t>
      </w:r>
      <w:r w:rsidRPr="00EF66AC">
        <w:t>шенно справедливо!) гордятся подвигом своих предков. Беда в том, что это объединение недолговечно. Да и напрямую либеральные ценности не прот</w:t>
      </w:r>
      <w:r w:rsidRPr="00EF66AC">
        <w:t>и</w:t>
      </w:r>
      <w:r w:rsidRPr="00EF66AC">
        <w:t xml:space="preserve">воречат подобным акциям. Как, с точки зрения либералов, </w:t>
      </w:r>
      <w:proofErr w:type="gramStart"/>
      <w:r w:rsidRPr="00EF66AC">
        <w:t>гей-парад</w:t>
      </w:r>
      <w:proofErr w:type="gramEnd"/>
      <w:r w:rsidRPr="00EF66AC">
        <w:t xml:space="preserve"> может противоречить Параду Победы, или тому же «Бессмертному полку» – одни пройдут раньше, другие позже, вот и всё.</w:t>
      </w:r>
    </w:p>
    <w:p w:rsidR="00EF66AC" w:rsidRDefault="00EF66AC" w:rsidP="00EF66AC">
      <w:r w:rsidRPr="00EF66AC">
        <w:t>Но это только на первый взгляд. А дальше включается следующая сх</w:t>
      </w:r>
      <w:r w:rsidRPr="00EF66AC">
        <w:t>е</w:t>
      </w:r>
      <w:r w:rsidRPr="00EF66AC">
        <w:t xml:space="preserve">ма либерально-западной пропаганды: ну да, Победа над фашизмом – это </w:t>
      </w:r>
      <w:proofErr w:type="gramStart"/>
      <w:r w:rsidRPr="00EF66AC">
        <w:t>зд</w:t>
      </w:r>
      <w:r w:rsidRPr="00EF66AC">
        <w:t>о</w:t>
      </w:r>
      <w:r w:rsidRPr="00EF66AC">
        <w:t>рово</w:t>
      </w:r>
      <w:proofErr w:type="gramEnd"/>
      <w:r w:rsidRPr="00EF66AC">
        <w:t>. Народ, который победил, он, конечно – герой. Но победили-то ради ч</w:t>
      </w:r>
      <w:r w:rsidRPr="00EF66AC">
        <w:t>е</w:t>
      </w:r>
      <w:r w:rsidRPr="00EF66AC">
        <w:t xml:space="preserve">го? </w:t>
      </w:r>
      <w:proofErr w:type="gramStart"/>
      <w:r w:rsidRPr="00EF66AC">
        <w:t>Коммунизм – такой же фашизм (ещё и хуже – свой народ уничтожает, ах, эти сталинские репрессии и т.д.), СССР – тюрьма народов, руководители страны – сплошь тираны, маньяки-садисты, Сталин не лучше Гитлера.</w:t>
      </w:r>
      <w:proofErr w:type="gramEnd"/>
      <w:r w:rsidRPr="00EF66AC">
        <w:t xml:space="preserve"> И в</w:t>
      </w:r>
      <w:r w:rsidRPr="00EF66AC">
        <w:t>о</w:t>
      </w:r>
      <w:r w:rsidRPr="00EF66AC">
        <w:t>обще коммунисты использовали народ в своих целях, а по сути, что Сталин, что Гитлер</w:t>
      </w:r>
      <w:proofErr w:type="gramStart"/>
      <w:r w:rsidRPr="00EF66AC">
        <w:t>… А</w:t>
      </w:r>
      <w:proofErr w:type="gramEnd"/>
      <w:r w:rsidRPr="00EF66AC">
        <w:t xml:space="preserve"> либерал-пропагандисты (а-ля Сванидзе) быстро и задорно донесут этот посыл населению. Дальше следует логический вывод: практич</w:t>
      </w:r>
      <w:r w:rsidRPr="00EF66AC">
        <w:t>е</w:t>
      </w:r>
      <w:r w:rsidRPr="00EF66AC">
        <w:t>ски вообще ничего хорошего в нашей истории не было. Поэтому надо скорее присоединиться к «истинным ценностям», войти в семью «цивилизованных народов», где всего хватает и всё дозволено…</w:t>
      </w:r>
    </w:p>
    <w:p w:rsidR="00EF66AC" w:rsidRDefault="00EF66AC" w:rsidP="00EF66AC">
      <w:r w:rsidRPr="00EF66AC">
        <w:t>Так, или примерно так, ведут свою пропаганду либералы. Прямо па</w:t>
      </w:r>
      <w:r w:rsidRPr="00EF66AC">
        <w:t>т</w:t>
      </w:r>
      <w:r w:rsidRPr="00EF66AC">
        <w:t>риотизму они не противостоят. Но исподволь делают вывод: так ли уж она нужна, эта Родина, если побежденные живут лучше победителей, если всё что нам мешает – это наше собственное представление о себе как некой «уникальной цивилизации». Надо скорей отбросить это представление, ведь и «уникальности» никакой вовсе нет – никто же даже и не удосужился об</w:t>
      </w:r>
      <w:r w:rsidRPr="00EF66AC">
        <w:t>ъ</w:t>
      </w:r>
      <w:r w:rsidRPr="00EF66AC">
        <w:t>яснить народу, в чём она, это уникальность! Можно, конечно, возразить л</w:t>
      </w:r>
      <w:r w:rsidRPr="00EF66AC">
        <w:t>и</w:t>
      </w:r>
      <w:r w:rsidRPr="00EF66AC">
        <w:t>бералам: есть произведения русских философов, но кто их читает, кто ра</w:t>
      </w:r>
      <w:r w:rsidRPr="00EF66AC">
        <w:t>с</w:t>
      </w:r>
      <w:r w:rsidRPr="00EF66AC">
        <w:t>толковал их народу? Есть теоретические наработки, но кто довёл их до ма</w:t>
      </w:r>
      <w:r w:rsidRPr="00EF66AC">
        <w:t>с</w:t>
      </w:r>
      <w:r w:rsidRPr="00EF66AC">
        <w:t>сового сознания? А раз никто ничего не довёл – значит, ничего и нет!</w:t>
      </w:r>
    </w:p>
    <w:p w:rsidR="00EF66AC" w:rsidRDefault="00EF66AC" w:rsidP="00EF66AC">
      <w:r w:rsidRPr="00EF66AC">
        <w:t>Правду, о том, что никому мы на Западе не нужны, что западная цив</w:t>
      </w:r>
      <w:r w:rsidRPr="00EF66AC">
        <w:t>и</w:t>
      </w:r>
      <w:r w:rsidRPr="00EF66AC">
        <w:t>лизация, как гигантский паук, высасывает все жизненные соки из других ц</w:t>
      </w:r>
      <w:r w:rsidRPr="00EF66AC">
        <w:t>и</w:t>
      </w:r>
      <w:r w:rsidRPr="00EF66AC">
        <w:t xml:space="preserve">вилизаций, либералы, естественно, умалчивают. Главным либеральным </w:t>
      </w:r>
      <w:r w:rsidRPr="00EF66AC">
        <w:lastRenderedPageBreak/>
        <w:t>идеологам уже уготовлены тепленькие места на Западе, как тому вожаку, за которым идет на бойню все стадо. Самого вожака не тронут, после убоя всех остальных ему всегда нальют миску помоев – ещё не раз ведь пригодится…</w:t>
      </w:r>
    </w:p>
    <w:p w:rsidR="00EF66AC" w:rsidRPr="00EF66AC" w:rsidRDefault="00EF66AC" w:rsidP="00EF66AC">
      <w:r w:rsidRPr="00EF66AC">
        <w:t>Таким образом, патриотизм, без всякого сомнения, должен стать эм</w:t>
      </w:r>
      <w:r w:rsidRPr="00EF66AC">
        <w:t>о</w:t>
      </w:r>
      <w:r w:rsidRPr="00EF66AC">
        <w:t>циональной основой для новой общенациональной идеологии. Однако если нет разработанной системы ценностей, патриотизм как чувство не просто бессилен, он обречён. Надо чётко осознать, что идеология – это, прежде вс</w:t>
      </w:r>
      <w:r w:rsidRPr="00EF66AC">
        <w:t>е</w:t>
      </w:r>
      <w:r w:rsidRPr="00EF66AC">
        <w:t>го, воспитание на основе системы ценностей, а не просто образ «Бессмертн</w:t>
      </w:r>
      <w:r w:rsidRPr="00EF66AC">
        <w:t>о</w:t>
      </w:r>
      <w:r w:rsidRPr="00EF66AC">
        <w:t>го полка» или «Великого национального лидера». Идеология должна еж</w:t>
      </w:r>
      <w:r w:rsidRPr="00EF66AC">
        <w:t>е</w:t>
      </w:r>
      <w:r w:rsidRPr="00EF66AC">
        <w:t>дневно сплачивать нацию в борьбе за существование на основе ценностей данной цивилизации, а не быть пусть и искренним, но минутным порывом в момент празднования государственных праздников, а уж тем более не пр</w:t>
      </w:r>
      <w:r w:rsidRPr="00EF66AC">
        <w:t>е</w:t>
      </w:r>
      <w:r w:rsidRPr="00EF66AC">
        <w:t>вращаться в пиар-акцию. Необходима тщательная работа по её созда</w:t>
      </w:r>
      <w:r>
        <w:t>нию, включающая следующие шаги:</w:t>
      </w:r>
    </w:p>
    <w:p w:rsidR="00EF66AC" w:rsidRPr="00EF66AC" w:rsidRDefault="00912DF4" w:rsidP="00EF66AC">
      <w:r w:rsidRPr="00912DF4">
        <w:t>1</w:t>
      </w:r>
      <w:r>
        <w:t xml:space="preserve">. </w:t>
      </w:r>
      <w:r w:rsidR="00EF66AC" w:rsidRPr="00EF66AC">
        <w:t>Отмена конституционного запрета на идеологию. Создание соотве</w:t>
      </w:r>
      <w:r w:rsidR="00EF66AC" w:rsidRPr="00EF66AC">
        <w:t>т</w:t>
      </w:r>
      <w:r w:rsidR="00EF66AC" w:rsidRPr="00EF66AC">
        <w:t>ствующей правовой базы.</w:t>
      </w:r>
    </w:p>
    <w:p w:rsidR="00EF66AC" w:rsidRPr="00EF66AC" w:rsidRDefault="00912DF4" w:rsidP="00EF66AC">
      <w:r>
        <w:t xml:space="preserve">2. </w:t>
      </w:r>
      <w:r w:rsidR="00EF66AC" w:rsidRPr="00EF66AC">
        <w:t>Проведение общественной дискуссии, направленной на определение ключевых ценностей российской цивилизации.</w:t>
      </w:r>
    </w:p>
    <w:p w:rsidR="00EF66AC" w:rsidRPr="00EF66AC" w:rsidRDefault="00912DF4" w:rsidP="00EF66AC">
      <w:r>
        <w:t xml:space="preserve">3. </w:t>
      </w:r>
      <w:r w:rsidR="00EF66AC" w:rsidRPr="00EF66AC">
        <w:t>Тщательная теоретическая разработка положений общенационал</w:t>
      </w:r>
      <w:r w:rsidR="00EF66AC" w:rsidRPr="00EF66AC">
        <w:t>ь</w:t>
      </w:r>
      <w:r w:rsidR="00EF66AC" w:rsidRPr="00EF66AC">
        <w:t>ной идеологии.</w:t>
      </w:r>
    </w:p>
    <w:p w:rsidR="00EF66AC" w:rsidRPr="00EF66AC" w:rsidRDefault="00EF66AC" w:rsidP="00EF66AC">
      <w:r w:rsidRPr="00EF66AC">
        <w:t>Естественно, это сложно, и потребует значительных усилий. Конечно можно и проще – крикнуть: «Россия круче всех!» и в фонтан с флагом</w:t>
      </w:r>
      <w:proofErr w:type="gramStart"/>
      <w:r w:rsidRPr="00EF66AC">
        <w:t>… Т</w:t>
      </w:r>
      <w:proofErr w:type="gramEnd"/>
      <w:r w:rsidRPr="00EF66AC">
        <w:t>олько кого мы так одолеем? Кто от этого выиграет?</w:t>
      </w:r>
    </w:p>
    <w:p w:rsidR="00EF66AC" w:rsidRPr="00912DF4" w:rsidRDefault="00EF66AC" w:rsidP="00EF66AC"/>
    <w:p w:rsidR="00EF66AC" w:rsidRPr="00912DF4" w:rsidRDefault="00EF66AC" w:rsidP="00EF66AC">
      <w:bookmarkStart w:id="0" w:name="_GoBack"/>
      <w:bookmarkEnd w:id="0"/>
    </w:p>
    <w:p w:rsidR="00EF66AC" w:rsidRPr="00912DF4" w:rsidRDefault="00EF66AC" w:rsidP="00EF66AC">
      <w:r w:rsidRPr="00EF66AC">
        <w:t>08.05.2018</w:t>
      </w:r>
    </w:p>
    <w:p w:rsidR="00EF66AC" w:rsidRPr="00912DF4" w:rsidRDefault="00EF66AC" w:rsidP="00EF66AC"/>
    <w:p w:rsidR="00EF66AC" w:rsidRPr="00912DF4" w:rsidRDefault="00EF66AC" w:rsidP="00EF66AC"/>
    <w:p w:rsidR="00EF66AC" w:rsidRPr="00EF66AC" w:rsidRDefault="00EF66AC" w:rsidP="00EF66AC">
      <w:pPr>
        <w:jc w:val="right"/>
      </w:pPr>
      <w:r w:rsidRPr="00EF66AC">
        <w:t>Черников А.В.</w:t>
      </w:r>
    </w:p>
    <w:p w:rsidR="00EF66AC" w:rsidRDefault="00EF66AC" w:rsidP="00EF66AC">
      <w:pPr>
        <w:jc w:val="right"/>
      </w:pPr>
      <w:r>
        <w:t>старший научный сотрудник Курского филиала</w:t>
      </w:r>
    </w:p>
    <w:p w:rsidR="00EF66AC" w:rsidRDefault="00EF66AC" w:rsidP="00EF66AC">
      <w:pPr>
        <w:jc w:val="right"/>
      </w:pPr>
      <w:r w:rsidRPr="00EF66AC">
        <w:t xml:space="preserve">Института русско-славянских </w:t>
      </w:r>
      <w:r>
        <w:t>и</w:t>
      </w:r>
      <w:r w:rsidRPr="00EF66AC">
        <w:t xml:space="preserve">сследований им. Н.Я. </w:t>
      </w:r>
      <w:r>
        <w:t>Данилевского,</w:t>
      </w:r>
    </w:p>
    <w:p w:rsidR="003A6F22" w:rsidRPr="00EF66AC" w:rsidRDefault="00EF66AC" w:rsidP="00EF66AC">
      <w:pPr>
        <w:jc w:val="right"/>
      </w:pPr>
      <w:r w:rsidRPr="00EF66AC">
        <w:t>кандидат исторических наук</w:t>
      </w:r>
    </w:p>
    <w:sectPr w:rsidR="003A6F22" w:rsidRPr="00EF66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E1" w:rsidRDefault="00514DE1" w:rsidP="00EF66AC">
      <w:r>
        <w:separator/>
      </w:r>
    </w:p>
  </w:endnote>
  <w:endnote w:type="continuationSeparator" w:id="0">
    <w:p w:rsidR="00514DE1" w:rsidRDefault="00514DE1" w:rsidP="00EF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03750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F66AC" w:rsidRPr="00EF66AC" w:rsidRDefault="00EF66AC" w:rsidP="00EF66AC">
        <w:pPr>
          <w:pStyle w:val="a5"/>
          <w:jc w:val="center"/>
          <w:rPr>
            <w:sz w:val="24"/>
            <w:szCs w:val="24"/>
          </w:rPr>
        </w:pPr>
        <w:r w:rsidRPr="00EF66AC">
          <w:rPr>
            <w:sz w:val="24"/>
            <w:szCs w:val="24"/>
          </w:rPr>
          <w:fldChar w:fldCharType="begin"/>
        </w:r>
        <w:r w:rsidRPr="00EF66AC">
          <w:rPr>
            <w:sz w:val="24"/>
            <w:szCs w:val="24"/>
          </w:rPr>
          <w:instrText>PAGE   \* MERGEFORMAT</w:instrText>
        </w:r>
        <w:r w:rsidRPr="00EF66AC">
          <w:rPr>
            <w:sz w:val="24"/>
            <w:szCs w:val="24"/>
          </w:rPr>
          <w:fldChar w:fldCharType="separate"/>
        </w:r>
        <w:r w:rsidR="00912DF4">
          <w:rPr>
            <w:noProof/>
            <w:sz w:val="24"/>
            <w:szCs w:val="24"/>
          </w:rPr>
          <w:t>3</w:t>
        </w:r>
        <w:r w:rsidRPr="00EF66A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E1" w:rsidRDefault="00514DE1" w:rsidP="00EF66AC">
      <w:r>
        <w:separator/>
      </w:r>
    </w:p>
  </w:footnote>
  <w:footnote w:type="continuationSeparator" w:id="0">
    <w:p w:rsidR="00514DE1" w:rsidRDefault="00514DE1" w:rsidP="00EF6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0826"/>
    <w:multiLevelType w:val="multilevel"/>
    <w:tmpl w:val="6F6C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AC"/>
    <w:rsid w:val="0026312B"/>
    <w:rsid w:val="003A6F22"/>
    <w:rsid w:val="00514DE1"/>
    <w:rsid w:val="00912DF4"/>
    <w:rsid w:val="00CB78C4"/>
    <w:rsid w:val="00E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66AC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6AC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rticlecopy">
    <w:name w:val="article_copy"/>
    <w:basedOn w:val="a0"/>
    <w:rsid w:val="00EF66AC"/>
  </w:style>
  <w:style w:type="character" w:customStyle="1" w:styleId="author">
    <w:name w:val="author"/>
    <w:basedOn w:val="a0"/>
    <w:rsid w:val="00EF66AC"/>
  </w:style>
  <w:style w:type="paragraph" w:styleId="a3">
    <w:name w:val="header"/>
    <w:basedOn w:val="a"/>
    <w:link w:val="a4"/>
    <w:uiPriority w:val="99"/>
    <w:unhideWhenUsed/>
    <w:rsid w:val="00EF66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66AC"/>
  </w:style>
  <w:style w:type="paragraph" w:styleId="a5">
    <w:name w:val="footer"/>
    <w:basedOn w:val="a"/>
    <w:link w:val="a6"/>
    <w:uiPriority w:val="99"/>
    <w:unhideWhenUsed/>
    <w:rsid w:val="00EF66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66AC"/>
  </w:style>
  <w:style w:type="paragraph" w:styleId="a7">
    <w:name w:val="List Paragraph"/>
    <w:basedOn w:val="a"/>
    <w:uiPriority w:val="34"/>
    <w:qFormat/>
    <w:rsid w:val="00912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66AC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6AC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rticlecopy">
    <w:name w:val="article_copy"/>
    <w:basedOn w:val="a0"/>
    <w:rsid w:val="00EF66AC"/>
  </w:style>
  <w:style w:type="character" w:customStyle="1" w:styleId="author">
    <w:name w:val="author"/>
    <w:basedOn w:val="a0"/>
    <w:rsid w:val="00EF66AC"/>
  </w:style>
  <w:style w:type="paragraph" w:styleId="a3">
    <w:name w:val="header"/>
    <w:basedOn w:val="a"/>
    <w:link w:val="a4"/>
    <w:uiPriority w:val="99"/>
    <w:unhideWhenUsed/>
    <w:rsid w:val="00EF66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66AC"/>
  </w:style>
  <w:style w:type="paragraph" w:styleId="a5">
    <w:name w:val="footer"/>
    <w:basedOn w:val="a"/>
    <w:link w:val="a6"/>
    <w:uiPriority w:val="99"/>
    <w:unhideWhenUsed/>
    <w:rsid w:val="00EF66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66AC"/>
  </w:style>
  <w:style w:type="paragraph" w:styleId="a7">
    <w:name w:val="List Paragraph"/>
    <w:basedOn w:val="a"/>
    <w:uiPriority w:val="34"/>
    <w:qFormat/>
    <w:rsid w:val="00912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1110</Words>
  <Characters>6331</Characters>
  <Application>Microsoft Office Word</Application>
  <DocSecurity>0</DocSecurity>
  <Lines>52</Lines>
  <Paragraphs>14</Paragraphs>
  <ScaleCrop>false</ScaleCrop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2019-03-29T10:54:00Z</dcterms:created>
  <dcterms:modified xsi:type="dcterms:W3CDTF">2019-03-29T11:06:00Z</dcterms:modified>
</cp:coreProperties>
</file>