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4" w:rsidRDefault="00ED36E4" w:rsidP="00ED36E4">
      <w:pPr>
        <w:pStyle w:val="Default"/>
        <w:jc w:val="center"/>
        <w:rPr>
          <w:b/>
          <w:bCs/>
          <w:sz w:val="28"/>
          <w:szCs w:val="28"/>
        </w:rPr>
      </w:pPr>
      <w:r w:rsidRPr="00ED36E4">
        <w:rPr>
          <w:b/>
          <w:bCs/>
          <w:sz w:val="28"/>
          <w:szCs w:val="28"/>
        </w:rPr>
        <w:t xml:space="preserve">ПРОБЛЕМА УПРАВЛЕНИЯ </w:t>
      </w:r>
    </w:p>
    <w:p w:rsidR="00ED36E4" w:rsidRPr="00ED36E4" w:rsidRDefault="00ED36E4" w:rsidP="00ED36E4">
      <w:pPr>
        <w:pStyle w:val="Default"/>
        <w:jc w:val="center"/>
        <w:rPr>
          <w:sz w:val="28"/>
          <w:szCs w:val="28"/>
        </w:rPr>
      </w:pPr>
      <w:r w:rsidRPr="00ED36E4">
        <w:rPr>
          <w:b/>
          <w:bCs/>
          <w:sz w:val="28"/>
          <w:szCs w:val="28"/>
        </w:rPr>
        <w:t>КАК ПОВОД ДЛЯ ДИСКУССИИ</w:t>
      </w:r>
    </w:p>
    <w:p w:rsidR="00ED36E4" w:rsidRDefault="00ED36E4" w:rsidP="00ED36E4">
      <w:pPr>
        <w:pStyle w:val="Default"/>
        <w:jc w:val="center"/>
        <w:rPr>
          <w:b/>
          <w:bCs/>
          <w:sz w:val="28"/>
          <w:szCs w:val="28"/>
        </w:rPr>
      </w:pPr>
    </w:p>
    <w:p w:rsidR="00ED36E4" w:rsidRPr="00ED36E4" w:rsidRDefault="00ED36E4" w:rsidP="00ED36E4">
      <w:pPr>
        <w:pStyle w:val="Default"/>
        <w:jc w:val="center"/>
        <w:rPr>
          <w:sz w:val="28"/>
          <w:szCs w:val="28"/>
        </w:rPr>
      </w:pPr>
      <w:r w:rsidRPr="00ED36E4">
        <w:rPr>
          <w:b/>
          <w:bCs/>
          <w:sz w:val="28"/>
          <w:szCs w:val="28"/>
        </w:rPr>
        <w:t>Чумаков А.Н.</w:t>
      </w:r>
    </w:p>
    <w:p w:rsidR="00ED36E4" w:rsidRDefault="00E74106" w:rsidP="00ED36E4">
      <w:pPr>
        <w:pStyle w:val="Default"/>
        <w:ind w:firstLine="709"/>
        <w:jc w:val="center"/>
      </w:pPr>
      <w:r>
        <w:t>д.</w:t>
      </w:r>
      <w:bookmarkStart w:id="0" w:name="_GoBack"/>
      <w:bookmarkEnd w:id="0"/>
      <w:r>
        <w:t>ф.</w:t>
      </w:r>
      <w:r w:rsidR="00ED36E4" w:rsidRPr="00ED36E4">
        <w:t xml:space="preserve">н., профессор, заведующий кафедрой философии </w:t>
      </w:r>
    </w:p>
    <w:p w:rsidR="00ED36E4" w:rsidRDefault="00ED36E4" w:rsidP="00ED36E4">
      <w:pPr>
        <w:pStyle w:val="Default"/>
        <w:ind w:firstLine="709"/>
        <w:jc w:val="center"/>
      </w:pPr>
      <w:r w:rsidRPr="00ED36E4">
        <w:t xml:space="preserve">Финансового университета при Правительстве РФ, первый вице-президент РФО. </w:t>
      </w:r>
    </w:p>
    <w:p w:rsidR="00ED36E4" w:rsidRPr="00ED36E4" w:rsidRDefault="00ED36E4" w:rsidP="00ED36E4">
      <w:pPr>
        <w:pStyle w:val="Default"/>
        <w:ind w:firstLine="709"/>
        <w:jc w:val="center"/>
        <w:rPr>
          <w:lang w:val="en-US"/>
        </w:rPr>
      </w:pPr>
      <w:r w:rsidRPr="00ED36E4">
        <w:rPr>
          <w:i/>
          <w:iCs/>
          <w:lang w:val="en-US"/>
        </w:rPr>
        <w:t>E-mail: chumakov@iph.ras.ru</w:t>
      </w:r>
    </w:p>
    <w:p w:rsidR="00ED36E4" w:rsidRPr="00ED36E4" w:rsidRDefault="00ED36E4" w:rsidP="00ED36E4">
      <w:pPr>
        <w:pStyle w:val="Default"/>
        <w:ind w:firstLine="709"/>
        <w:jc w:val="both"/>
        <w:rPr>
          <w:iCs/>
          <w:sz w:val="28"/>
          <w:szCs w:val="28"/>
        </w:rPr>
      </w:pPr>
    </w:p>
    <w:p w:rsidR="00ED36E4" w:rsidRPr="00ED36E4" w:rsidRDefault="00ED36E4" w:rsidP="00ED36E4">
      <w:pPr>
        <w:pStyle w:val="Default"/>
        <w:ind w:firstLine="709"/>
        <w:jc w:val="both"/>
        <w:rPr>
          <w:iCs/>
          <w:sz w:val="28"/>
          <w:szCs w:val="28"/>
        </w:rPr>
      </w:pP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i/>
          <w:iCs/>
          <w:sz w:val="28"/>
          <w:szCs w:val="28"/>
        </w:rPr>
        <w:t>Статья продолжает дискуссию, развернувшуюся на страницах жу</w:t>
      </w:r>
      <w:r w:rsidRPr="00ED36E4">
        <w:rPr>
          <w:i/>
          <w:iCs/>
          <w:sz w:val="28"/>
          <w:szCs w:val="28"/>
        </w:rPr>
        <w:t>р</w:t>
      </w:r>
      <w:r w:rsidRPr="00ED36E4">
        <w:rPr>
          <w:i/>
          <w:iCs/>
          <w:sz w:val="28"/>
          <w:szCs w:val="28"/>
        </w:rPr>
        <w:t>нала «Век глобализации» по проблемам глобального управления. Автор в п</w:t>
      </w:r>
      <w:r w:rsidRPr="00ED36E4">
        <w:rPr>
          <w:i/>
          <w:iCs/>
          <w:sz w:val="28"/>
          <w:szCs w:val="28"/>
        </w:rPr>
        <w:t>о</w:t>
      </w:r>
      <w:r w:rsidRPr="00ED36E4">
        <w:rPr>
          <w:i/>
          <w:iCs/>
          <w:sz w:val="28"/>
          <w:szCs w:val="28"/>
        </w:rPr>
        <w:t>лемической форме отстаивает актуальность данной проблемы и развив</w:t>
      </w:r>
      <w:r w:rsidRPr="00ED36E4">
        <w:rPr>
          <w:i/>
          <w:iCs/>
          <w:sz w:val="28"/>
          <w:szCs w:val="28"/>
        </w:rPr>
        <w:t>а</w:t>
      </w:r>
      <w:r w:rsidRPr="00ED36E4">
        <w:rPr>
          <w:i/>
          <w:iCs/>
          <w:sz w:val="28"/>
          <w:szCs w:val="28"/>
        </w:rPr>
        <w:t>ет свои подходы к е</w:t>
      </w:r>
      <w:r>
        <w:rPr>
          <w:i/>
          <w:iCs/>
          <w:sz w:val="28"/>
          <w:szCs w:val="28"/>
        </w:rPr>
        <w:t>ё</w:t>
      </w:r>
      <w:r w:rsidRPr="00ED36E4">
        <w:rPr>
          <w:i/>
          <w:iCs/>
          <w:sz w:val="28"/>
          <w:szCs w:val="28"/>
        </w:rPr>
        <w:t xml:space="preserve"> решению, высказанные в предыдущей публикации.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b/>
          <w:bCs/>
          <w:i/>
          <w:iCs/>
          <w:sz w:val="28"/>
          <w:szCs w:val="28"/>
        </w:rPr>
        <w:t xml:space="preserve">Ключевые слова: </w:t>
      </w:r>
      <w:r w:rsidRPr="00ED36E4">
        <w:rPr>
          <w:i/>
          <w:iCs/>
          <w:sz w:val="28"/>
          <w:szCs w:val="28"/>
        </w:rPr>
        <w:t>глобальный мир, глобализация, управление, регулир</w:t>
      </w:r>
      <w:r w:rsidRPr="00ED36E4">
        <w:rPr>
          <w:i/>
          <w:iCs/>
          <w:sz w:val="28"/>
          <w:szCs w:val="28"/>
        </w:rPr>
        <w:t>о</w:t>
      </w:r>
      <w:r w:rsidRPr="00ED36E4">
        <w:rPr>
          <w:i/>
          <w:iCs/>
          <w:sz w:val="28"/>
          <w:szCs w:val="28"/>
        </w:rPr>
        <w:t>вание, глобальное управление, мировое сообщество, целостность, госуда</w:t>
      </w:r>
      <w:r w:rsidRPr="00ED36E4">
        <w:rPr>
          <w:i/>
          <w:iCs/>
          <w:sz w:val="28"/>
          <w:szCs w:val="28"/>
        </w:rPr>
        <w:t>р</w:t>
      </w:r>
      <w:r w:rsidRPr="00ED36E4">
        <w:rPr>
          <w:i/>
          <w:iCs/>
          <w:sz w:val="28"/>
          <w:szCs w:val="28"/>
        </w:rPr>
        <w:t>ство, право, мораль</w:t>
      </w:r>
      <w:r w:rsidRPr="00ED36E4">
        <w:rPr>
          <w:sz w:val="28"/>
          <w:szCs w:val="28"/>
        </w:rPr>
        <w:t xml:space="preserve">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ED36E4">
        <w:rPr>
          <w:i/>
          <w:iCs/>
          <w:sz w:val="28"/>
          <w:szCs w:val="28"/>
          <w:lang w:val="en-US"/>
        </w:rPr>
        <w:t>The article continues the discussion started on the pages of the journal “Age of Globalization” concerning the problems of global</w:t>
      </w:r>
      <w:r>
        <w:rPr>
          <w:i/>
          <w:iCs/>
          <w:sz w:val="28"/>
          <w:szCs w:val="28"/>
          <w:lang w:val="en-US"/>
        </w:rPr>
        <w:t xml:space="preserve"> government. The author in a po</w:t>
      </w:r>
      <w:r w:rsidRPr="00ED36E4">
        <w:rPr>
          <w:i/>
          <w:iCs/>
          <w:sz w:val="28"/>
          <w:szCs w:val="28"/>
          <w:lang w:val="en-US"/>
        </w:rPr>
        <w:t>lemic way argues the urgency of the problem and de</w:t>
      </w:r>
      <w:r>
        <w:rPr>
          <w:i/>
          <w:iCs/>
          <w:sz w:val="28"/>
          <w:szCs w:val="28"/>
          <w:lang w:val="en-US"/>
        </w:rPr>
        <w:t>velops his own view to its solu</w:t>
      </w:r>
      <w:r w:rsidRPr="00ED36E4">
        <w:rPr>
          <w:i/>
          <w:iCs/>
          <w:sz w:val="28"/>
          <w:szCs w:val="28"/>
          <w:lang w:val="en-US"/>
        </w:rPr>
        <w:t xml:space="preserve">tion that </w:t>
      </w:r>
      <w:proofErr w:type="gramStart"/>
      <w:r w:rsidRPr="00ED36E4">
        <w:rPr>
          <w:i/>
          <w:iCs/>
          <w:sz w:val="28"/>
          <w:szCs w:val="28"/>
          <w:lang w:val="en-US"/>
        </w:rPr>
        <w:t>have</w:t>
      </w:r>
      <w:proofErr w:type="gramEnd"/>
      <w:r w:rsidRPr="00ED36E4">
        <w:rPr>
          <w:i/>
          <w:iCs/>
          <w:sz w:val="28"/>
          <w:szCs w:val="28"/>
          <w:lang w:val="en-US"/>
        </w:rPr>
        <w:t xml:space="preserve"> been presented in the previous article.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ED36E4">
        <w:rPr>
          <w:b/>
          <w:bCs/>
          <w:i/>
          <w:iCs/>
          <w:sz w:val="28"/>
          <w:szCs w:val="28"/>
          <w:lang w:val="en-US"/>
        </w:rPr>
        <w:t xml:space="preserve">Keywords: </w:t>
      </w:r>
      <w:r w:rsidRPr="00ED36E4">
        <w:rPr>
          <w:i/>
          <w:iCs/>
          <w:sz w:val="28"/>
          <w:szCs w:val="28"/>
          <w:lang w:val="en-US"/>
        </w:rPr>
        <w:t>global world, globalization, gov</w:t>
      </w:r>
      <w:r>
        <w:rPr>
          <w:i/>
          <w:iCs/>
          <w:sz w:val="28"/>
          <w:szCs w:val="28"/>
          <w:lang w:val="en-US"/>
        </w:rPr>
        <w:t>ernment, regulation, global go</w:t>
      </w:r>
      <w:r>
        <w:rPr>
          <w:i/>
          <w:iCs/>
          <w:sz w:val="28"/>
          <w:szCs w:val="28"/>
          <w:lang w:val="en-US"/>
        </w:rPr>
        <w:t>v</w:t>
      </w:r>
      <w:r w:rsidRPr="00ED36E4">
        <w:rPr>
          <w:i/>
          <w:iCs/>
          <w:sz w:val="28"/>
          <w:szCs w:val="28"/>
          <w:lang w:val="en-US"/>
        </w:rPr>
        <w:t>ernment, world community, entity, state, law, morals</w:t>
      </w:r>
      <w:r w:rsidRPr="00ED36E4">
        <w:rPr>
          <w:sz w:val="28"/>
          <w:szCs w:val="28"/>
          <w:lang w:val="en-US"/>
        </w:rPr>
        <w:t xml:space="preserve">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Идея управления общественными процессами на мировом уровне в принципе не нова. Она имеет свою историю, к тому же вполне значительную. </w:t>
      </w:r>
      <w:proofErr w:type="gramStart"/>
      <w:r w:rsidRPr="00ED36E4">
        <w:rPr>
          <w:sz w:val="28"/>
          <w:szCs w:val="28"/>
        </w:rPr>
        <w:t>При этом важно подчеркнуть, что расхожие разговоры о «глобальном прав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тельстве», «едином центре», принимающем решения в отношении всего ч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ловечества, и т. п., к чему обычно сводятся рассуждения на эту тему, лежат в стороне от сути проблемы, которая заключается в необходимости создания полноценной системы управления глобальным миром, способной обеспечить принятие и исполнение управленческих решений на этом уровне посре</w:t>
      </w:r>
      <w:r w:rsidRPr="00ED36E4">
        <w:rPr>
          <w:sz w:val="28"/>
          <w:szCs w:val="28"/>
        </w:rPr>
        <w:t>д</w:t>
      </w:r>
      <w:r w:rsidRPr="00ED36E4">
        <w:rPr>
          <w:sz w:val="28"/>
          <w:szCs w:val="28"/>
        </w:rPr>
        <w:t>ством формирования и эффективной работы</w:t>
      </w:r>
      <w:proofErr w:type="gramEnd"/>
      <w:r w:rsidRPr="00ED36E4">
        <w:rPr>
          <w:sz w:val="28"/>
          <w:szCs w:val="28"/>
        </w:rPr>
        <w:t xml:space="preserve"> соответствующих структур и механизмов. Однако, несмотря на все возрастающую необходимость реш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ния такой задачи, сегодня она не только не решается, но даже теоретические разработки в этой области значительно отстают от требований времени. Пр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чин тому несколько, но сначала немного истории.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Первые рассуждения о необходимости взять под контроль обществе</w:t>
      </w:r>
      <w:r w:rsidRPr="00ED36E4">
        <w:rPr>
          <w:sz w:val="28"/>
          <w:szCs w:val="28"/>
        </w:rPr>
        <w:t>н</w:t>
      </w:r>
      <w:r w:rsidR="008D0057">
        <w:rPr>
          <w:sz w:val="28"/>
          <w:szCs w:val="28"/>
        </w:rPr>
        <w:t>ное раз</w:t>
      </w:r>
      <w:r w:rsidRPr="00ED36E4">
        <w:rPr>
          <w:sz w:val="28"/>
          <w:szCs w:val="28"/>
        </w:rPr>
        <w:t>витие, высказывавшиеся ещ</w:t>
      </w:r>
      <w:r w:rsidR="008D0057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в XVII в. теологом </w:t>
      </w:r>
      <w:proofErr w:type="spellStart"/>
      <w:r w:rsidRPr="00ED36E4">
        <w:rPr>
          <w:sz w:val="28"/>
          <w:szCs w:val="28"/>
        </w:rPr>
        <w:t>Хуго</w:t>
      </w:r>
      <w:proofErr w:type="spellEnd"/>
      <w:r w:rsidRPr="00ED36E4">
        <w:rPr>
          <w:sz w:val="28"/>
          <w:szCs w:val="28"/>
        </w:rPr>
        <w:t xml:space="preserve"> </w:t>
      </w:r>
      <w:proofErr w:type="spellStart"/>
      <w:r w:rsidRPr="00ED36E4">
        <w:rPr>
          <w:sz w:val="28"/>
          <w:szCs w:val="28"/>
        </w:rPr>
        <w:t>Гротусом</w:t>
      </w:r>
      <w:proofErr w:type="spellEnd"/>
      <w:r w:rsidRPr="00ED36E4">
        <w:rPr>
          <w:sz w:val="28"/>
          <w:szCs w:val="28"/>
        </w:rPr>
        <w:t>, м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нист</w:t>
      </w:r>
      <w:r w:rsidR="008D0057">
        <w:rPr>
          <w:sz w:val="28"/>
          <w:szCs w:val="28"/>
        </w:rPr>
        <w:t>ром Ген</w:t>
      </w:r>
      <w:r w:rsidRPr="00ED36E4">
        <w:rPr>
          <w:sz w:val="28"/>
          <w:szCs w:val="28"/>
        </w:rPr>
        <w:t xml:space="preserve">риха IV </w:t>
      </w:r>
      <w:proofErr w:type="spellStart"/>
      <w:r w:rsidRPr="00ED36E4">
        <w:rPr>
          <w:sz w:val="28"/>
          <w:szCs w:val="28"/>
        </w:rPr>
        <w:t>Сюлли</w:t>
      </w:r>
      <w:proofErr w:type="spellEnd"/>
      <w:r w:rsidRPr="00ED36E4">
        <w:rPr>
          <w:sz w:val="28"/>
          <w:szCs w:val="28"/>
        </w:rPr>
        <w:t xml:space="preserve">, аббатом </w:t>
      </w:r>
      <w:proofErr w:type="gramStart"/>
      <w:r w:rsidRPr="00ED36E4">
        <w:rPr>
          <w:sz w:val="28"/>
          <w:szCs w:val="28"/>
        </w:rPr>
        <w:t>Сен-Пьером</w:t>
      </w:r>
      <w:proofErr w:type="gramEnd"/>
      <w:r w:rsidRPr="00ED36E4">
        <w:rPr>
          <w:sz w:val="28"/>
          <w:szCs w:val="28"/>
        </w:rPr>
        <w:t>, философ</w:t>
      </w:r>
      <w:r w:rsidR="008D0057">
        <w:rPr>
          <w:sz w:val="28"/>
          <w:szCs w:val="28"/>
        </w:rPr>
        <w:t>ом Э. Кантом и др., ставили дан</w:t>
      </w:r>
      <w:r w:rsidRPr="00ED36E4">
        <w:rPr>
          <w:sz w:val="28"/>
          <w:szCs w:val="28"/>
        </w:rPr>
        <w:t>ную проблему в принципе и говорили преимущ</w:t>
      </w:r>
      <w:r w:rsidR="008D0057">
        <w:rPr>
          <w:sz w:val="28"/>
          <w:szCs w:val="28"/>
        </w:rPr>
        <w:t>ественно об установлении «вечно</w:t>
      </w:r>
      <w:r w:rsidRPr="00ED36E4">
        <w:rPr>
          <w:sz w:val="28"/>
          <w:szCs w:val="28"/>
        </w:rPr>
        <w:t>го мира», в частности посредством формирования ме</w:t>
      </w:r>
      <w:r w:rsidRPr="00ED36E4">
        <w:rPr>
          <w:sz w:val="28"/>
          <w:szCs w:val="28"/>
        </w:rPr>
        <w:t>ж</w:t>
      </w:r>
      <w:r w:rsidRPr="00ED36E4">
        <w:rPr>
          <w:sz w:val="28"/>
          <w:szCs w:val="28"/>
        </w:rPr>
        <w:t>дународного права. В дальнейшем идея управляемости мировым сообщ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ством не раз становилась предметом </w:t>
      </w:r>
      <w:r w:rsidR="008D0057" w:rsidRPr="00ED36E4">
        <w:rPr>
          <w:sz w:val="28"/>
          <w:szCs w:val="28"/>
        </w:rPr>
        <w:t>серьёзных</w:t>
      </w:r>
      <w:r w:rsidRPr="00ED36E4">
        <w:rPr>
          <w:sz w:val="28"/>
          <w:szCs w:val="28"/>
        </w:rPr>
        <w:t xml:space="preserve"> дискуссий, которые особ</w:t>
      </w:r>
      <w:r w:rsidR="008D0057">
        <w:rPr>
          <w:sz w:val="28"/>
          <w:szCs w:val="28"/>
        </w:rPr>
        <w:t>енно накалялись, когда человече</w:t>
      </w:r>
      <w:r w:rsidRPr="00ED36E4">
        <w:rPr>
          <w:sz w:val="28"/>
          <w:szCs w:val="28"/>
        </w:rPr>
        <w:t>ство переживало потрясения, а то и вовсе траг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lastRenderedPageBreak/>
        <w:t>ческие времена своей истории. Итогом такого развития событий и их осмы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>ления стало появление в сво</w:t>
      </w:r>
      <w:r w:rsidR="008D0057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время Лиги Наций, ООН, </w:t>
      </w:r>
      <w:proofErr w:type="spellStart"/>
      <w:r w:rsidRPr="00ED36E4">
        <w:rPr>
          <w:sz w:val="28"/>
          <w:szCs w:val="28"/>
        </w:rPr>
        <w:t>Пагуошского</w:t>
      </w:r>
      <w:proofErr w:type="spellEnd"/>
      <w:r w:rsidRPr="00ED36E4">
        <w:rPr>
          <w:sz w:val="28"/>
          <w:szCs w:val="28"/>
        </w:rPr>
        <w:t xml:space="preserve"> движ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ния, РИО-92 и других аналогичных им организаций и структур.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Что касается теоретических дискуссий, то они лишь усиливались по мере нарастания процессов глобализации, примеро</w:t>
      </w:r>
      <w:r w:rsidR="008D0057">
        <w:rPr>
          <w:sz w:val="28"/>
          <w:szCs w:val="28"/>
        </w:rPr>
        <w:t>м чего может быть, например, по</w:t>
      </w:r>
      <w:r w:rsidRPr="00ED36E4">
        <w:rPr>
          <w:sz w:val="28"/>
          <w:szCs w:val="28"/>
        </w:rPr>
        <w:t>лемика Б. Рассела со своими оппонентами, когда он, озабоче</w:t>
      </w:r>
      <w:r w:rsidRPr="00ED36E4">
        <w:rPr>
          <w:sz w:val="28"/>
          <w:szCs w:val="28"/>
        </w:rPr>
        <w:t>н</w:t>
      </w:r>
      <w:r w:rsidRPr="00ED36E4">
        <w:rPr>
          <w:sz w:val="28"/>
          <w:szCs w:val="28"/>
        </w:rPr>
        <w:t>ный стихийным развитием мирового сообщества, отмечал: «Раньше я зан</w:t>
      </w:r>
      <w:r w:rsidRPr="00ED36E4">
        <w:rPr>
          <w:sz w:val="28"/>
          <w:szCs w:val="28"/>
        </w:rPr>
        <w:t>и</w:t>
      </w:r>
      <w:r w:rsidR="008D0057">
        <w:rPr>
          <w:sz w:val="28"/>
          <w:szCs w:val="28"/>
        </w:rPr>
        <w:t>мался различными со</w:t>
      </w:r>
      <w:r w:rsidRPr="00ED36E4">
        <w:rPr>
          <w:sz w:val="28"/>
          <w:szCs w:val="28"/>
        </w:rPr>
        <w:t>циологическими проблемами... но испытания на Бик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ни 1 марта 1954 г. убедили меня в том, что сейчас нет времени для долгих ра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>суждений и что для спасения человечества необходимо действовать более решительно и быстро... Ведь если вы увидите, как кто-то бросает горящие спички на складе тротила, вы поспешите остановить его, не дожидаясь вых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да в свет планов по широкомасшта</w:t>
      </w:r>
      <w:r w:rsidR="008D0057">
        <w:rPr>
          <w:sz w:val="28"/>
          <w:szCs w:val="28"/>
        </w:rPr>
        <w:t>бной соци</w:t>
      </w:r>
      <w:r w:rsidRPr="00ED36E4">
        <w:rPr>
          <w:sz w:val="28"/>
          <w:szCs w:val="28"/>
        </w:rPr>
        <w:t xml:space="preserve">альной реформе» [Уильям…].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Такая мировоззренческая позиция была бл</w:t>
      </w:r>
      <w:r w:rsidR="008D0057">
        <w:rPr>
          <w:sz w:val="28"/>
          <w:szCs w:val="28"/>
        </w:rPr>
        <w:t>изка А. Эйнштейну, который пола</w:t>
      </w:r>
      <w:r w:rsidRPr="00ED36E4">
        <w:rPr>
          <w:sz w:val="28"/>
          <w:szCs w:val="28"/>
        </w:rPr>
        <w:t>гал, что в ядерный век «человечество больше всего нуждается в скам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ечке, чтобы сесть и подумать» [Дума…], а потому поддержал предложение Рассела подписать воззвание к мировому научному сообществу в</w:t>
      </w:r>
      <w:r w:rsidR="00EC4244">
        <w:rPr>
          <w:sz w:val="28"/>
          <w:szCs w:val="28"/>
        </w:rPr>
        <w:t>ыступить за предотвращение ядер</w:t>
      </w:r>
      <w:r w:rsidRPr="00ED36E4">
        <w:rPr>
          <w:sz w:val="28"/>
          <w:szCs w:val="28"/>
        </w:rPr>
        <w:t xml:space="preserve">ной войны и сохранение мира на Земле. При этом он был </w:t>
      </w:r>
      <w:r w:rsidR="008D0057" w:rsidRPr="00ED36E4">
        <w:rPr>
          <w:sz w:val="28"/>
          <w:szCs w:val="28"/>
        </w:rPr>
        <w:t>убеждён</w:t>
      </w:r>
      <w:r w:rsidRPr="00ED36E4">
        <w:rPr>
          <w:sz w:val="28"/>
          <w:szCs w:val="28"/>
        </w:rPr>
        <w:t>, что «мировое правительство с полномочиями, достаточными для обеспечения безопасности, не является призрачным ид</w:t>
      </w:r>
      <w:r w:rsidR="008D0057">
        <w:rPr>
          <w:sz w:val="28"/>
          <w:szCs w:val="28"/>
        </w:rPr>
        <w:t>еалом далё</w:t>
      </w:r>
      <w:r w:rsidRPr="00ED36E4">
        <w:rPr>
          <w:sz w:val="28"/>
          <w:szCs w:val="28"/>
        </w:rPr>
        <w:t>кого бу</w:t>
      </w:r>
      <w:r w:rsidR="008D0057">
        <w:rPr>
          <w:sz w:val="28"/>
          <w:szCs w:val="28"/>
        </w:rPr>
        <w:t>дущего». «Это насущная необходи</w:t>
      </w:r>
      <w:r w:rsidRPr="00ED36E4">
        <w:rPr>
          <w:sz w:val="28"/>
          <w:szCs w:val="28"/>
        </w:rPr>
        <w:t>мость, – говорил он, – если наша цив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лизация хочет выжить» [</w:t>
      </w:r>
      <w:proofErr w:type="spellStart"/>
      <w:r w:rsidRPr="00ED36E4">
        <w:rPr>
          <w:sz w:val="28"/>
          <w:szCs w:val="28"/>
        </w:rPr>
        <w:t>Security</w:t>
      </w:r>
      <w:proofErr w:type="spellEnd"/>
      <w:r w:rsidRPr="00ED36E4">
        <w:rPr>
          <w:sz w:val="28"/>
          <w:szCs w:val="28"/>
        </w:rPr>
        <w:t xml:space="preserve">…].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С тех пор прошло немало лет, но и до сегодняшнего дня тема глобал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 xml:space="preserve">ного управления </w:t>
      </w:r>
      <w:r w:rsidR="008D0057" w:rsidRPr="00ED36E4">
        <w:rPr>
          <w:sz w:val="28"/>
          <w:szCs w:val="28"/>
        </w:rPr>
        <w:t>остаётся</w:t>
      </w:r>
      <w:r w:rsidRPr="00ED36E4">
        <w:rPr>
          <w:sz w:val="28"/>
          <w:szCs w:val="28"/>
        </w:rPr>
        <w:t xml:space="preserve"> хотя и часто упоминаемой, но мало разработанной. Мне представляется, что два принципиальных (все </w:t>
      </w:r>
      <w:r w:rsidR="008D0057" w:rsidRPr="00ED36E4">
        <w:rPr>
          <w:sz w:val="28"/>
          <w:szCs w:val="28"/>
        </w:rPr>
        <w:t>ещё</w:t>
      </w:r>
      <w:r w:rsidRPr="00ED36E4">
        <w:rPr>
          <w:sz w:val="28"/>
          <w:szCs w:val="28"/>
        </w:rPr>
        <w:t xml:space="preserve"> не осознанных) пр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пятствия, два основных заблуждения стоят на пути творч</w:t>
      </w:r>
      <w:r w:rsidR="008D0057">
        <w:rPr>
          <w:sz w:val="28"/>
          <w:szCs w:val="28"/>
        </w:rPr>
        <w:t>еского обсуждения и конструктив</w:t>
      </w:r>
      <w:r w:rsidRPr="00ED36E4">
        <w:rPr>
          <w:sz w:val="28"/>
          <w:szCs w:val="28"/>
        </w:rPr>
        <w:t xml:space="preserve">ного решения данной проблемы.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Во-первых, как только речь заходит об управленческих решениях в</w:t>
      </w:r>
      <w:r w:rsidR="008D0057">
        <w:rPr>
          <w:sz w:val="28"/>
          <w:szCs w:val="28"/>
        </w:rPr>
        <w:t xml:space="preserve"> планетар</w:t>
      </w:r>
      <w:r w:rsidRPr="00ED36E4">
        <w:rPr>
          <w:sz w:val="28"/>
          <w:szCs w:val="28"/>
        </w:rPr>
        <w:t xml:space="preserve">ном масштабе, дело обычно сводится к рассуждениям о «мировом правительстве» как </w:t>
      </w:r>
      <w:proofErr w:type="spellStart"/>
      <w:r w:rsidRPr="00ED36E4">
        <w:rPr>
          <w:sz w:val="28"/>
          <w:szCs w:val="28"/>
        </w:rPr>
        <w:t>неком</w:t>
      </w:r>
      <w:proofErr w:type="spellEnd"/>
      <w:r w:rsidRPr="00ED36E4">
        <w:rPr>
          <w:sz w:val="28"/>
          <w:szCs w:val="28"/>
        </w:rPr>
        <w:t xml:space="preserve"> едином центре, якобы способном </w:t>
      </w:r>
      <w:r w:rsidR="008D0057">
        <w:rPr>
          <w:sz w:val="28"/>
          <w:szCs w:val="28"/>
        </w:rPr>
        <w:t>навязывать волю избранного мень</w:t>
      </w:r>
      <w:r w:rsidRPr="00ED36E4">
        <w:rPr>
          <w:sz w:val="28"/>
          <w:szCs w:val="28"/>
        </w:rPr>
        <w:t>шинства большинству в ущерб его национальным, эконом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ческим, политическим и т. п. интересам, что порождает по большей части н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обоснованные </w:t>
      </w:r>
      <w:proofErr w:type="gramStart"/>
      <w:r w:rsidRPr="00ED36E4">
        <w:rPr>
          <w:sz w:val="28"/>
          <w:szCs w:val="28"/>
        </w:rPr>
        <w:t>домыслы</w:t>
      </w:r>
      <w:proofErr w:type="gramEnd"/>
      <w:r w:rsidRPr="00ED36E4">
        <w:rPr>
          <w:sz w:val="28"/>
          <w:szCs w:val="28"/>
        </w:rPr>
        <w:t xml:space="preserve">, страхи, фобии, протесты. При этом без внимания </w:t>
      </w:r>
      <w:r w:rsidR="008D0057" w:rsidRPr="00ED36E4">
        <w:rPr>
          <w:sz w:val="28"/>
          <w:szCs w:val="28"/>
        </w:rPr>
        <w:t>остаётся</w:t>
      </w:r>
      <w:r w:rsidRPr="00ED36E4">
        <w:rPr>
          <w:sz w:val="28"/>
          <w:szCs w:val="28"/>
        </w:rPr>
        <w:t xml:space="preserve"> тот очевидный факт, что любое правительство всегда и непременно является лишь составной частью гораздо более сложного механизма упра</w:t>
      </w:r>
      <w:r w:rsidRPr="00ED36E4">
        <w:rPr>
          <w:sz w:val="28"/>
          <w:szCs w:val="28"/>
        </w:rPr>
        <w:t>в</w:t>
      </w:r>
      <w:r w:rsidRPr="00ED36E4">
        <w:rPr>
          <w:sz w:val="28"/>
          <w:szCs w:val="28"/>
        </w:rPr>
        <w:t>ления той или ин</w:t>
      </w:r>
      <w:r w:rsidR="008D0057">
        <w:rPr>
          <w:sz w:val="28"/>
          <w:szCs w:val="28"/>
        </w:rPr>
        <w:t>ой общественной си</w:t>
      </w:r>
      <w:r w:rsidRPr="00ED36E4">
        <w:rPr>
          <w:sz w:val="28"/>
          <w:szCs w:val="28"/>
        </w:rPr>
        <w:t>стемой и само по себе вне такого мех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низма никакого социального управления обеспечить не может. По этой пр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чине любые разговоры о правительстве вообще и «мировом правительстве» в частности оказываются беспочвенными и пустыми, если они вырываются из контекста рассужден</w:t>
      </w:r>
      <w:r w:rsidR="008D0057">
        <w:rPr>
          <w:sz w:val="28"/>
          <w:szCs w:val="28"/>
        </w:rPr>
        <w:t>ий о создании полноценной системы управления с её</w:t>
      </w:r>
      <w:r w:rsidRPr="00ED36E4">
        <w:rPr>
          <w:sz w:val="28"/>
          <w:szCs w:val="28"/>
        </w:rPr>
        <w:t xml:space="preserve"> многообразными элемент</w:t>
      </w:r>
      <w:r w:rsidR="00EC4244">
        <w:rPr>
          <w:sz w:val="28"/>
          <w:szCs w:val="28"/>
        </w:rPr>
        <w:t>ами, соответствующими структура</w:t>
      </w:r>
      <w:r w:rsidRPr="00ED36E4">
        <w:rPr>
          <w:sz w:val="28"/>
          <w:szCs w:val="28"/>
        </w:rPr>
        <w:t>ми, наконец, правилами и принципами их функционирования. К общественному управл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нию, если говорить о нем с точки зрения глобальных масштабов, то есть применительно к человечеству в целом, это относится в полной мере.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lastRenderedPageBreak/>
        <w:t xml:space="preserve">Во-вторых, как ни странно, в теоретических дискуссиях до сих пор </w:t>
      </w:r>
      <w:r w:rsidR="008D0057" w:rsidRPr="00ED36E4">
        <w:rPr>
          <w:sz w:val="28"/>
          <w:szCs w:val="28"/>
        </w:rPr>
        <w:t>ещё</w:t>
      </w:r>
      <w:r w:rsidRPr="00ED36E4">
        <w:rPr>
          <w:sz w:val="28"/>
          <w:szCs w:val="28"/>
        </w:rPr>
        <w:t xml:space="preserve"> не </w:t>
      </w:r>
      <w:r w:rsidR="008D0057" w:rsidRPr="00ED36E4">
        <w:rPr>
          <w:sz w:val="28"/>
          <w:szCs w:val="28"/>
        </w:rPr>
        <w:t>придаётся</w:t>
      </w:r>
      <w:r w:rsidRPr="00ED36E4">
        <w:rPr>
          <w:sz w:val="28"/>
          <w:szCs w:val="28"/>
        </w:rPr>
        <w:t xml:space="preserve"> значения принципиальному различию между </w:t>
      </w:r>
      <w:r w:rsidRPr="00ED36E4">
        <w:rPr>
          <w:i/>
          <w:iCs/>
          <w:sz w:val="28"/>
          <w:szCs w:val="28"/>
        </w:rPr>
        <w:t xml:space="preserve">регулированием </w:t>
      </w:r>
      <w:r w:rsidRPr="00ED36E4">
        <w:rPr>
          <w:sz w:val="28"/>
          <w:szCs w:val="28"/>
        </w:rPr>
        <w:t xml:space="preserve">и </w:t>
      </w:r>
      <w:r w:rsidR="008D0057">
        <w:rPr>
          <w:i/>
          <w:iCs/>
          <w:sz w:val="28"/>
          <w:szCs w:val="28"/>
        </w:rPr>
        <w:t>управ</w:t>
      </w:r>
      <w:r w:rsidRPr="00ED36E4">
        <w:rPr>
          <w:i/>
          <w:iCs/>
          <w:sz w:val="28"/>
          <w:szCs w:val="28"/>
        </w:rPr>
        <w:t>лением</w:t>
      </w:r>
      <w:r w:rsidRPr="00ED36E4">
        <w:rPr>
          <w:sz w:val="28"/>
          <w:szCs w:val="28"/>
        </w:rPr>
        <w:t>, когда дело касается общественных систем и процессов, без ч</w:t>
      </w:r>
      <w:r w:rsidRPr="00ED36E4">
        <w:rPr>
          <w:sz w:val="28"/>
          <w:szCs w:val="28"/>
        </w:rPr>
        <w:t>е</w:t>
      </w:r>
      <w:r w:rsidR="00EC4244">
        <w:rPr>
          <w:sz w:val="28"/>
          <w:szCs w:val="28"/>
        </w:rPr>
        <w:t>го постав</w:t>
      </w:r>
      <w:r w:rsidRPr="00ED36E4">
        <w:rPr>
          <w:sz w:val="28"/>
          <w:szCs w:val="28"/>
        </w:rPr>
        <w:t>ленная выше проблема попросту не имеет решения. Однако в реальн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сти мы сплошь и рядом сталкиваемся с таким положением дел, когда то, что по существу является общественным регулированием, именуется управлен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ем. При этом в других сферах такого смешения, во всяком </w:t>
      </w:r>
      <w:proofErr w:type="gramStart"/>
      <w:r w:rsidRPr="00ED36E4">
        <w:rPr>
          <w:sz w:val="28"/>
          <w:szCs w:val="28"/>
        </w:rPr>
        <w:t>случае</w:t>
      </w:r>
      <w:proofErr w:type="gramEnd"/>
      <w:r w:rsidRPr="00ED36E4">
        <w:rPr>
          <w:sz w:val="28"/>
          <w:szCs w:val="28"/>
        </w:rPr>
        <w:t xml:space="preserve"> явн</w:t>
      </w:r>
      <w:r w:rsidRPr="00ED36E4">
        <w:rPr>
          <w:sz w:val="28"/>
          <w:szCs w:val="28"/>
        </w:rPr>
        <w:t>о</w:t>
      </w:r>
      <w:r w:rsidR="008D0057">
        <w:rPr>
          <w:sz w:val="28"/>
          <w:szCs w:val="28"/>
        </w:rPr>
        <w:t>го, не наблюдается. Ре</w:t>
      </w:r>
      <w:r w:rsidRPr="00ED36E4">
        <w:rPr>
          <w:sz w:val="28"/>
          <w:szCs w:val="28"/>
        </w:rPr>
        <w:t>гулирование и управление, например, относител</w:t>
      </w:r>
      <w:r w:rsidR="008D0057">
        <w:rPr>
          <w:sz w:val="28"/>
          <w:szCs w:val="28"/>
        </w:rPr>
        <w:t>ьно технич</w:t>
      </w:r>
      <w:r w:rsidR="008D0057">
        <w:rPr>
          <w:sz w:val="28"/>
          <w:szCs w:val="28"/>
        </w:rPr>
        <w:t>е</w:t>
      </w:r>
      <w:r w:rsidR="008D0057">
        <w:rPr>
          <w:sz w:val="28"/>
          <w:szCs w:val="28"/>
        </w:rPr>
        <w:t>ских систем или есте</w:t>
      </w:r>
      <w:r w:rsidRPr="00ED36E4">
        <w:rPr>
          <w:sz w:val="28"/>
          <w:szCs w:val="28"/>
        </w:rPr>
        <w:t>ственных процессов осознаются, различаются и учит</w:t>
      </w:r>
      <w:r w:rsidRPr="00ED36E4">
        <w:rPr>
          <w:sz w:val="28"/>
          <w:szCs w:val="28"/>
        </w:rPr>
        <w:t>ы</w:t>
      </w:r>
      <w:r w:rsidRPr="00ED36E4">
        <w:rPr>
          <w:sz w:val="28"/>
          <w:szCs w:val="28"/>
        </w:rPr>
        <w:t>ваются, как правило, без особых затруднений. Так, никто не станет спорить с тем, что естественный сток воды в реке можно регулир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вать, но им нельзя</w:t>
      </w:r>
      <w:r w:rsidR="008D0057">
        <w:rPr>
          <w:sz w:val="28"/>
          <w:szCs w:val="28"/>
        </w:rPr>
        <w:t xml:space="preserve"> управлять. То есть можно умень</w:t>
      </w:r>
      <w:r w:rsidRPr="00ED36E4">
        <w:rPr>
          <w:sz w:val="28"/>
          <w:szCs w:val="28"/>
        </w:rPr>
        <w:t>шать или увеличивать этот сток,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строив, допустим, дамбу или отводной канал. Можно даже изменить направление русла, но нельзя управлять естественным стоком воды произвольно. Иначе говоря, нельзя заставить реку течь вспять, даже если очень хочется, поскол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>ку вода может теч</w:t>
      </w:r>
      <w:r w:rsidR="008D0057">
        <w:rPr>
          <w:sz w:val="28"/>
          <w:szCs w:val="28"/>
        </w:rPr>
        <w:t>ь только с большей высоты в сто</w:t>
      </w:r>
      <w:r w:rsidRPr="00ED36E4">
        <w:rPr>
          <w:sz w:val="28"/>
          <w:szCs w:val="28"/>
        </w:rPr>
        <w:t>рону меньшей и никак иначе. Нельзя также управлять атмосферными осадками или потоками во</w:t>
      </w:r>
      <w:r w:rsidRPr="00ED36E4">
        <w:rPr>
          <w:sz w:val="28"/>
          <w:szCs w:val="28"/>
        </w:rPr>
        <w:t>з</w:t>
      </w:r>
      <w:r w:rsidRPr="00ED36E4">
        <w:rPr>
          <w:sz w:val="28"/>
          <w:szCs w:val="28"/>
        </w:rPr>
        <w:t xml:space="preserve">духа, ростом растений или высотой волн в океане…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Иначе говоря, при регулировании той или иной системы мы имеем д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ло лишь с одним или несколькими е</w:t>
      </w:r>
      <w:r w:rsidR="008D0057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параметрами, которые в </w:t>
      </w:r>
      <w:r w:rsidR="008D0057" w:rsidRPr="00ED36E4">
        <w:rPr>
          <w:sz w:val="28"/>
          <w:szCs w:val="28"/>
        </w:rPr>
        <w:t>определённых</w:t>
      </w:r>
      <w:r w:rsidR="008D0057">
        <w:rPr>
          <w:sz w:val="28"/>
          <w:szCs w:val="28"/>
        </w:rPr>
        <w:t xml:space="preserve"> пределах мо</w:t>
      </w:r>
      <w:r w:rsidRPr="00ED36E4">
        <w:rPr>
          <w:sz w:val="28"/>
          <w:szCs w:val="28"/>
        </w:rPr>
        <w:t>жем изменять по своему усмотрению, тогда как остальные пар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метры остаются вне поля зрения и могут в принципе игнорироваться. Упра</w:t>
      </w:r>
      <w:r w:rsidRPr="00ED36E4">
        <w:rPr>
          <w:sz w:val="28"/>
          <w:szCs w:val="28"/>
        </w:rPr>
        <w:t>в</w:t>
      </w:r>
      <w:r w:rsidR="008D0057">
        <w:rPr>
          <w:sz w:val="28"/>
          <w:szCs w:val="28"/>
        </w:rPr>
        <w:t>ление же предполага</w:t>
      </w:r>
      <w:r w:rsidRPr="00ED36E4">
        <w:rPr>
          <w:sz w:val="28"/>
          <w:szCs w:val="28"/>
        </w:rPr>
        <w:t>ет системный подход, когда даже те элементы с</w:t>
      </w:r>
      <w:r w:rsidRPr="00ED36E4">
        <w:rPr>
          <w:sz w:val="28"/>
          <w:szCs w:val="28"/>
        </w:rPr>
        <w:t>и</w:t>
      </w:r>
      <w:r w:rsidR="008D0057">
        <w:rPr>
          <w:sz w:val="28"/>
          <w:szCs w:val="28"/>
        </w:rPr>
        <w:t>стемы или параметры её функ</w:t>
      </w:r>
      <w:r w:rsidRPr="00ED36E4">
        <w:rPr>
          <w:sz w:val="28"/>
          <w:szCs w:val="28"/>
        </w:rPr>
        <w:t>ционирования, которые непосредственно не заде</w:t>
      </w:r>
      <w:r w:rsidRPr="00ED36E4">
        <w:rPr>
          <w:sz w:val="28"/>
          <w:szCs w:val="28"/>
        </w:rPr>
        <w:t>й</w:t>
      </w:r>
      <w:r w:rsidRPr="00ED36E4">
        <w:rPr>
          <w:sz w:val="28"/>
          <w:szCs w:val="28"/>
        </w:rPr>
        <w:t xml:space="preserve">ствованы </w:t>
      </w:r>
      <w:r w:rsidR="008D0057">
        <w:rPr>
          <w:sz w:val="28"/>
          <w:szCs w:val="28"/>
        </w:rPr>
        <w:t>или в какой-то мо</w:t>
      </w:r>
      <w:r w:rsidRPr="00ED36E4">
        <w:rPr>
          <w:sz w:val="28"/>
          <w:szCs w:val="28"/>
        </w:rPr>
        <w:t xml:space="preserve">мент не принимаются во внимание, тем не </w:t>
      </w:r>
      <w:proofErr w:type="gramStart"/>
      <w:r w:rsidRPr="00ED36E4">
        <w:rPr>
          <w:sz w:val="28"/>
          <w:szCs w:val="28"/>
        </w:rPr>
        <w:t>ме</w:t>
      </w:r>
      <w:r w:rsidR="008D0057">
        <w:rPr>
          <w:sz w:val="28"/>
          <w:szCs w:val="28"/>
        </w:rPr>
        <w:t>нее</w:t>
      </w:r>
      <w:proofErr w:type="gramEnd"/>
      <w:r w:rsidR="008D0057">
        <w:rPr>
          <w:sz w:val="28"/>
          <w:szCs w:val="28"/>
        </w:rPr>
        <w:t xml:space="preserve"> не могут быть проигнорирова</w:t>
      </w:r>
      <w:r w:rsidRPr="00ED36E4">
        <w:rPr>
          <w:sz w:val="28"/>
          <w:szCs w:val="28"/>
        </w:rPr>
        <w:t xml:space="preserve">ны. Система здесь </w:t>
      </w:r>
      <w:r w:rsidR="008D0057" w:rsidRPr="00ED36E4">
        <w:rPr>
          <w:sz w:val="28"/>
          <w:szCs w:val="28"/>
        </w:rPr>
        <w:t>берётся</w:t>
      </w:r>
      <w:r w:rsidRPr="00ED36E4">
        <w:rPr>
          <w:sz w:val="28"/>
          <w:szCs w:val="28"/>
        </w:rPr>
        <w:t xml:space="preserve"> целостно, как ед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ный механизм или организм, работа (деятельность) которого подчинена </w:t>
      </w:r>
      <w:r w:rsidR="008D0057" w:rsidRPr="00ED36E4">
        <w:rPr>
          <w:sz w:val="28"/>
          <w:szCs w:val="28"/>
        </w:rPr>
        <w:t>определённой</w:t>
      </w:r>
      <w:r w:rsidRPr="00ED36E4">
        <w:rPr>
          <w:sz w:val="28"/>
          <w:szCs w:val="28"/>
        </w:rPr>
        <w:t xml:space="preserve"> логике. В основе е</w:t>
      </w:r>
      <w:r w:rsidR="008D0057">
        <w:rPr>
          <w:sz w:val="28"/>
          <w:szCs w:val="28"/>
        </w:rPr>
        <w:t>ё всегда ле</w:t>
      </w:r>
      <w:r w:rsidRPr="00ED36E4">
        <w:rPr>
          <w:sz w:val="28"/>
          <w:szCs w:val="28"/>
        </w:rPr>
        <w:t xml:space="preserve">жат целеполагание (достижение </w:t>
      </w:r>
      <w:r w:rsidR="008D0057" w:rsidRPr="00ED36E4">
        <w:rPr>
          <w:sz w:val="28"/>
          <w:szCs w:val="28"/>
        </w:rPr>
        <w:t>определённой</w:t>
      </w:r>
      <w:r w:rsidRPr="00ED36E4">
        <w:rPr>
          <w:sz w:val="28"/>
          <w:szCs w:val="28"/>
        </w:rPr>
        <w:t xml:space="preserve"> цели) и обратная связь, постоянно </w:t>
      </w:r>
      <w:r w:rsidR="008D0057" w:rsidRPr="00ED36E4">
        <w:rPr>
          <w:sz w:val="28"/>
          <w:szCs w:val="28"/>
        </w:rPr>
        <w:t>коррелирующая</w:t>
      </w:r>
      <w:r w:rsidRPr="00ED36E4">
        <w:rPr>
          <w:sz w:val="28"/>
          <w:szCs w:val="28"/>
        </w:rPr>
        <w:t xml:space="preserve"> способ д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стижения цели в з</w:t>
      </w:r>
      <w:r w:rsidR="008D0057">
        <w:rPr>
          <w:sz w:val="28"/>
          <w:szCs w:val="28"/>
        </w:rPr>
        <w:t>ависимости от меняющихся обстоя</w:t>
      </w:r>
      <w:r w:rsidRPr="00ED36E4">
        <w:rPr>
          <w:sz w:val="28"/>
          <w:szCs w:val="28"/>
        </w:rPr>
        <w:t>тельств. Без соотве</w:t>
      </w:r>
      <w:r w:rsidRPr="00ED36E4">
        <w:rPr>
          <w:sz w:val="28"/>
          <w:szCs w:val="28"/>
        </w:rPr>
        <w:t>т</w:t>
      </w:r>
      <w:r w:rsidRPr="00ED36E4">
        <w:rPr>
          <w:sz w:val="28"/>
          <w:szCs w:val="28"/>
        </w:rPr>
        <w:t>ствующих принципов, подходов и механизмов, способных обеспечить пр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нятие и исполнение управленчес</w:t>
      </w:r>
      <w:r w:rsidR="008D0057">
        <w:rPr>
          <w:sz w:val="28"/>
          <w:szCs w:val="28"/>
        </w:rPr>
        <w:t>ких решений, можно рассчиты</w:t>
      </w:r>
      <w:r w:rsidRPr="00ED36E4">
        <w:rPr>
          <w:sz w:val="28"/>
          <w:szCs w:val="28"/>
        </w:rPr>
        <w:t>вать в лу</w:t>
      </w:r>
      <w:r w:rsidRPr="00ED36E4">
        <w:rPr>
          <w:sz w:val="28"/>
          <w:szCs w:val="28"/>
        </w:rPr>
        <w:t>ч</w:t>
      </w:r>
      <w:r w:rsidRPr="00ED36E4">
        <w:rPr>
          <w:sz w:val="28"/>
          <w:szCs w:val="28"/>
        </w:rPr>
        <w:t>шем случае на регулирование, но не</w:t>
      </w:r>
      <w:r w:rsidR="008D0057">
        <w:rPr>
          <w:sz w:val="28"/>
          <w:szCs w:val="28"/>
        </w:rPr>
        <w:t xml:space="preserve"> на управление сложными система</w:t>
      </w:r>
      <w:r w:rsidRPr="00ED36E4">
        <w:rPr>
          <w:sz w:val="28"/>
          <w:szCs w:val="28"/>
        </w:rPr>
        <w:t>ми. А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скольку в мировом масштабе ещ</w:t>
      </w:r>
      <w:r w:rsidR="008D0057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ник</w:t>
      </w:r>
      <w:r w:rsidR="008D0057">
        <w:rPr>
          <w:sz w:val="28"/>
          <w:szCs w:val="28"/>
        </w:rPr>
        <w:t xml:space="preserve">огда не </w:t>
      </w:r>
      <w:proofErr w:type="gramStart"/>
      <w:r w:rsidR="008D0057">
        <w:rPr>
          <w:sz w:val="28"/>
          <w:szCs w:val="28"/>
        </w:rPr>
        <w:t>было и сегодня нет</w:t>
      </w:r>
      <w:proofErr w:type="gramEnd"/>
      <w:r w:rsidR="008D0057">
        <w:rPr>
          <w:sz w:val="28"/>
          <w:szCs w:val="28"/>
        </w:rPr>
        <w:t xml:space="preserve"> адек</w:t>
      </w:r>
      <w:r w:rsidRPr="00ED36E4">
        <w:rPr>
          <w:sz w:val="28"/>
          <w:szCs w:val="28"/>
        </w:rPr>
        <w:t>ватного глобальному миру механизма управл</w:t>
      </w:r>
      <w:r w:rsidR="008D0057">
        <w:rPr>
          <w:sz w:val="28"/>
          <w:szCs w:val="28"/>
        </w:rPr>
        <w:t>ения, то любые разговоры о «гло</w:t>
      </w:r>
      <w:r w:rsidRPr="00ED36E4">
        <w:rPr>
          <w:sz w:val="28"/>
          <w:szCs w:val="28"/>
        </w:rPr>
        <w:t>бал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 xml:space="preserve">ном правительстве» или некой </w:t>
      </w:r>
      <w:proofErr w:type="spellStart"/>
      <w:r w:rsidRPr="00ED36E4">
        <w:rPr>
          <w:sz w:val="28"/>
          <w:szCs w:val="28"/>
        </w:rPr>
        <w:t>закулисе</w:t>
      </w:r>
      <w:proofErr w:type="spellEnd"/>
      <w:r w:rsidRPr="00ED36E4">
        <w:rPr>
          <w:sz w:val="28"/>
          <w:szCs w:val="28"/>
        </w:rPr>
        <w:t>, якобы «управляющей» м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ровыми делами, следует рассматривать как профессионально несостоятел</w:t>
      </w:r>
      <w:r w:rsidRPr="00ED36E4">
        <w:rPr>
          <w:sz w:val="28"/>
          <w:szCs w:val="28"/>
        </w:rPr>
        <w:t>ь</w:t>
      </w:r>
      <w:r w:rsidR="008D0057">
        <w:rPr>
          <w:sz w:val="28"/>
          <w:szCs w:val="28"/>
        </w:rPr>
        <w:t>ные или идео</w:t>
      </w:r>
      <w:r w:rsidRPr="00ED36E4">
        <w:rPr>
          <w:sz w:val="28"/>
          <w:szCs w:val="28"/>
        </w:rPr>
        <w:t xml:space="preserve">логически ангажированные.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Вместе с тем, поскольку по мере усиления процессов глобализации с</w:t>
      </w:r>
      <w:r w:rsidRPr="00ED36E4">
        <w:rPr>
          <w:sz w:val="28"/>
          <w:szCs w:val="28"/>
        </w:rPr>
        <w:t>о</w:t>
      </w:r>
      <w:r w:rsidR="008D0057">
        <w:rPr>
          <w:sz w:val="28"/>
          <w:szCs w:val="28"/>
        </w:rPr>
        <w:t>времен</w:t>
      </w:r>
      <w:r w:rsidRPr="00ED36E4">
        <w:rPr>
          <w:sz w:val="28"/>
          <w:szCs w:val="28"/>
        </w:rPr>
        <w:t>ный мир все больше обнаруживает свою целостность в качестве ед</w:t>
      </w:r>
      <w:r w:rsidRPr="00ED36E4">
        <w:rPr>
          <w:sz w:val="28"/>
          <w:szCs w:val="28"/>
        </w:rPr>
        <w:t>и</w:t>
      </w:r>
      <w:r w:rsidR="008D0057">
        <w:rPr>
          <w:sz w:val="28"/>
          <w:szCs w:val="28"/>
        </w:rPr>
        <w:t xml:space="preserve">ной </w:t>
      </w:r>
      <w:proofErr w:type="spellStart"/>
      <w:r w:rsidR="008D0057">
        <w:rPr>
          <w:sz w:val="28"/>
          <w:szCs w:val="28"/>
        </w:rPr>
        <w:t>геобио</w:t>
      </w:r>
      <w:r w:rsidRPr="00ED36E4">
        <w:rPr>
          <w:sz w:val="28"/>
          <w:szCs w:val="28"/>
        </w:rPr>
        <w:t>социосистемы</w:t>
      </w:r>
      <w:proofErr w:type="spellEnd"/>
      <w:r w:rsidRPr="00ED36E4">
        <w:rPr>
          <w:sz w:val="28"/>
          <w:szCs w:val="28"/>
        </w:rPr>
        <w:t>, задача обеспечения управляемости мировым с</w:t>
      </w:r>
      <w:r w:rsidRPr="00ED36E4">
        <w:rPr>
          <w:sz w:val="28"/>
          <w:szCs w:val="28"/>
        </w:rPr>
        <w:t>о</w:t>
      </w:r>
      <w:r w:rsidR="008D0057">
        <w:rPr>
          <w:sz w:val="28"/>
          <w:szCs w:val="28"/>
        </w:rPr>
        <w:t>обществом в каче</w:t>
      </w:r>
      <w:r w:rsidRPr="00ED36E4">
        <w:rPr>
          <w:sz w:val="28"/>
          <w:szCs w:val="28"/>
        </w:rPr>
        <w:t>стве составляющей этой целостности будет только обос</w:t>
      </w:r>
      <w:r w:rsidRPr="00ED36E4">
        <w:rPr>
          <w:sz w:val="28"/>
          <w:szCs w:val="28"/>
        </w:rPr>
        <w:t>т</w:t>
      </w:r>
      <w:r w:rsidR="008D0057">
        <w:rPr>
          <w:sz w:val="28"/>
          <w:szCs w:val="28"/>
        </w:rPr>
        <w:t>ряться. Эта тема в по</w:t>
      </w:r>
      <w:r w:rsidRPr="00ED36E4">
        <w:rPr>
          <w:sz w:val="28"/>
          <w:szCs w:val="28"/>
        </w:rPr>
        <w:t>следние десятилетия уже вышла на первый план нау</w:t>
      </w:r>
      <w:r w:rsidRPr="00ED36E4">
        <w:rPr>
          <w:sz w:val="28"/>
          <w:szCs w:val="28"/>
        </w:rPr>
        <w:t>ч</w:t>
      </w:r>
      <w:r w:rsidR="008D0057">
        <w:rPr>
          <w:sz w:val="28"/>
          <w:szCs w:val="28"/>
        </w:rPr>
        <w:t>ных и философских дискус</w:t>
      </w:r>
      <w:r w:rsidRPr="00ED36E4">
        <w:rPr>
          <w:sz w:val="28"/>
          <w:szCs w:val="28"/>
        </w:rPr>
        <w:t>сий, она также во множестве представлена ра</w:t>
      </w:r>
      <w:r w:rsidRPr="00ED36E4">
        <w:rPr>
          <w:sz w:val="28"/>
          <w:szCs w:val="28"/>
        </w:rPr>
        <w:t>з</w:t>
      </w:r>
      <w:r w:rsidRPr="00ED36E4">
        <w:rPr>
          <w:sz w:val="28"/>
          <w:szCs w:val="28"/>
        </w:rPr>
        <w:t xml:space="preserve">личными </w:t>
      </w:r>
      <w:proofErr w:type="gramStart"/>
      <w:r w:rsidRPr="00ED36E4">
        <w:rPr>
          <w:sz w:val="28"/>
          <w:szCs w:val="28"/>
        </w:rPr>
        <w:t>публикациями</w:t>
      </w:r>
      <w:proofErr w:type="gramEnd"/>
      <w:r w:rsidRPr="00ED36E4">
        <w:rPr>
          <w:sz w:val="28"/>
          <w:szCs w:val="28"/>
        </w:rPr>
        <w:t xml:space="preserve"> как в отечественной, так и в зарубежной литературе, </w:t>
      </w:r>
      <w:r w:rsidRPr="00ED36E4">
        <w:rPr>
          <w:sz w:val="28"/>
          <w:szCs w:val="28"/>
        </w:rPr>
        <w:lastRenderedPageBreak/>
        <w:t>а</w:t>
      </w:r>
      <w:r w:rsidR="008D0057">
        <w:rPr>
          <w:sz w:val="28"/>
          <w:szCs w:val="28"/>
        </w:rPr>
        <w:t xml:space="preserve"> актуальность её сегодня практи</w:t>
      </w:r>
      <w:r w:rsidRPr="00ED36E4">
        <w:rPr>
          <w:sz w:val="28"/>
          <w:szCs w:val="28"/>
        </w:rPr>
        <w:t>чески никем не оспаривается [</w:t>
      </w:r>
      <w:proofErr w:type="spellStart"/>
      <w:r w:rsidRPr="00ED36E4">
        <w:rPr>
          <w:sz w:val="28"/>
          <w:szCs w:val="28"/>
        </w:rPr>
        <w:t>Глобалист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ка</w:t>
      </w:r>
      <w:proofErr w:type="spellEnd"/>
      <w:r w:rsidRPr="00ED36E4">
        <w:rPr>
          <w:sz w:val="28"/>
          <w:szCs w:val="28"/>
        </w:rPr>
        <w:t>… 2012]. Не стал исключением и наш журнал, где этой теме посвящены специальн</w:t>
      </w:r>
      <w:r w:rsidR="008D0057">
        <w:rPr>
          <w:sz w:val="28"/>
          <w:szCs w:val="28"/>
        </w:rPr>
        <w:t>ые публикации, выявившие серьёз</w:t>
      </w:r>
      <w:r w:rsidR="008D0057" w:rsidRPr="00ED36E4">
        <w:rPr>
          <w:sz w:val="28"/>
          <w:szCs w:val="28"/>
        </w:rPr>
        <w:t>ные</w:t>
      </w:r>
      <w:r w:rsidRPr="00ED36E4">
        <w:rPr>
          <w:sz w:val="28"/>
          <w:szCs w:val="28"/>
        </w:rPr>
        <w:t xml:space="preserve"> разногласия в подходах к е</w:t>
      </w:r>
      <w:r w:rsidR="008D0057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анализу и освещению [Вебер 2009; Чумаков 2010;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Так, две первые статьи (А. Б. Вебера и А. Н</w:t>
      </w:r>
      <w:r w:rsidR="008D0057">
        <w:rPr>
          <w:sz w:val="28"/>
          <w:szCs w:val="28"/>
        </w:rPr>
        <w:t>. Чумакова) ставили задачей при</w:t>
      </w:r>
      <w:r w:rsidRPr="00ED36E4">
        <w:rPr>
          <w:sz w:val="28"/>
          <w:szCs w:val="28"/>
        </w:rPr>
        <w:t xml:space="preserve">влечь внимание к целостности современного мира, </w:t>
      </w:r>
      <w:r w:rsidR="008D0057" w:rsidRPr="00ED36E4">
        <w:rPr>
          <w:sz w:val="28"/>
          <w:szCs w:val="28"/>
        </w:rPr>
        <w:t>лишённого</w:t>
      </w:r>
      <w:r w:rsidRPr="00ED36E4">
        <w:rPr>
          <w:sz w:val="28"/>
          <w:szCs w:val="28"/>
        </w:rPr>
        <w:t xml:space="preserve"> управл</w:t>
      </w:r>
      <w:r w:rsidRPr="00ED36E4">
        <w:rPr>
          <w:sz w:val="28"/>
          <w:szCs w:val="28"/>
        </w:rPr>
        <w:t>е</w:t>
      </w:r>
      <w:r w:rsidR="008D0057">
        <w:rPr>
          <w:sz w:val="28"/>
          <w:szCs w:val="28"/>
        </w:rPr>
        <w:t>ния, и от</w:t>
      </w:r>
      <w:r w:rsidRPr="00ED36E4">
        <w:rPr>
          <w:sz w:val="28"/>
          <w:szCs w:val="28"/>
        </w:rPr>
        <w:t xml:space="preserve">ветственности человека за ход исторического </w:t>
      </w:r>
      <w:r w:rsidR="008D0057">
        <w:rPr>
          <w:sz w:val="28"/>
          <w:szCs w:val="28"/>
        </w:rPr>
        <w:t>развития, а также стремились вы</w:t>
      </w:r>
      <w:r w:rsidRPr="00ED36E4">
        <w:rPr>
          <w:sz w:val="28"/>
          <w:szCs w:val="28"/>
        </w:rPr>
        <w:t>явить суть проблемы и предложить возможные варианты е</w:t>
      </w:r>
      <w:r w:rsidR="008D0057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решения. При этом в статье А. Б. Вебера рассматривалось положение дел в современном мире на фоне разразившегося в 2008 г. глобального финансово-экономического кризиса, прослеживались пути становления глобального о</w:t>
      </w:r>
      <w:r w:rsidRPr="00ED36E4">
        <w:rPr>
          <w:sz w:val="28"/>
          <w:szCs w:val="28"/>
        </w:rPr>
        <w:t>б</w:t>
      </w:r>
      <w:r w:rsidR="008D0057">
        <w:rPr>
          <w:sz w:val="28"/>
          <w:szCs w:val="28"/>
        </w:rPr>
        <w:t>щества, анализировались раз</w:t>
      </w:r>
      <w:r w:rsidRPr="00ED36E4">
        <w:rPr>
          <w:sz w:val="28"/>
          <w:szCs w:val="28"/>
        </w:rPr>
        <w:t>личные модели мироустройства и описывалис</w:t>
      </w:r>
      <w:r w:rsidR="008D0057">
        <w:rPr>
          <w:sz w:val="28"/>
          <w:szCs w:val="28"/>
        </w:rPr>
        <w:t>ь контуры новой мировой архитек</w:t>
      </w:r>
      <w:r w:rsidRPr="00ED36E4">
        <w:rPr>
          <w:sz w:val="28"/>
          <w:szCs w:val="28"/>
        </w:rPr>
        <w:t xml:space="preserve">туры. В заключительной части своей статьи, </w:t>
      </w:r>
      <w:r w:rsidR="008D0057">
        <w:rPr>
          <w:sz w:val="28"/>
          <w:szCs w:val="28"/>
        </w:rPr>
        <w:t>получившей подзаголовок «</w:t>
      </w:r>
      <w:proofErr w:type="gramStart"/>
      <w:r w:rsidR="008D0057">
        <w:rPr>
          <w:sz w:val="28"/>
          <w:szCs w:val="28"/>
        </w:rPr>
        <w:t>Кажуще</w:t>
      </w:r>
      <w:r w:rsidRPr="00ED36E4">
        <w:rPr>
          <w:sz w:val="28"/>
          <w:szCs w:val="28"/>
        </w:rPr>
        <w:t>еся</w:t>
      </w:r>
      <w:proofErr w:type="gramEnd"/>
      <w:r w:rsidRPr="00ED36E4">
        <w:rPr>
          <w:sz w:val="28"/>
          <w:szCs w:val="28"/>
        </w:rPr>
        <w:t xml:space="preserve"> утопией может сбыться», А. Б. В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бер приходит к выводу, что «для оценки предлагаемых проектов и концепций глобально</w:t>
      </w:r>
      <w:r w:rsidR="008D0057">
        <w:rPr>
          <w:sz w:val="28"/>
          <w:szCs w:val="28"/>
        </w:rPr>
        <w:t>го управления необходим соответ</w:t>
      </w:r>
      <w:r w:rsidRPr="00ED36E4">
        <w:rPr>
          <w:sz w:val="28"/>
          <w:szCs w:val="28"/>
        </w:rPr>
        <w:t>ствующий временной масштаб. То, что кажется невозможным сегодня, может осуществиться в будущем. Кто бы мог в середин</w:t>
      </w:r>
      <w:r w:rsidR="008D0057">
        <w:rPr>
          <w:sz w:val="28"/>
          <w:szCs w:val="28"/>
        </w:rPr>
        <w:t>е XIX в. вообразить себе появле</w:t>
      </w:r>
      <w:r w:rsidRPr="00ED36E4">
        <w:rPr>
          <w:sz w:val="28"/>
          <w:szCs w:val="28"/>
        </w:rPr>
        <w:t>ние спустя сто лет Орган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зации </w:t>
      </w:r>
      <w:r w:rsidR="008D0057" w:rsidRPr="00ED36E4">
        <w:rPr>
          <w:sz w:val="28"/>
          <w:szCs w:val="28"/>
        </w:rPr>
        <w:t>Объединённых</w:t>
      </w:r>
      <w:r w:rsidRPr="00ED36E4">
        <w:rPr>
          <w:sz w:val="28"/>
          <w:szCs w:val="28"/>
        </w:rPr>
        <w:t xml:space="preserve"> Наций? Кто мог полвека назад представить себе, что из Европейского объединения угля и стали вырастет нынешний Европейский союз? Разница в том, чт</w:t>
      </w:r>
      <w:r w:rsidR="008D0057">
        <w:rPr>
          <w:sz w:val="28"/>
          <w:szCs w:val="28"/>
        </w:rPr>
        <w:t>о для решения осаждающих челове</w:t>
      </w:r>
      <w:r w:rsidRPr="00ED36E4">
        <w:rPr>
          <w:sz w:val="28"/>
          <w:szCs w:val="28"/>
        </w:rPr>
        <w:t xml:space="preserve">чество проблем </w:t>
      </w:r>
      <w:r w:rsidR="008D0057" w:rsidRPr="00ED36E4">
        <w:rPr>
          <w:sz w:val="28"/>
          <w:szCs w:val="28"/>
        </w:rPr>
        <w:t>остаётся</w:t>
      </w:r>
      <w:r w:rsidRPr="00ED36E4">
        <w:rPr>
          <w:sz w:val="28"/>
          <w:szCs w:val="28"/>
        </w:rPr>
        <w:t xml:space="preserve"> все меньше времени</w:t>
      </w:r>
      <w:r w:rsidR="008D0057">
        <w:rPr>
          <w:sz w:val="28"/>
          <w:szCs w:val="28"/>
        </w:rPr>
        <w:t>. Поэтому действовать надо сего</w:t>
      </w:r>
      <w:r w:rsidRPr="00ED36E4">
        <w:rPr>
          <w:sz w:val="28"/>
          <w:szCs w:val="28"/>
        </w:rPr>
        <w:t>дня – только так можно приблизиться к установлению приоритета человека в XXI в.» [В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бер 2009: 15].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 xml:space="preserve">Разделяя принципиальные оценки и выводы </w:t>
      </w:r>
      <w:r w:rsidR="008D0057">
        <w:rPr>
          <w:sz w:val="28"/>
          <w:szCs w:val="28"/>
        </w:rPr>
        <w:t>А. Б. Вебера относительно состо</w:t>
      </w:r>
      <w:r w:rsidRPr="00ED36E4">
        <w:rPr>
          <w:sz w:val="28"/>
          <w:szCs w:val="28"/>
        </w:rPr>
        <w:t xml:space="preserve">яния дел в современном мире и придавая </w:t>
      </w:r>
      <w:r w:rsidR="008D0057" w:rsidRPr="00ED36E4">
        <w:rPr>
          <w:sz w:val="28"/>
          <w:szCs w:val="28"/>
        </w:rPr>
        <w:t>серь</w:t>
      </w:r>
      <w:r w:rsidR="008D0057">
        <w:rPr>
          <w:sz w:val="28"/>
          <w:szCs w:val="28"/>
        </w:rPr>
        <w:t>ёзное значение опасным тенденци</w:t>
      </w:r>
      <w:r w:rsidRPr="00ED36E4">
        <w:rPr>
          <w:sz w:val="28"/>
          <w:szCs w:val="28"/>
        </w:rPr>
        <w:t>ям неуправляемого развития складывающейся мировой системы, я в своей статье «Глобальный мир: проблема управления» предпринял попытку выявить базисные возможности, основные принципы и необходимые условия управления мировым сообществом в условиях нарастающей глобализации [Чумаков 2010].</w:t>
      </w:r>
      <w:proofErr w:type="gramEnd"/>
      <w:r w:rsidRPr="00ED36E4">
        <w:rPr>
          <w:sz w:val="28"/>
          <w:szCs w:val="28"/>
        </w:rPr>
        <w:t xml:space="preserve"> При этом отметил, что абсолютно необходимо «проводить различие между </w:t>
      </w:r>
      <w:r w:rsidR="008D0057">
        <w:rPr>
          <w:i/>
          <w:iCs/>
          <w:sz w:val="28"/>
          <w:szCs w:val="28"/>
        </w:rPr>
        <w:t>регулировани</w:t>
      </w:r>
      <w:r w:rsidRPr="00ED36E4">
        <w:rPr>
          <w:i/>
          <w:iCs/>
          <w:sz w:val="28"/>
          <w:szCs w:val="28"/>
        </w:rPr>
        <w:t xml:space="preserve">ем </w:t>
      </w:r>
      <w:r w:rsidRPr="00ED36E4">
        <w:rPr>
          <w:sz w:val="28"/>
          <w:szCs w:val="28"/>
        </w:rPr>
        <w:t xml:space="preserve">и </w:t>
      </w:r>
      <w:r w:rsidRPr="00ED36E4">
        <w:rPr>
          <w:i/>
          <w:iCs/>
          <w:sz w:val="28"/>
          <w:szCs w:val="28"/>
        </w:rPr>
        <w:t>управлением</w:t>
      </w:r>
      <w:r w:rsidRPr="00ED36E4">
        <w:rPr>
          <w:sz w:val="28"/>
          <w:szCs w:val="28"/>
        </w:rPr>
        <w:t>» общественными процесс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ми (на что пока никто не обратил внимания), поскольку саморегулирующи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ся процессы мирового развития лишь отчасти подвержены воздействию субъе</w:t>
      </w:r>
      <w:r w:rsidRPr="00ED36E4">
        <w:rPr>
          <w:sz w:val="28"/>
          <w:szCs w:val="28"/>
        </w:rPr>
        <w:t>к</w:t>
      </w:r>
      <w:r w:rsidRPr="00ED36E4">
        <w:rPr>
          <w:sz w:val="28"/>
          <w:szCs w:val="28"/>
        </w:rPr>
        <w:t>тив</w:t>
      </w:r>
      <w:r w:rsidR="008D0057">
        <w:rPr>
          <w:sz w:val="28"/>
          <w:szCs w:val="28"/>
        </w:rPr>
        <w:t>ного фактора, но полностью лише</w:t>
      </w:r>
      <w:r w:rsidRPr="00ED36E4">
        <w:rPr>
          <w:sz w:val="28"/>
          <w:szCs w:val="28"/>
        </w:rPr>
        <w:t>ны управления. По этой причине «м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ровое сообщество, вступившее в эпоху глобальной взаимозависимости, долж</w:t>
      </w:r>
      <w:r w:rsidR="008D0057">
        <w:rPr>
          <w:sz w:val="28"/>
          <w:szCs w:val="28"/>
        </w:rPr>
        <w:t>но осознать опасность неуправля</w:t>
      </w:r>
      <w:r w:rsidRPr="00ED36E4">
        <w:rPr>
          <w:sz w:val="28"/>
          <w:szCs w:val="28"/>
        </w:rPr>
        <w:t>емости современным миром и начать действ</w:t>
      </w:r>
      <w:r w:rsidR="008D0057">
        <w:rPr>
          <w:sz w:val="28"/>
          <w:szCs w:val="28"/>
        </w:rPr>
        <w:t>овать согласованно и целенаправ</w:t>
      </w:r>
      <w:r w:rsidRPr="00ED36E4">
        <w:rPr>
          <w:sz w:val="28"/>
          <w:szCs w:val="28"/>
        </w:rPr>
        <w:t xml:space="preserve">ленно…» [Там же: 7].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Далее рассуждения были построены вокруг принципиального вопроса – </w:t>
      </w:r>
      <w:r w:rsidRPr="00ED36E4">
        <w:rPr>
          <w:i/>
          <w:iCs/>
          <w:sz w:val="28"/>
          <w:szCs w:val="28"/>
        </w:rPr>
        <w:t>во</w:t>
      </w:r>
      <w:r w:rsidR="008D0057">
        <w:rPr>
          <w:i/>
          <w:iCs/>
          <w:sz w:val="28"/>
          <w:szCs w:val="28"/>
        </w:rPr>
        <w:t>з</w:t>
      </w:r>
      <w:r w:rsidRPr="00ED36E4">
        <w:rPr>
          <w:i/>
          <w:iCs/>
          <w:sz w:val="28"/>
          <w:szCs w:val="28"/>
        </w:rPr>
        <w:t>можно ли глобальное управление в принципе, и если да, то как</w:t>
      </w:r>
      <w:r w:rsidRPr="00ED36E4">
        <w:rPr>
          <w:sz w:val="28"/>
          <w:szCs w:val="28"/>
        </w:rPr>
        <w:t>? Пол</w:t>
      </w:r>
      <w:r w:rsidRPr="00ED36E4">
        <w:rPr>
          <w:sz w:val="28"/>
          <w:szCs w:val="28"/>
        </w:rPr>
        <w:t>а</w:t>
      </w:r>
      <w:r w:rsidR="008D0057">
        <w:rPr>
          <w:sz w:val="28"/>
          <w:szCs w:val="28"/>
        </w:rPr>
        <w:t>гая, что се</w:t>
      </w:r>
      <w:r w:rsidRPr="00ED36E4">
        <w:rPr>
          <w:sz w:val="28"/>
          <w:szCs w:val="28"/>
        </w:rPr>
        <w:t>годня не только обнаруживается настоятельная необходимость т</w:t>
      </w:r>
      <w:r w:rsidRPr="00ED36E4">
        <w:rPr>
          <w:sz w:val="28"/>
          <w:szCs w:val="28"/>
        </w:rPr>
        <w:t>а</w:t>
      </w:r>
      <w:r w:rsidR="008D0057">
        <w:rPr>
          <w:sz w:val="28"/>
          <w:szCs w:val="28"/>
        </w:rPr>
        <w:t>кого управле</w:t>
      </w:r>
      <w:r w:rsidRPr="00ED36E4">
        <w:rPr>
          <w:sz w:val="28"/>
          <w:szCs w:val="28"/>
        </w:rPr>
        <w:t xml:space="preserve">ния, но и имеются уже </w:t>
      </w:r>
      <w:r w:rsidR="008D0057" w:rsidRPr="00ED36E4">
        <w:rPr>
          <w:sz w:val="28"/>
          <w:szCs w:val="28"/>
        </w:rPr>
        <w:t>определённые</w:t>
      </w:r>
      <w:r w:rsidRPr="00ED36E4">
        <w:rPr>
          <w:sz w:val="28"/>
          <w:szCs w:val="28"/>
        </w:rPr>
        <w:t xml:space="preserve"> предпосылки для его формир</w:t>
      </w:r>
      <w:r w:rsidRPr="00ED36E4">
        <w:rPr>
          <w:sz w:val="28"/>
          <w:szCs w:val="28"/>
        </w:rPr>
        <w:t>о</w:t>
      </w:r>
      <w:r w:rsidR="008D0057">
        <w:rPr>
          <w:sz w:val="28"/>
          <w:szCs w:val="28"/>
        </w:rPr>
        <w:t>вания, я по</w:t>
      </w:r>
      <w:r w:rsidRPr="00ED36E4">
        <w:rPr>
          <w:sz w:val="28"/>
          <w:szCs w:val="28"/>
        </w:rPr>
        <w:t>пытался проанализировать с этих позиций сложившуюся ситу</w:t>
      </w:r>
      <w:r w:rsidRPr="00ED36E4">
        <w:rPr>
          <w:sz w:val="28"/>
          <w:szCs w:val="28"/>
        </w:rPr>
        <w:t>а</w:t>
      </w:r>
      <w:r w:rsidR="008D0057">
        <w:rPr>
          <w:sz w:val="28"/>
          <w:szCs w:val="28"/>
        </w:rPr>
        <w:t>цию в современ</w:t>
      </w:r>
      <w:r w:rsidRPr="00ED36E4">
        <w:rPr>
          <w:sz w:val="28"/>
          <w:szCs w:val="28"/>
        </w:rPr>
        <w:t xml:space="preserve">ном мире и обозначил некоторые, как мне представляется, возможные подходы к решению данной проблемы. </w:t>
      </w:r>
      <w:proofErr w:type="gramStart"/>
      <w:r w:rsidRPr="00ED36E4">
        <w:rPr>
          <w:sz w:val="28"/>
          <w:szCs w:val="28"/>
        </w:rPr>
        <w:t>Разумеется, ни о к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ких </w:t>
      </w:r>
      <w:r w:rsidR="008D0057">
        <w:rPr>
          <w:sz w:val="28"/>
          <w:szCs w:val="28"/>
        </w:rPr>
        <w:lastRenderedPageBreak/>
        <w:t>готовых решениях, однознач</w:t>
      </w:r>
      <w:r w:rsidRPr="00ED36E4">
        <w:rPr>
          <w:sz w:val="28"/>
          <w:szCs w:val="28"/>
        </w:rPr>
        <w:t xml:space="preserve">но и с необходимостью вытекающих из </w:t>
      </w:r>
      <w:r w:rsidR="008D0057" w:rsidRPr="00ED36E4">
        <w:rPr>
          <w:sz w:val="28"/>
          <w:szCs w:val="28"/>
        </w:rPr>
        <w:t>пров</w:t>
      </w:r>
      <w:r w:rsidR="008D0057" w:rsidRPr="00ED36E4">
        <w:rPr>
          <w:sz w:val="28"/>
          <w:szCs w:val="28"/>
        </w:rPr>
        <w:t>е</w:t>
      </w:r>
      <w:r w:rsidR="008D0057" w:rsidRPr="00ED36E4">
        <w:rPr>
          <w:sz w:val="28"/>
          <w:szCs w:val="28"/>
        </w:rPr>
        <w:t>дённого</w:t>
      </w:r>
      <w:r w:rsidRPr="00ED36E4">
        <w:rPr>
          <w:sz w:val="28"/>
          <w:szCs w:val="28"/>
        </w:rPr>
        <w:t xml:space="preserve"> анализа, речи не было да и быть не могло, поскольку дело кас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ется не только предельно сложных и пока </w:t>
      </w:r>
      <w:r w:rsidR="008D0057" w:rsidRPr="00ED36E4">
        <w:rPr>
          <w:sz w:val="28"/>
          <w:szCs w:val="28"/>
        </w:rPr>
        <w:t>ещё</w:t>
      </w:r>
      <w:r w:rsidRPr="00ED36E4">
        <w:rPr>
          <w:sz w:val="28"/>
          <w:szCs w:val="28"/>
        </w:rPr>
        <w:t xml:space="preserve"> мало исследованных вопр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сов, но и динамично развивающегося мира, где в калейдоскопе событий </w:t>
      </w:r>
      <w:r w:rsidR="008D0057" w:rsidRPr="00ED36E4">
        <w:rPr>
          <w:sz w:val="28"/>
          <w:szCs w:val="28"/>
        </w:rPr>
        <w:t>ещё</w:t>
      </w:r>
      <w:r w:rsidRPr="00ED36E4">
        <w:rPr>
          <w:sz w:val="28"/>
          <w:szCs w:val="28"/>
        </w:rPr>
        <w:t xml:space="preserve"> необх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димо научиться выделять и учитывать главное, принципиальное, определ</w:t>
      </w:r>
      <w:r w:rsidRPr="00ED36E4">
        <w:rPr>
          <w:sz w:val="28"/>
          <w:szCs w:val="28"/>
        </w:rPr>
        <w:t>я</w:t>
      </w:r>
      <w:r w:rsidRPr="00ED36E4">
        <w:rPr>
          <w:sz w:val="28"/>
          <w:szCs w:val="28"/>
        </w:rPr>
        <w:t xml:space="preserve">ющее.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Отсюда любые критические замечания, тв</w:t>
      </w:r>
      <w:r w:rsidR="008D0057">
        <w:rPr>
          <w:sz w:val="28"/>
          <w:szCs w:val="28"/>
        </w:rPr>
        <w:t>орческие дискуссии и иные подхо</w:t>
      </w:r>
      <w:r w:rsidRPr="00ED36E4">
        <w:rPr>
          <w:sz w:val="28"/>
          <w:szCs w:val="28"/>
        </w:rPr>
        <w:t>ды к осмыслению означенной проблемы следует только приветств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вать. С точки зрения развития научного знания и ведения философских ди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>куссий подобную позицию необходимо признать не только поле</w:t>
      </w:r>
      <w:r w:rsidR="008D0057">
        <w:rPr>
          <w:sz w:val="28"/>
          <w:szCs w:val="28"/>
        </w:rPr>
        <w:t>зной, но и предельно важной, по</w:t>
      </w:r>
      <w:r w:rsidRPr="00ED36E4">
        <w:rPr>
          <w:sz w:val="28"/>
          <w:szCs w:val="28"/>
        </w:rPr>
        <w:t>скольку лишь в сопоставлении различных взгля</w:t>
      </w:r>
      <w:r w:rsidR="008D0057">
        <w:rPr>
          <w:sz w:val="28"/>
          <w:szCs w:val="28"/>
        </w:rPr>
        <w:t>дов и мнений, в критическом вос</w:t>
      </w:r>
      <w:r w:rsidRPr="00ED36E4">
        <w:rPr>
          <w:sz w:val="28"/>
          <w:szCs w:val="28"/>
        </w:rPr>
        <w:t>приятии даже, казалось бы, хорошо аргументир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ванных идей и выводов только и могут выстраиваться наиболее оптимальные решения спор</w:t>
      </w:r>
      <w:r w:rsidR="008D0057">
        <w:rPr>
          <w:sz w:val="28"/>
          <w:szCs w:val="28"/>
        </w:rPr>
        <w:t xml:space="preserve">ных вопросов. </w:t>
      </w:r>
      <w:proofErr w:type="gramStart"/>
      <w:r w:rsidR="008D0057">
        <w:rPr>
          <w:sz w:val="28"/>
          <w:szCs w:val="28"/>
        </w:rPr>
        <w:t>Осо</w:t>
      </w:r>
      <w:r w:rsidRPr="00ED36E4">
        <w:rPr>
          <w:sz w:val="28"/>
          <w:szCs w:val="28"/>
        </w:rPr>
        <w:t>бенно ценными в таких дискуссиях являю</w:t>
      </w:r>
      <w:r w:rsidRPr="00ED36E4">
        <w:rPr>
          <w:sz w:val="28"/>
          <w:szCs w:val="28"/>
        </w:rPr>
        <w:t>т</w:t>
      </w:r>
      <w:r w:rsidRPr="00ED36E4">
        <w:rPr>
          <w:sz w:val="28"/>
          <w:szCs w:val="28"/>
        </w:rPr>
        <w:t xml:space="preserve">ся </w:t>
      </w:r>
      <w:r w:rsidR="008D0057">
        <w:rPr>
          <w:sz w:val="28"/>
          <w:szCs w:val="28"/>
        </w:rPr>
        <w:t>хорошее владение темой и знаком</w:t>
      </w:r>
      <w:r w:rsidRPr="00ED36E4">
        <w:rPr>
          <w:sz w:val="28"/>
          <w:szCs w:val="28"/>
        </w:rPr>
        <w:t>ство с опубликованной в данной обл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сти знани</w:t>
      </w:r>
      <w:r w:rsidR="008D0057">
        <w:rPr>
          <w:sz w:val="28"/>
          <w:szCs w:val="28"/>
        </w:rPr>
        <w:t>я литературой, умение сосредото</w:t>
      </w:r>
      <w:r w:rsidRPr="00ED36E4">
        <w:rPr>
          <w:sz w:val="28"/>
          <w:szCs w:val="28"/>
        </w:rPr>
        <w:t>читься на главном, высокопрофесси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нальная и конструктивная критика основных положений оппонента и </w:t>
      </w:r>
      <w:proofErr w:type="spellStart"/>
      <w:r w:rsidRPr="00ED36E4">
        <w:rPr>
          <w:sz w:val="28"/>
          <w:szCs w:val="28"/>
        </w:rPr>
        <w:t>проп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нента</w:t>
      </w:r>
      <w:proofErr w:type="spellEnd"/>
      <w:r w:rsidRPr="00ED36E4">
        <w:rPr>
          <w:sz w:val="28"/>
          <w:szCs w:val="28"/>
        </w:rPr>
        <w:t>, отсутст</w:t>
      </w:r>
      <w:r w:rsidR="008D0057">
        <w:rPr>
          <w:sz w:val="28"/>
          <w:szCs w:val="28"/>
        </w:rPr>
        <w:t>вие в их высказываниях необосно</w:t>
      </w:r>
      <w:r w:rsidRPr="00ED36E4">
        <w:rPr>
          <w:sz w:val="28"/>
          <w:szCs w:val="28"/>
        </w:rPr>
        <w:t>ванных заявлений и домы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>лов, наконец, выдви</w:t>
      </w:r>
      <w:r w:rsidR="008D0057">
        <w:rPr>
          <w:sz w:val="28"/>
          <w:szCs w:val="28"/>
        </w:rPr>
        <w:t>жение новых идей взамен критику</w:t>
      </w:r>
      <w:r w:rsidRPr="00ED36E4">
        <w:rPr>
          <w:sz w:val="28"/>
          <w:szCs w:val="28"/>
        </w:rPr>
        <w:t xml:space="preserve">емых.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Хотелось бы думать, что именно с таких позиций и планировала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дойти к делу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– автор третьей статьи по проблемам глобального управления, опубликованной в нашем журнале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41]. Она пре</w:t>
      </w:r>
      <w:r w:rsidRPr="00ED36E4">
        <w:rPr>
          <w:sz w:val="28"/>
          <w:szCs w:val="28"/>
        </w:rPr>
        <w:t>д</w:t>
      </w:r>
      <w:r w:rsidRPr="00ED36E4">
        <w:rPr>
          <w:sz w:val="28"/>
          <w:szCs w:val="28"/>
        </w:rPr>
        <w:t xml:space="preserve">приняла попытку критического </w:t>
      </w:r>
      <w:proofErr w:type="gramStart"/>
      <w:r w:rsidRPr="00ED36E4">
        <w:rPr>
          <w:sz w:val="28"/>
          <w:szCs w:val="28"/>
        </w:rPr>
        <w:t>осмысления</w:t>
      </w:r>
      <w:proofErr w:type="gramEnd"/>
      <w:r w:rsidRPr="00ED36E4">
        <w:rPr>
          <w:sz w:val="28"/>
          <w:szCs w:val="28"/>
        </w:rPr>
        <w:t xml:space="preserve"> как предыдущей пуб</w:t>
      </w:r>
      <w:r w:rsidR="00567799">
        <w:rPr>
          <w:sz w:val="28"/>
          <w:szCs w:val="28"/>
        </w:rPr>
        <w:t>ликации, так и проблемы глобаль</w:t>
      </w:r>
      <w:r w:rsidRPr="00ED36E4">
        <w:rPr>
          <w:sz w:val="28"/>
          <w:szCs w:val="28"/>
        </w:rPr>
        <w:t>ного управления в принципе. Однако уже с самого начала ею был взят курс не столько на полемику по поводу обсуждаемой проблемы, сколько на дискуссию с автором конкретной статьи</w:t>
      </w:r>
      <w:r w:rsidR="00A475F0">
        <w:rPr>
          <w:rStyle w:val="ad"/>
          <w:sz w:val="28"/>
          <w:szCs w:val="28"/>
        </w:rPr>
        <w:footnoteReference w:id="1"/>
      </w:r>
      <w:r w:rsidR="00A475F0" w:rsidRPr="00ED36E4">
        <w:rPr>
          <w:sz w:val="28"/>
          <w:szCs w:val="28"/>
        </w:rPr>
        <w:t>,</w:t>
      </w:r>
      <w:r w:rsidRPr="00ED36E4">
        <w:rPr>
          <w:sz w:val="28"/>
          <w:szCs w:val="28"/>
        </w:rPr>
        <w:t xml:space="preserve"> поскольку, по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мнению, с позиции теории </w:t>
      </w:r>
      <w:proofErr w:type="gramStart"/>
      <w:r w:rsidRPr="00ED36E4">
        <w:rPr>
          <w:sz w:val="28"/>
          <w:szCs w:val="28"/>
        </w:rPr>
        <w:t>между-народных</w:t>
      </w:r>
      <w:proofErr w:type="gramEnd"/>
      <w:r w:rsidRPr="00ED36E4">
        <w:rPr>
          <w:sz w:val="28"/>
          <w:szCs w:val="28"/>
        </w:rPr>
        <w:t xml:space="preserve"> отношений «то крыло </w:t>
      </w:r>
      <w:proofErr w:type="spellStart"/>
      <w:r w:rsidRPr="00ED36E4">
        <w:rPr>
          <w:sz w:val="28"/>
          <w:szCs w:val="28"/>
        </w:rPr>
        <w:t>гл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балистики</w:t>
      </w:r>
      <w:proofErr w:type="spellEnd"/>
      <w:r w:rsidRPr="00ED36E4">
        <w:rPr>
          <w:sz w:val="28"/>
          <w:szCs w:val="28"/>
        </w:rPr>
        <w:t>, которое представляет Чумаков (глобалистов-оптимистов), выз</w:t>
      </w:r>
      <w:r w:rsidRPr="00ED36E4">
        <w:rPr>
          <w:sz w:val="28"/>
          <w:szCs w:val="28"/>
        </w:rPr>
        <w:t>ы</w:t>
      </w:r>
      <w:r w:rsidRPr="00ED36E4">
        <w:rPr>
          <w:sz w:val="28"/>
          <w:szCs w:val="28"/>
        </w:rPr>
        <w:t>вает много критических замечаний»</w:t>
      </w:r>
      <w:r w:rsidR="00A475F0">
        <w:rPr>
          <w:rStyle w:val="ad"/>
          <w:sz w:val="28"/>
          <w:szCs w:val="28"/>
        </w:rPr>
        <w:footnoteReference w:id="2"/>
      </w:r>
      <w:r w:rsidR="00A475F0" w:rsidRPr="00ED36E4">
        <w:rPr>
          <w:sz w:val="28"/>
          <w:szCs w:val="28"/>
        </w:rPr>
        <w:t>.</w:t>
      </w:r>
      <w:r w:rsidRPr="00ED36E4">
        <w:rPr>
          <w:sz w:val="28"/>
          <w:szCs w:val="28"/>
        </w:rPr>
        <w:t xml:space="preserve">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>В целом анализ взглядов того или иного ав</w:t>
      </w:r>
      <w:r w:rsidR="00567799">
        <w:rPr>
          <w:sz w:val="28"/>
          <w:szCs w:val="28"/>
        </w:rPr>
        <w:t>тора без обращения к более широ</w:t>
      </w:r>
      <w:r w:rsidRPr="00ED36E4">
        <w:rPr>
          <w:sz w:val="28"/>
          <w:szCs w:val="28"/>
        </w:rPr>
        <w:t>кому контексту (то есть к разговору о самой проблеме) – дело также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лезное и вполне соответствующее канонам научных дискуссий, но лишь с тем заме</w:t>
      </w:r>
      <w:r w:rsidR="00567799">
        <w:rPr>
          <w:sz w:val="28"/>
          <w:szCs w:val="28"/>
        </w:rPr>
        <w:t>чани</w:t>
      </w:r>
      <w:r w:rsidRPr="00ED36E4">
        <w:rPr>
          <w:sz w:val="28"/>
          <w:szCs w:val="28"/>
        </w:rPr>
        <w:t xml:space="preserve">ем, что здесь, как правило, в центре внимания оказывается не столько суть, со-держание теоретических вопросов, сколько правильность или неправильность (правота – неправота) полемизирующих сторон.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>Откровенно говоря, у меня нет ни времени, ни большого желания вести ка-кие-то личные дискуссии с кем бы то ни было, выясняя мировоззренч</w:t>
      </w:r>
      <w:r w:rsidRPr="00ED36E4">
        <w:rPr>
          <w:sz w:val="28"/>
          <w:szCs w:val="28"/>
        </w:rPr>
        <w:t>е</w:t>
      </w:r>
      <w:r w:rsidR="00567799">
        <w:rPr>
          <w:sz w:val="28"/>
          <w:szCs w:val="28"/>
        </w:rPr>
        <w:t>ские пози</w:t>
      </w:r>
      <w:r w:rsidRPr="00ED36E4">
        <w:rPr>
          <w:sz w:val="28"/>
          <w:szCs w:val="28"/>
        </w:rPr>
        <w:t>ции, авторские предпочтения и т. п. Однако поскольку дело касае</w:t>
      </w:r>
      <w:r w:rsidRPr="00ED36E4">
        <w:rPr>
          <w:sz w:val="28"/>
          <w:szCs w:val="28"/>
        </w:rPr>
        <w:t>т</w:t>
      </w:r>
      <w:r w:rsidRPr="00ED36E4">
        <w:rPr>
          <w:sz w:val="28"/>
          <w:szCs w:val="28"/>
        </w:rPr>
        <w:t>ся предельно актуальной, одной из ключевых проблем современного челов</w:t>
      </w:r>
      <w:r w:rsidRPr="00ED36E4">
        <w:rPr>
          <w:sz w:val="28"/>
          <w:szCs w:val="28"/>
        </w:rPr>
        <w:t>е</w:t>
      </w:r>
      <w:r w:rsidR="00567799">
        <w:rPr>
          <w:sz w:val="28"/>
          <w:szCs w:val="28"/>
        </w:rPr>
        <w:lastRenderedPageBreak/>
        <w:t>чества, то отреаги</w:t>
      </w:r>
      <w:r w:rsidRPr="00ED36E4">
        <w:rPr>
          <w:sz w:val="28"/>
          <w:szCs w:val="28"/>
        </w:rPr>
        <w:t xml:space="preserve">ровать на критическую статью все-таки </w:t>
      </w:r>
      <w:r w:rsidR="00567799" w:rsidRPr="00ED36E4">
        <w:rPr>
          <w:sz w:val="28"/>
          <w:szCs w:val="28"/>
        </w:rPr>
        <w:t>придётся</w:t>
      </w:r>
      <w:r w:rsidRPr="00ED36E4">
        <w:rPr>
          <w:sz w:val="28"/>
          <w:szCs w:val="28"/>
        </w:rPr>
        <w:t>, оста</w:t>
      </w:r>
      <w:r w:rsidRPr="00ED36E4">
        <w:rPr>
          <w:sz w:val="28"/>
          <w:szCs w:val="28"/>
        </w:rPr>
        <w:t>в</w:t>
      </w:r>
      <w:r w:rsidRPr="00ED36E4">
        <w:rPr>
          <w:sz w:val="28"/>
          <w:szCs w:val="28"/>
        </w:rPr>
        <w:t>ляя без внимания вопрос о том, кто прав или не прав в своих</w:t>
      </w:r>
      <w:proofErr w:type="gramEnd"/>
      <w:r w:rsidRPr="00ED36E4">
        <w:rPr>
          <w:sz w:val="28"/>
          <w:szCs w:val="28"/>
        </w:rPr>
        <w:t xml:space="preserve"> подходах, оце</w:t>
      </w:r>
      <w:r w:rsidRPr="00ED36E4">
        <w:rPr>
          <w:sz w:val="28"/>
          <w:szCs w:val="28"/>
        </w:rPr>
        <w:t>н</w:t>
      </w:r>
      <w:r w:rsidRPr="00ED36E4">
        <w:rPr>
          <w:sz w:val="28"/>
          <w:szCs w:val="28"/>
        </w:rPr>
        <w:t xml:space="preserve">ках и выводах, </w:t>
      </w:r>
      <w:proofErr w:type="gramStart"/>
      <w:r w:rsidRPr="00ED36E4">
        <w:rPr>
          <w:sz w:val="28"/>
          <w:szCs w:val="28"/>
        </w:rPr>
        <w:t>но</w:t>
      </w:r>
      <w:proofErr w:type="gramEnd"/>
      <w:r w:rsidRPr="00ED36E4">
        <w:rPr>
          <w:sz w:val="28"/>
          <w:szCs w:val="28"/>
        </w:rPr>
        <w:t xml:space="preserve"> не отходя от главной темы – возможно ли глобальное управл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ние в принципе, и если да, то как? К тому же критически оценива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мая статья опубликована в редактируемом мною журнале, где на первом плане всегда не </w:t>
      </w:r>
      <w:r w:rsidR="00567799">
        <w:rPr>
          <w:sz w:val="28"/>
          <w:szCs w:val="28"/>
        </w:rPr>
        <w:t>занимаемые кем бы то ни было ад</w:t>
      </w:r>
      <w:r w:rsidRPr="00ED36E4">
        <w:rPr>
          <w:sz w:val="28"/>
          <w:szCs w:val="28"/>
        </w:rPr>
        <w:t>министративные позиции, а содержател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>ный ра</w:t>
      </w:r>
      <w:r w:rsidR="00567799">
        <w:rPr>
          <w:sz w:val="28"/>
          <w:szCs w:val="28"/>
        </w:rPr>
        <w:t>зговор и обоснованная аргумента</w:t>
      </w:r>
      <w:r w:rsidRPr="00ED36E4">
        <w:rPr>
          <w:sz w:val="28"/>
          <w:szCs w:val="28"/>
        </w:rPr>
        <w:t>ция. В этой ситуации мне не хот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лось бы быть невежливым по отнош</w:t>
      </w:r>
      <w:r w:rsidR="00567799">
        <w:rPr>
          <w:sz w:val="28"/>
          <w:szCs w:val="28"/>
        </w:rPr>
        <w:t>ению к ис</w:t>
      </w:r>
      <w:r w:rsidRPr="00ED36E4">
        <w:rPr>
          <w:sz w:val="28"/>
          <w:szCs w:val="28"/>
        </w:rPr>
        <w:t>кренне уважаемому мною а</w:t>
      </w:r>
      <w:r w:rsidRPr="00ED36E4">
        <w:rPr>
          <w:sz w:val="28"/>
          <w:szCs w:val="28"/>
        </w:rPr>
        <w:t>в</w:t>
      </w:r>
      <w:r w:rsidRPr="00ED36E4">
        <w:rPr>
          <w:sz w:val="28"/>
          <w:szCs w:val="28"/>
        </w:rPr>
        <w:t>тору, тем более ч</w:t>
      </w:r>
      <w:r w:rsidR="00567799">
        <w:rPr>
          <w:sz w:val="28"/>
          <w:szCs w:val="28"/>
        </w:rPr>
        <w:t>то в приватном разговоре я изна</w:t>
      </w:r>
      <w:r w:rsidRPr="00ED36E4">
        <w:rPr>
          <w:sz w:val="28"/>
          <w:szCs w:val="28"/>
        </w:rPr>
        <w:t>чально приветствовал критич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ский настрой предстоящей публикации и обещал в случае несогласия с кр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тикой выступить с ответной публикацией.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Таким образом, как бы мне не хотелось, но</w:t>
      </w:r>
      <w:r w:rsidR="00567799">
        <w:rPr>
          <w:sz w:val="28"/>
          <w:szCs w:val="28"/>
        </w:rPr>
        <w:t xml:space="preserve"> отвечать надо. Почему «не хоте</w:t>
      </w:r>
      <w:r w:rsidRPr="00ED36E4">
        <w:rPr>
          <w:sz w:val="28"/>
          <w:szCs w:val="28"/>
        </w:rPr>
        <w:t xml:space="preserve">лось» бы? Во-первых, </w:t>
      </w:r>
      <w:proofErr w:type="gramStart"/>
      <w:r w:rsidRPr="00ED36E4">
        <w:rPr>
          <w:sz w:val="28"/>
          <w:szCs w:val="28"/>
        </w:rPr>
        <w:t>и</w:t>
      </w:r>
      <w:proofErr w:type="gramEnd"/>
      <w:r w:rsidRPr="00ED36E4">
        <w:rPr>
          <w:sz w:val="28"/>
          <w:szCs w:val="28"/>
        </w:rPr>
        <w:t xml:space="preserve"> к сожалению, я не увидел в статье Галины Ан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тольевны </w:t>
      </w:r>
      <w:r w:rsidR="00567799" w:rsidRPr="00ED36E4">
        <w:rPr>
          <w:sz w:val="28"/>
          <w:szCs w:val="28"/>
        </w:rPr>
        <w:t>серьёзного</w:t>
      </w:r>
      <w:r w:rsidRPr="00ED36E4">
        <w:rPr>
          <w:sz w:val="28"/>
          <w:szCs w:val="28"/>
        </w:rPr>
        <w:t xml:space="preserve"> погружения в поставленную А. Б. Вебером и мною пр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блему. Она, как мне представляется, «скользит» по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поверхности, быть м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жет, потому, что </w:t>
      </w:r>
      <w:r w:rsidR="00567799" w:rsidRPr="00ED36E4">
        <w:rPr>
          <w:sz w:val="28"/>
          <w:szCs w:val="28"/>
        </w:rPr>
        <w:t>ведёт</w:t>
      </w:r>
      <w:r w:rsidRPr="00ED36E4">
        <w:rPr>
          <w:sz w:val="28"/>
          <w:szCs w:val="28"/>
        </w:rPr>
        <w:t xml:space="preserve"> разговор «с позиции теории международных отнош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ний» и не касается сути того, что являет собою современная глобализация, человечество как целостность, не затрагивает того, что есть управление и чем оно отличается от регулирования (тем более предельно сложными систем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ми)... </w:t>
      </w:r>
      <w:r w:rsidR="00567799">
        <w:rPr>
          <w:sz w:val="28"/>
          <w:szCs w:val="28"/>
        </w:rPr>
        <w:t>Возможно, с точки зрения предме</w:t>
      </w:r>
      <w:r w:rsidRPr="00ED36E4">
        <w:rPr>
          <w:sz w:val="28"/>
          <w:szCs w:val="28"/>
        </w:rPr>
        <w:t>та, где она специализируется, это вполне опра</w:t>
      </w:r>
      <w:r w:rsidR="00567799">
        <w:rPr>
          <w:sz w:val="28"/>
          <w:szCs w:val="28"/>
        </w:rPr>
        <w:t>вдано, поскольку у международни</w:t>
      </w:r>
      <w:r w:rsidRPr="00ED36E4">
        <w:rPr>
          <w:sz w:val="28"/>
          <w:szCs w:val="28"/>
        </w:rPr>
        <w:t xml:space="preserve">ков свои критерии и подходы, да к тому же здесь калейдоскоп событий часто, а порой и непредсказуемо меняется. Мне же в </w:t>
      </w:r>
      <w:proofErr w:type="spellStart"/>
      <w:r w:rsidR="00567799">
        <w:rPr>
          <w:sz w:val="28"/>
          <w:szCs w:val="28"/>
        </w:rPr>
        <w:t>глобалистике</w:t>
      </w:r>
      <w:proofErr w:type="spellEnd"/>
      <w:r w:rsidR="00567799">
        <w:rPr>
          <w:sz w:val="28"/>
          <w:szCs w:val="28"/>
        </w:rPr>
        <w:t xml:space="preserve"> больше по душе ана</w:t>
      </w:r>
      <w:r w:rsidRPr="00ED36E4">
        <w:rPr>
          <w:sz w:val="28"/>
          <w:szCs w:val="28"/>
        </w:rPr>
        <w:t xml:space="preserve">лиз проблем с позиции философии, когда </w:t>
      </w:r>
      <w:proofErr w:type="gramStart"/>
      <w:r w:rsidRPr="00ED36E4">
        <w:rPr>
          <w:sz w:val="28"/>
          <w:szCs w:val="28"/>
        </w:rPr>
        <w:t>преходящее</w:t>
      </w:r>
      <w:proofErr w:type="gramEnd"/>
      <w:r w:rsidRPr="00ED36E4">
        <w:rPr>
          <w:sz w:val="28"/>
          <w:szCs w:val="28"/>
        </w:rPr>
        <w:t>, изменчивое, тактическое отступает на второй план по отношению к глав</w:t>
      </w:r>
      <w:r w:rsidR="00567799">
        <w:rPr>
          <w:sz w:val="28"/>
          <w:szCs w:val="28"/>
        </w:rPr>
        <w:t>ному, существенному, стратегиче</w:t>
      </w:r>
      <w:r w:rsidRPr="00ED36E4">
        <w:rPr>
          <w:sz w:val="28"/>
          <w:szCs w:val="28"/>
        </w:rPr>
        <w:t>скому. И это вт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рая причина нежелания в данном конкретном случае вступать в содерж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тельную полемику с оппонентом, кот</w:t>
      </w:r>
      <w:r w:rsidR="00567799">
        <w:rPr>
          <w:sz w:val="28"/>
          <w:szCs w:val="28"/>
        </w:rPr>
        <w:t>орый говорит, быть может, и пра</w:t>
      </w:r>
      <w:r w:rsidRPr="00ED36E4">
        <w:rPr>
          <w:sz w:val="28"/>
          <w:szCs w:val="28"/>
        </w:rPr>
        <w:t>вил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>ные вещи, но уходит от главных, ключ</w:t>
      </w:r>
      <w:r w:rsidR="00567799">
        <w:rPr>
          <w:sz w:val="28"/>
          <w:szCs w:val="28"/>
        </w:rPr>
        <w:t>евых вопросов основной темы дис</w:t>
      </w:r>
      <w:r w:rsidRPr="00ED36E4">
        <w:rPr>
          <w:sz w:val="28"/>
          <w:szCs w:val="28"/>
        </w:rPr>
        <w:t>ку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 xml:space="preserve">сии.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Наконец, в-третьих, вести </w:t>
      </w:r>
      <w:r w:rsidR="00567799" w:rsidRPr="00ED36E4">
        <w:rPr>
          <w:sz w:val="28"/>
          <w:szCs w:val="28"/>
        </w:rPr>
        <w:t>серьёзную</w:t>
      </w:r>
      <w:r w:rsidRPr="00ED36E4">
        <w:rPr>
          <w:sz w:val="28"/>
          <w:szCs w:val="28"/>
        </w:rPr>
        <w:t xml:space="preserve"> содержательную полемику с а</w:t>
      </w:r>
      <w:r w:rsidRPr="00ED36E4">
        <w:rPr>
          <w:sz w:val="28"/>
          <w:szCs w:val="28"/>
        </w:rPr>
        <w:t>в</w:t>
      </w:r>
      <w:r w:rsidRPr="00ED36E4">
        <w:rPr>
          <w:sz w:val="28"/>
          <w:szCs w:val="28"/>
        </w:rPr>
        <w:t xml:space="preserve">тором статьи не представляется возможным </w:t>
      </w:r>
      <w:r w:rsidR="00567799" w:rsidRPr="00ED36E4">
        <w:rPr>
          <w:sz w:val="28"/>
          <w:szCs w:val="28"/>
        </w:rPr>
        <w:t>ещё</w:t>
      </w:r>
      <w:r w:rsidRPr="00ED36E4">
        <w:rPr>
          <w:sz w:val="28"/>
          <w:szCs w:val="28"/>
        </w:rPr>
        <w:t xml:space="preserve"> и пото</w:t>
      </w:r>
      <w:r w:rsidR="00567799">
        <w:rPr>
          <w:sz w:val="28"/>
          <w:szCs w:val="28"/>
        </w:rPr>
        <w:t>му, что даже по тем, пусть и ак</w:t>
      </w:r>
      <w:r w:rsidRPr="00ED36E4">
        <w:rPr>
          <w:sz w:val="28"/>
          <w:szCs w:val="28"/>
        </w:rPr>
        <w:t>туальным, но по большей части косвенным дл</w:t>
      </w:r>
      <w:r w:rsidR="00567799">
        <w:rPr>
          <w:sz w:val="28"/>
          <w:szCs w:val="28"/>
        </w:rPr>
        <w:t>я обсуждаемой темы вопросам, ко</w:t>
      </w:r>
      <w:r w:rsidRPr="00ED36E4">
        <w:rPr>
          <w:sz w:val="28"/>
          <w:szCs w:val="28"/>
        </w:rPr>
        <w:t>торые она затрагивает,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личную авторскую п</w:t>
      </w:r>
      <w:r w:rsidR="00567799">
        <w:rPr>
          <w:sz w:val="28"/>
          <w:szCs w:val="28"/>
        </w:rPr>
        <w:t>озицию не так-то просто рассмот</w:t>
      </w:r>
      <w:r w:rsidRPr="00ED36E4">
        <w:rPr>
          <w:sz w:val="28"/>
          <w:szCs w:val="28"/>
        </w:rPr>
        <w:t xml:space="preserve">реть. </w:t>
      </w:r>
      <w:proofErr w:type="gramStart"/>
      <w:r w:rsidRPr="00ED36E4">
        <w:rPr>
          <w:sz w:val="28"/>
          <w:szCs w:val="28"/>
        </w:rPr>
        <w:t>Так, обращаясь к многочисленным зарубежным и отеч</w:t>
      </w:r>
      <w:r w:rsidRPr="00ED36E4">
        <w:rPr>
          <w:sz w:val="28"/>
          <w:szCs w:val="28"/>
        </w:rPr>
        <w:t>е</w:t>
      </w:r>
      <w:r w:rsidR="00567799">
        <w:rPr>
          <w:sz w:val="28"/>
          <w:szCs w:val="28"/>
        </w:rPr>
        <w:t>ственным авторите</w:t>
      </w:r>
      <w:r w:rsidRPr="00ED36E4">
        <w:rPr>
          <w:sz w:val="28"/>
          <w:szCs w:val="28"/>
        </w:rPr>
        <w:t>там (</w:t>
      </w:r>
      <w:r w:rsidR="00567799" w:rsidRPr="00ED36E4">
        <w:rPr>
          <w:sz w:val="28"/>
          <w:szCs w:val="28"/>
        </w:rPr>
        <w:t>причём</w:t>
      </w:r>
      <w:r w:rsidRPr="00ED36E4">
        <w:rPr>
          <w:sz w:val="28"/>
          <w:szCs w:val="28"/>
        </w:rPr>
        <w:t xml:space="preserve"> в основном по вопросам международных о</w:t>
      </w:r>
      <w:r w:rsidRPr="00ED36E4">
        <w:rPr>
          <w:sz w:val="28"/>
          <w:szCs w:val="28"/>
        </w:rPr>
        <w:t>т</w:t>
      </w:r>
      <w:r w:rsidRPr="00ED36E4">
        <w:rPr>
          <w:sz w:val="28"/>
          <w:szCs w:val="28"/>
        </w:rPr>
        <w:t>ношений), она обильно цитирует и подробно излагает их точки зрения, в</w:t>
      </w:r>
      <w:r w:rsidRPr="00ED36E4">
        <w:rPr>
          <w:sz w:val="28"/>
          <w:szCs w:val="28"/>
        </w:rPr>
        <w:t>ы</w:t>
      </w:r>
      <w:r w:rsidRPr="00ED36E4">
        <w:rPr>
          <w:sz w:val="28"/>
          <w:szCs w:val="28"/>
        </w:rPr>
        <w:t>ступая при этом вполне добро-совестным интерпретатором чужих мнений, но (и это принципиально) не излагает собственных идей и взглядов, не пре</w:t>
      </w:r>
      <w:r w:rsidRPr="00ED36E4">
        <w:rPr>
          <w:sz w:val="28"/>
          <w:szCs w:val="28"/>
        </w:rPr>
        <w:t>д</w:t>
      </w:r>
      <w:r w:rsidRPr="00ED36E4">
        <w:rPr>
          <w:sz w:val="28"/>
          <w:szCs w:val="28"/>
        </w:rPr>
        <w:t>лагает сво</w:t>
      </w:r>
      <w:r w:rsidR="00567799">
        <w:rPr>
          <w:sz w:val="28"/>
          <w:szCs w:val="28"/>
        </w:rPr>
        <w:t>их решений или подходов, с кото</w:t>
      </w:r>
      <w:r w:rsidRPr="00ED36E4">
        <w:rPr>
          <w:sz w:val="28"/>
          <w:szCs w:val="28"/>
        </w:rPr>
        <w:t>рыми можно было бы полемиз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ровать по содержанию.</w:t>
      </w:r>
      <w:proofErr w:type="gramEnd"/>
      <w:r w:rsidRPr="00ED36E4">
        <w:rPr>
          <w:sz w:val="28"/>
          <w:szCs w:val="28"/>
        </w:rPr>
        <w:t xml:space="preserve"> Важно подчеркнуть, что дело касается личных теор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тических заключений автора (точнее, их отсутствия), а не идей авторитетных </w:t>
      </w:r>
      <w:r w:rsidR="00567799" w:rsidRPr="00ED36E4">
        <w:rPr>
          <w:sz w:val="28"/>
          <w:szCs w:val="28"/>
        </w:rPr>
        <w:t>учёных</w:t>
      </w:r>
      <w:r w:rsidRPr="00ED36E4">
        <w:rPr>
          <w:sz w:val="28"/>
          <w:szCs w:val="28"/>
        </w:rPr>
        <w:t xml:space="preserve">, с каждым из </w:t>
      </w:r>
      <w:r w:rsidR="00567799">
        <w:rPr>
          <w:sz w:val="28"/>
          <w:szCs w:val="28"/>
        </w:rPr>
        <w:t>которых можно было бы подискути</w:t>
      </w:r>
      <w:r w:rsidRPr="00ED36E4">
        <w:rPr>
          <w:sz w:val="28"/>
          <w:szCs w:val="28"/>
        </w:rPr>
        <w:t>ровать, прояви они интерес к обсуждению поставленной проблемы. Разумеется, речь не о том, чтобы реагировать только на первоисточники и мысли известных авторит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тов, но вступать в полемику через посредников </w:t>
      </w:r>
      <w:proofErr w:type="gramStart"/>
      <w:r w:rsidRPr="00ED36E4">
        <w:rPr>
          <w:sz w:val="28"/>
          <w:szCs w:val="28"/>
        </w:rPr>
        <w:t>со</w:t>
      </w:r>
      <w:proofErr w:type="gramEnd"/>
      <w:r w:rsidRPr="00ED36E4">
        <w:rPr>
          <w:sz w:val="28"/>
          <w:szCs w:val="28"/>
        </w:rPr>
        <w:t xml:space="preserve"> множеством разно-</w:t>
      </w:r>
      <w:r w:rsidRPr="00ED36E4">
        <w:rPr>
          <w:sz w:val="28"/>
          <w:szCs w:val="28"/>
        </w:rPr>
        <w:lastRenderedPageBreak/>
        <w:t xml:space="preserve">плановых </w:t>
      </w:r>
      <w:r w:rsidR="00567799" w:rsidRPr="00ED36E4">
        <w:rPr>
          <w:sz w:val="28"/>
          <w:szCs w:val="28"/>
        </w:rPr>
        <w:t>учёных</w:t>
      </w:r>
      <w:r w:rsidRPr="00ED36E4">
        <w:rPr>
          <w:sz w:val="28"/>
          <w:szCs w:val="28"/>
        </w:rPr>
        <w:t xml:space="preserve"> мне представляется малопродуктивным, тем более когда основ-ной предмет дискуссии подменяется иным содержанием.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И все-таки ограничиться лишь только этим в оценке статьи Г. А. </w:t>
      </w:r>
      <w:proofErr w:type="spellStart"/>
      <w:r w:rsidRPr="00ED36E4">
        <w:rPr>
          <w:sz w:val="28"/>
          <w:szCs w:val="28"/>
        </w:rPr>
        <w:t>Др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бот</w:t>
      </w:r>
      <w:proofErr w:type="spellEnd"/>
      <w:r w:rsidRPr="00ED36E4">
        <w:rPr>
          <w:sz w:val="28"/>
          <w:szCs w:val="28"/>
        </w:rPr>
        <w:t xml:space="preserve"> было бы не совсем правильно, так как в ней есть утверждения и отдел</w:t>
      </w:r>
      <w:r w:rsidRPr="00ED36E4">
        <w:rPr>
          <w:sz w:val="28"/>
          <w:szCs w:val="28"/>
        </w:rPr>
        <w:t>ь</w:t>
      </w:r>
      <w:r w:rsidR="00567799">
        <w:rPr>
          <w:sz w:val="28"/>
          <w:szCs w:val="28"/>
        </w:rPr>
        <w:t>ные высказыва</w:t>
      </w:r>
      <w:r w:rsidRPr="00ED36E4">
        <w:rPr>
          <w:sz w:val="28"/>
          <w:szCs w:val="28"/>
        </w:rPr>
        <w:t xml:space="preserve">ния, которые </w:t>
      </w:r>
      <w:proofErr w:type="gramStart"/>
      <w:r w:rsidRPr="00ED36E4">
        <w:rPr>
          <w:sz w:val="28"/>
          <w:szCs w:val="28"/>
        </w:rPr>
        <w:t>следует</w:t>
      </w:r>
      <w:proofErr w:type="gramEnd"/>
      <w:r w:rsidRPr="00ED36E4">
        <w:rPr>
          <w:sz w:val="28"/>
          <w:szCs w:val="28"/>
        </w:rPr>
        <w:t xml:space="preserve"> как минимум прокомментировать.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Так, утверждение о том, что Чумаков представляет некое крыло </w:t>
      </w:r>
      <w:proofErr w:type="spellStart"/>
      <w:r w:rsidRPr="00ED36E4">
        <w:rPr>
          <w:sz w:val="28"/>
          <w:szCs w:val="28"/>
        </w:rPr>
        <w:t>глоб</w:t>
      </w:r>
      <w:r w:rsidRPr="00ED36E4">
        <w:rPr>
          <w:sz w:val="28"/>
          <w:szCs w:val="28"/>
        </w:rPr>
        <w:t>а</w:t>
      </w:r>
      <w:r w:rsidR="00567799">
        <w:rPr>
          <w:sz w:val="28"/>
          <w:szCs w:val="28"/>
        </w:rPr>
        <w:t>листи</w:t>
      </w:r>
      <w:r w:rsidRPr="00ED36E4">
        <w:rPr>
          <w:sz w:val="28"/>
          <w:szCs w:val="28"/>
        </w:rPr>
        <w:t>ки</w:t>
      </w:r>
      <w:proofErr w:type="spellEnd"/>
      <w:r w:rsidRPr="00ED36E4">
        <w:rPr>
          <w:sz w:val="28"/>
          <w:szCs w:val="28"/>
        </w:rPr>
        <w:t xml:space="preserve">, именуемое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«глобалисты-оптимисты», нуждается, по меньшей мере, в уточнении содержания данного понятия.</w:t>
      </w:r>
      <w:r w:rsidR="00567799">
        <w:rPr>
          <w:sz w:val="28"/>
          <w:szCs w:val="28"/>
        </w:rPr>
        <w:t xml:space="preserve"> Во всяком случае, мне неизвест</w:t>
      </w:r>
      <w:r w:rsidRPr="00ED36E4">
        <w:rPr>
          <w:sz w:val="28"/>
          <w:szCs w:val="28"/>
        </w:rPr>
        <w:t xml:space="preserve">ны даже относительно </w:t>
      </w:r>
      <w:r w:rsidR="00567799" w:rsidRPr="00ED36E4">
        <w:rPr>
          <w:sz w:val="28"/>
          <w:szCs w:val="28"/>
        </w:rPr>
        <w:t>серьёзные</w:t>
      </w:r>
      <w:r w:rsidRPr="00ED36E4">
        <w:rPr>
          <w:sz w:val="28"/>
          <w:szCs w:val="28"/>
        </w:rPr>
        <w:t xml:space="preserve"> источники в области </w:t>
      </w:r>
      <w:proofErr w:type="spellStart"/>
      <w:r w:rsidRPr="00ED36E4">
        <w:rPr>
          <w:sz w:val="28"/>
          <w:szCs w:val="28"/>
        </w:rPr>
        <w:t>глобал</w:t>
      </w:r>
      <w:r w:rsidRPr="00ED36E4">
        <w:rPr>
          <w:sz w:val="28"/>
          <w:szCs w:val="28"/>
        </w:rPr>
        <w:t>и</w:t>
      </w:r>
      <w:r w:rsidR="00567799">
        <w:rPr>
          <w:sz w:val="28"/>
          <w:szCs w:val="28"/>
        </w:rPr>
        <w:t>стики</w:t>
      </w:r>
      <w:proofErr w:type="spellEnd"/>
      <w:r w:rsidR="00567799">
        <w:rPr>
          <w:sz w:val="28"/>
          <w:szCs w:val="28"/>
        </w:rPr>
        <w:t>, где упо</w:t>
      </w:r>
      <w:r w:rsidRPr="00ED36E4">
        <w:rPr>
          <w:sz w:val="28"/>
          <w:szCs w:val="28"/>
        </w:rPr>
        <w:t>треблялся бы данный термин, и тем более раскр</w:t>
      </w:r>
      <w:r w:rsidR="00567799">
        <w:rPr>
          <w:sz w:val="28"/>
          <w:szCs w:val="28"/>
        </w:rPr>
        <w:t>ывалось его содержание, не гово</w:t>
      </w:r>
      <w:r w:rsidRPr="00ED36E4">
        <w:rPr>
          <w:sz w:val="28"/>
          <w:szCs w:val="28"/>
        </w:rPr>
        <w:t xml:space="preserve">ря уже об упоминании </w:t>
      </w:r>
      <w:r w:rsidR="00567799" w:rsidRPr="00ED36E4">
        <w:rPr>
          <w:sz w:val="28"/>
          <w:szCs w:val="28"/>
        </w:rPr>
        <w:t>учёных</w:t>
      </w:r>
      <w:r w:rsidRPr="00ED36E4">
        <w:rPr>
          <w:sz w:val="28"/>
          <w:szCs w:val="28"/>
        </w:rPr>
        <w:t>, которые такому содерж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нию соответствовали бы. Разумеется, любой исследователь вправе не только брать за основу то или иное выделение каких-то направлений в науке (если оно уже кем-то предложено), но и сам свободен в </w:t>
      </w:r>
      <w:r w:rsidR="00567799" w:rsidRPr="00ED36E4">
        <w:rPr>
          <w:sz w:val="28"/>
          <w:szCs w:val="28"/>
        </w:rPr>
        <w:t>своём</w:t>
      </w:r>
      <w:r w:rsidRPr="00ED36E4">
        <w:rPr>
          <w:sz w:val="28"/>
          <w:szCs w:val="28"/>
        </w:rPr>
        <w:t xml:space="preserve"> творчестве на этом поприще. Однако в таком случае ему не обойтись без соответствующей а</w:t>
      </w:r>
      <w:r w:rsidRPr="00ED36E4">
        <w:rPr>
          <w:sz w:val="28"/>
          <w:szCs w:val="28"/>
        </w:rPr>
        <w:t>р</w:t>
      </w:r>
      <w:r w:rsidRPr="00ED36E4">
        <w:rPr>
          <w:sz w:val="28"/>
          <w:szCs w:val="28"/>
        </w:rPr>
        <w:t>гументации</w:t>
      </w:r>
      <w:r w:rsidR="00567799">
        <w:rPr>
          <w:sz w:val="28"/>
          <w:szCs w:val="28"/>
        </w:rPr>
        <w:t xml:space="preserve"> и пояснений, которые можно при</w:t>
      </w:r>
      <w:r w:rsidRPr="00ED36E4">
        <w:rPr>
          <w:sz w:val="28"/>
          <w:szCs w:val="28"/>
        </w:rPr>
        <w:t>нимать или не принимать, а при желании и в</w:t>
      </w:r>
      <w:r w:rsidR="00567799">
        <w:rPr>
          <w:sz w:val="28"/>
          <w:szCs w:val="28"/>
        </w:rPr>
        <w:t>ступать в содержательную дискус</w:t>
      </w:r>
      <w:r w:rsidRPr="00ED36E4">
        <w:rPr>
          <w:sz w:val="28"/>
          <w:szCs w:val="28"/>
        </w:rPr>
        <w:t>сию. Но как можно осп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ривать или соглашат</w:t>
      </w:r>
      <w:r w:rsidR="00567799">
        <w:rPr>
          <w:sz w:val="28"/>
          <w:szCs w:val="28"/>
        </w:rPr>
        <w:t>ься с приведённым выше утвержде</w:t>
      </w:r>
      <w:r w:rsidRPr="00ED36E4">
        <w:rPr>
          <w:sz w:val="28"/>
          <w:szCs w:val="28"/>
        </w:rPr>
        <w:t xml:space="preserve">нием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>, если она лишь одной фразо</w:t>
      </w:r>
      <w:r w:rsidR="00567799">
        <w:rPr>
          <w:sz w:val="28"/>
          <w:szCs w:val="28"/>
        </w:rPr>
        <w:t>й поставила «окончательный» диа</w:t>
      </w:r>
      <w:r w:rsidRPr="00ED36E4">
        <w:rPr>
          <w:sz w:val="28"/>
          <w:szCs w:val="28"/>
        </w:rPr>
        <w:t xml:space="preserve">гноз позиции в </w:t>
      </w:r>
      <w:proofErr w:type="spellStart"/>
      <w:r w:rsidRPr="00ED36E4">
        <w:rPr>
          <w:sz w:val="28"/>
          <w:szCs w:val="28"/>
        </w:rPr>
        <w:t>глобал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стике</w:t>
      </w:r>
      <w:proofErr w:type="spellEnd"/>
      <w:r w:rsidRPr="00ED36E4">
        <w:rPr>
          <w:sz w:val="28"/>
          <w:szCs w:val="28"/>
        </w:rPr>
        <w:t xml:space="preserve"> своего </w:t>
      </w:r>
      <w:proofErr w:type="spellStart"/>
      <w:r w:rsidRPr="00ED36E4">
        <w:rPr>
          <w:sz w:val="28"/>
          <w:szCs w:val="28"/>
        </w:rPr>
        <w:t>пропоне</w:t>
      </w:r>
      <w:r w:rsidR="00567799">
        <w:rPr>
          <w:sz w:val="28"/>
          <w:szCs w:val="28"/>
        </w:rPr>
        <w:t>нта</w:t>
      </w:r>
      <w:proofErr w:type="spellEnd"/>
      <w:r w:rsidR="00567799">
        <w:rPr>
          <w:sz w:val="28"/>
          <w:szCs w:val="28"/>
        </w:rPr>
        <w:t>, не посчитав нужным ни аргу</w:t>
      </w:r>
      <w:r w:rsidRPr="00ED36E4">
        <w:rPr>
          <w:sz w:val="28"/>
          <w:szCs w:val="28"/>
        </w:rPr>
        <w:t>ментировать, ни хотя бы пояснить данное утверждение. И даже ссылки не сделала на то, что же означает «глобалист-оптимист» и по каким таким кри</w:t>
      </w:r>
      <w:r w:rsidR="00567799">
        <w:rPr>
          <w:sz w:val="28"/>
          <w:szCs w:val="28"/>
        </w:rPr>
        <w:t>териям Чума</w:t>
      </w:r>
      <w:r w:rsidRPr="00ED36E4">
        <w:rPr>
          <w:sz w:val="28"/>
          <w:szCs w:val="28"/>
        </w:rPr>
        <w:t>кова сл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дует зачислить в разряд сторонников именно такой позиции.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Вышеупомянутому высказыванию пришлось уделить столь пристал</w:t>
      </w:r>
      <w:r w:rsidRPr="00ED36E4">
        <w:rPr>
          <w:sz w:val="28"/>
          <w:szCs w:val="28"/>
        </w:rPr>
        <w:t>ь</w:t>
      </w:r>
      <w:r w:rsidR="00567799">
        <w:rPr>
          <w:sz w:val="28"/>
          <w:szCs w:val="28"/>
        </w:rPr>
        <w:t>ное вни</w:t>
      </w:r>
      <w:r w:rsidRPr="00ED36E4">
        <w:rPr>
          <w:sz w:val="28"/>
          <w:szCs w:val="28"/>
        </w:rPr>
        <w:t xml:space="preserve">мание по той причине, что с него начинается статья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, дальнейшее содержание которой в силу </w:t>
      </w:r>
      <w:r w:rsidR="00567799" w:rsidRPr="00ED36E4">
        <w:rPr>
          <w:sz w:val="28"/>
          <w:szCs w:val="28"/>
        </w:rPr>
        <w:t>неопределённости</w:t>
      </w:r>
      <w:r w:rsidRPr="00ED36E4">
        <w:rPr>
          <w:sz w:val="28"/>
          <w:szCs w:val="28"/>
        </w:rPr>
        <w:t xml:space="preserve">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собственной позиции или по каким-то другим причинам вызывает массу вопросов, а то и просто недоумений. Оставляя в стороне детали, отмечу только то, мимо чего пройти ну никак нельзя. Так, она, в частности, пишет: «В теоретико-методологическом плане концепция А. Н. Чумакова строится на двух “к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тах”. </w:t>
      </w:r>
      <w:r w:rsidRPr="00ED36E4">
        <w:rPr>
          <w:b/>
          <w:bCs/>
          <w:sz w:val="28"/>
          <w:szCs w:val="28"/>
        </w:rPr>
        <w:t xml:space="preserve">Первый “кит” </w:t>
      </w:r>
      <w:r w:rsidR="00567799">
        <w:rPr>
          <w:sz w:val="28"/>
          <w:szCs w:val="28"/>
        </w:rPr>
        <w:t>– понимание глобализа</w:t>
      </w:r>
      <w:r w:rsidRPr="00ED36E4">
        <w:rPr>
          <w:sz w:val="28"/>
          <w:szCs w:val="28"/>
        </w:rPr>
        <w:t>ции как потенциально беско</w:t>
      </w:r>
      <w:r w:rsidRPr="00ED36E4">
        <w:rPr>
          <w:sz w:val="28"/>
          <w:szCs w:val="28"/>
        </w:rPr>
        <w:t>н</w:t>
      </w:r>
      <w:r w:rsidRPr="00ED36E4">
        <w:rPr>
          <w:sz w:val="28"/>
          <w:szCs w:val="28"/>
        </w:rPr>
        <w:t xml:space="preserve">фликтного </w:t>
      </w:r>
      <w:proofErr w:type="spellStart"/>
      <w:r w:rsidRPr="00ED36E4">
        <w:rPr>
          <w:sz w:val="28"/>
          <w:szCs w:val="28"/>
        </w:rPr>
        <w:t>миросостояния</w:t>
      </w:r>
      <w:proofErr w:type="spellEnd"/>
      <w:r w:rsidRPr="00ED36E4">
        <w:rPr>
          <w:sz w:val="28"/>
          <w:szCs w:val="28"/>
        </w:rPr>
        <w:t>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42]. «</w:t>
      </w:r>
      <w:r w:rsidRPr="00ED36E4">
        <w:rPr>
          <w:b/>
          <w:bCs/>
          <w:sz w:val="28"/>
          <w:szCs w:val="28"/>
        </w:rPr>
        <w:t xml:space="preserve">Второй “кит” </w:t>
      </w:r>
      <w:r w:rsidRPr="00ED36E4">
        <w:rPr>
          <w:sz w:val="28"/>
          <w:szCs w:val="28"/>
        </w:rPr>
        <w:t>методологии концепции Чумако</w:t>
      </w:r>
      <w:r w:rsidR="00567799">
        <w:rPr>
          <w:sz w:val="28"/>
          <w:szCs w:val="28"/>
        </w:rPr>
        <w:t>ва, – утверждает она, – роль мо</w:t>
      </w:r>
      <w:r w:rsidRPr="00ED36E4">
        <w:rPr>
          <w:sz w:val="28"/>
          <w:szCs w:val="28"/>
        </w:rPr>
        <w:t xml:space="preserve">рали и права в управлении общественными системами» [Там же: 45].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>Никак не могу согласиться с подобными утверждениями, которые н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>коим об-разом не вытекают ни из написанной мною статьи, ни из других публикаций на эту тему.</w:t>
      </w:r>
      <w:proofErr w:type="gramEnd"/>
      <w:r w:rsidRPr="00ED36E4">
        <w:rPr>
          <w:sz w:val="28"/>
          <w:szCs w:val="28"/>
        </w:rPr>
        <w:t xml:space="preserve"> Прежде всего, о какой концепции говорит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>? В моей статье не ставилась задача построить ту или иную конце</w:t>
      </w:r>
      <w:r w:rsidRPr="00ED36E4">
        <w:rPr>
          <w:sz w:val="28"/>
          <w:szCs w:val="28"/>
        </w:rPr>
        <w:t>п</w:t>
      </w:r>
      <w:r w:rsidRPr="00ED36E4">
        <w:rPr>
          <w:sz w:val="28"/>
          <w:szCs w:val="28"/>
        </w:rPr>
        <w:t xml:space="preserve">цию. В ней речь </w:t>
      </w:r>
      <w:r w:rsidR="00567799" w:rsidRPr="00ED36E4">
        <w:rPr>
          <w:sz w:val="28"/>
          <w:szCs w:val="28"/>
        </w:rPr>
        <w:t>идёт</w:t>
      </w:r>
      <w:r w:rsidRPr="00ED36E4">
        <w:rPr>
          <w:sz w:val="28"/>
          <w:szCs w:val="28"/>
        </w:rPr>
        <w:t xml:space="preserve"> о вполне конкретной, весьма актуальной проблеме и п</w:t>
      </w:r>
      <w:r w:rsidR="00567799">
        <w:rPr>
          <w:sz w:val="28"/>
          <w:szCs w:val="28"/>
        </w:rPr>
        <w:t>редпринимается попытка сформули</w:t>
      </w:r>
      <w:r w:rsidRPr="00ED36E4">
        <w:rPr>
          <w:sz w:val="28"/>
          <w:szCs w:val="28"/>
        </w:rPr>
        <w:t>ровать некоторые подходы к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осмы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 xml:space="preserve">лению и принципиальному решению. При этом, конечно, в основе </w:t>
      </w:r>
      <w:r w:rsidR="00567799" w:rsidRPr="00ED36E4">
        <w:rPr>
          <w:sz w:val="28"/>
          <w:szCs w:val="28"/>
        </w:rPr>
        <w:t>проведё</w:t>
      </w:r>
      <w:r w:rsidR="00567799" w:rsidRPr="00ED36E4">
        <w:rPr>
          <w:sz w:val="28"/>
          <w:szCs w:val="28"/>
        </w:rPr>
        <w:t>н</w:t>
      </w:r>
      <w:r w:rsidR="00567799" w:rsidRPr="00ED36E4">
        <w:rPr>
          <w:sz w:val="28"/>
          <w:szCs w:val="28"/>
        </w:rPr>
        <w:t>ного</w:t>
      </w:r>
      <w:r w:rsidRPr="00ED36E4">
        <w:rPr>
          <w:sz w:val="28"/>
          <w:szCs w:val="28"/>
        </w:rPr>
        <w:t xml:space="preserve"> анали</w:t>
      </w:r>
      <w:r w:rsidR="00567799">
        <w:rPr>
          <w:sz w:val="28"/>
          <w:szCs w:val="28"/>
        </w:rPr>
        <w:t>за и рассуждений лежат мои пред</w:t>
      </w:r>
      <w:r w:rsidRPr="00ED36E4">
        <w:rPr>
          <w:sz w:val="28"/>
          <w:szCs w:val="28"/>
        </w:rPr>
        <w:t xml:space="preserve">ставления о глобальном мире, глобализации </w:t>
      </w:r>
      <w:r w:rsidR="00567799">
        <w:rPr>
          <w:sz w:val="28"/>
          <w:szCs w:val="28"/>
        </w:rPr>
        <w:t>и порождаемых ею глобальных про</w:t>
      </w:r>
      <w:r w:rsidRPr="00ED36E4">
        <w:rPr>
          <w:sz w:val="28"/>
          <w:szCs w:val="28"/>
        </w:rPr>
        <w:t xml:space="preserve">блемах (что </w:t>
      </w:r>
      <w:r w:rsidR="00567799" w:rsidRPr="00ED36E4">
        <w:rPr>
          <w:sz w:val="28"/>
          <w:szCs w:val="28"/>
        </w:rPr>
        <w:t>даёт</w:t>
      </w:r>
      <w:r w:rsidRPr="00ED36E4">
        <w:rPr>
          <w:sz w:val="28"/>
          <w:szCs w:val="28"/>
        </w:rPr>
        <w:t xml:space="preserve"> </w:t>
      </w:r>
      <w:r w:rsidR="00567799" w:rsidRPr="00ED36E4">
        <w:rPr>
          <w:sz w:val="28"/>
          <w:szCs w:val="28"/>
        </w:rPr>
        <w:t>опред</w:t>
      </w:r>
      <w:r w:rsidR="00567799" w:rsidRPr="00ED36E4">
        <w:rPr>
          <w:sz w:val="28"/>
          <w:szCs w:val="28"/>
        </w:rPr>
        <w:t>е</w:t>
      </w:r>
      <w:r w:rsidR="00567799" w:rsidRPr="00ED36E4">
        <w:rPr>
          <w:sz w:val="28"/>
          <w:szCs w:val="28"/>
        </w:rPr>
        <w:t>лённое</w:t>
      </w:r>
      <w:r w:rsidRPr="00ED36E4">
        <w:rPr>
          <w:sz w:val="28"/>
          <w:szCs w:val="28"/>
        </w:rPr>
        <w:t xml:space="preserve"> представление</w:t>
      </w:r>
      <w:r w:rsidR="00567799">
        <w:rPr>
          <w:sz w:val="28"/>
          <w:szCs w:val="28"/>
        </w:rPr>
        <w:t xml:space="preserve"> о концептуальных взглядах авто</w:t>
      </w:r>
      <w:r w:rsidRPr="00ED36E4">
        <w:rPr>
          <w:sz w:val="28"/>
          <w:szCs w:val="28"/>
        </w:rPr>
        <w:t>ра), но в самой-то ст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тье концепции, тем более такой, в которой можно было бы обнаружить «к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lastRenderedPageBreak/>
        <w:t>тов», на которых она покоитс</w:t>
      </w:r>
      <w:r w:rsidR="00567799">
        <w:rPr>
          <w:sz w:val="28"/>
          <w:szCs w:val="28"/>
        </w:rPr>
        <w:t>я, попросту нет. Их можно «выло</w:t>
      </w:r>
      <w:r w:rsidRPr="00ED36E4">
        <w:rPr>
          <w:sz w:val="28"/>
          <w:szCs w:val="28"/>
        </w:rPr>
        <w:t>вить» там ра</w:t>
      </w:r>
      <w:r w:rsidRPr="00ED36E4">
        <w:rPr>
          <w:sz w:val="28"/>
          <w:szCs w:val="28"/>
        </w:rPr>
        <w:t>з</w:t>
      </w:r>
      <w:r w:rsidRPr="00ED36E4">
        <w:rPr>
          <w:sz w:val="28"/>
          <w:szCs w:val="28"/>
        </w:rPr>
        <w:t>ве что при большом желании по</w:t>
      </w:r>
      <w:r w:rsidR="00567799">
        <w:rPr>
          <w:sz w:val="28"/>
          <w:szCs w:val="28"/>
        </w:rPr>
        <w:t xml:space="preserve">дискутировать, </w:t>
      </w:r>
      <w:proofErr w:type="gramStart"/>
      <w:r w:rsidR="00567799">
        <w:rPr>
          <w:sz w:val="28"/>
          <w:szCs w:val="28"/>
        </w:rPr>
        <w:t>не обращая внима</w:t>
      </w:r>
      <w:r w:rsidRPr="00ED36E4">
        <w:rPr>
          <w:sz w:val="28"/>
          <w:szCs w:val="28"/>
        </w:rPr>
        <w:t>ние</w:t>
      </w:r>
      <w:proofErr w:type="gramEnd"/>
      <w:r w:rsidRPr="00ED36E4">
        <w:rPr>
          <w:sz w:val="28"/>
          <w:szCs w:val="28"/>
        </w:rPr>
        <w:t xml:space="preserve"> на «п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терю тезиса», выражаясь языком формальной логики.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Ну а уж с содержательной стороной «китов» и вовсе конфуз какой-то! Кто хоть немного знаком с моими работами помимо данной статьи (хотя и в ней нет оснований для подобных утверждений), тот никак не согласится с з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явлением, что «первым китом» концепции Чумакова является «понимание глобализации как потенциально бесконфликтного </w:t>
      </w:r>
      <w:proofErr w:type="spellStart"/>
      <w:r w:rsidRPr="00ED36E4">
        <w:rPr>
          <w:sz w:val="28"/>
          <w:szCs w:val="28"/>
        </w:rPr>
        <w:t>миросостояния</w:t>
      </w:r>
      <w:proofErr w:type="spellEnd"/>
      <w:r w:rsidRPr="00ED36E4">
        <w:rPr>
          <w:sz w:val="28"/>
          <w:szCs w:val="28"/>
        </w:rPr>
        <w:t xml:space="preserve">». Это </w:t>
      </w:r>
      <w:proofErr w:type="gramStart"/>
      <w:r w:rsidRPr="00ED36E4">
        <w:rPr>
          <w:sz w:val="28"/>
          <w:szCs w:val="28"/>
        </w:rPr>
        <w:t>же</w:t>
      </w:r>
      <w:proofErr w:type="gramEnd"/>
      <w:r w:rsidRPr="00ED36E4">
        <w:rPr>
          <w:sz w:val="28"/>
          <w:szCs w:val="28"/>
        </w:rPr>
        <w:t xml:space="preserve"> как надо повернуть раз-говор, чтобы утверждать такое?! Так и хочется спр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сить: Вы в каких моих текстах, уважаемая Галина Анатольевна, нашли осн</w:t>
      </w:r>
      <w:r w:rsidRPr="00ED36E4">
        <w:rPr>
          <w:sz w:val="28"/>
          <w:szCs w:val="28"/>
        </w:rPr>
        <w:t>о</w:t>
      </w:r>
      <w:r w:rsidR="00567799">
        <w:rPr>
          <w:sz w:val="28"/>
          <w:szCs w:val="28"/>
        </w:rPr>
        <w:t>вание для такого утвержде</w:t>
      </w:r>
      <w:r w:rsidRPr="00ED36E4">
        <w:rPr>
          <w:sz w:val="28"/>
          <w:szCs w:val="28"/>
        </w:rPr>
        <w:t xml:space="preserve">ния? </w:t>
      </w:r>
      <w:proofErr w:type="gramStart"/>
      <w:r w:rsidRPr="00ED36E4">
        <w:rPr>
          <w:sz w:val="28"/>
          <w:szCs w:val="28"/>
        </w:rPr>
        <w:t xml:space="preserve">Если не </w:t>
      </w:r>
      <w:r w:rsidR="00EC4244" w:rsidRPr="00ED36E4">
        <w:rPr>
          <w:sz w:val="28"/>
          <w:szCs w:val="28"/>
        </w:rPr>
        <w:t>найдёте</w:t>
      </w:r>
      <w:r w:rsidRPr="00ED36E4">
        <w:rPr>
          <w:sz w:val="28"/>
          <w:szCs w:val="28"/>
        </w:rPr>
        <w:t xml:space="preserve"> времени хотя бы бегло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смотреть мою монографию, где я на этот </w:t>
      </w:r>
      <w:r w:rsidR="00EC4244" w:rsidRPr="00ED36E4">
        <w:rPr>
          <w:sz w:val="28"/>
          <w:szCs w:val="28"/>
        </w:rPr>
        <w:t>счёт</w:t>
      </w:r>
      <w:r w:rsidRPr="00ED36E4">
        <w:rPr>
          <w:sz w:val="28"/>
          <w:szCs w:val="28"/>
        </w:rPr>
        <w:t xml:space="preserve"> обстоятельно излагаю свою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зиц</w:t>
      </w:r>
      <w:r w:rsidR="00567799">
        <w:rPr>
          <w:sz w:val="28"/>
          <w:szCs w:val="28"/>
        </w:rPr>
        <w:t>ию и разве только прямо не заяв</w:t>
      </w:r>
      <w:r w:rsidRPr="00ED36E4">
        <w:rPr>
          <w:sz w:val="28"/>
          <w:szCs w:val="28"/>
        </w:rPr>
        <w:t xml:space="preserve">ляю, что «бесконфликтное </w:t>
      </w:r>
      <w:proofErr w:type="spellStart"/>
      <w:r w:rsidRPr="00ED36E4">
        <w:rPr>
          <w:sz w:val="28"/>
          <w:szCs w:val="28"/>
        </w:rPr>
        <w:t>мирососто</w:t>
      </w:r>
      <w:r w:rsidRPr="00ED36E4">
        <w:rPr>
          <w:sz w:val="28"/>
          <w:szCs w:val="28"/>
        </w:rPr>
        <w:t>я</w:t>
      </w:r>
      <w:r w:rsidRPr="00ED36E4">
        <w:rPr>
          <w:sz w:val="28"/>
          <w:szCs w:val="28"/>
        </w:rPr>
        <w:t>ние</w:t>
      </w:r>
      <w:proofErr w:type="spellEnd"/>
      <w:r w:rsidRPr="00ED36E4">
        <w:rPr>
          <w:sz w:val="28"/>
          <w:szCs w:val="28"/>
        </w:rPr>
        <w:t xml:space="preserve">» </w:t>
      </w:r>
      <w:r w:rsidR="00567799">
        <w:rPr>
          <w:sz w:val="28"/>
          <w:szCs w:val="28"/>
        </w:rPr>
        <w:t>возможно лишь на кладбище [Чума</w:t>
      </w:r>
      <w:r w:rsidRPr="00ED36E4">
        <w:rPr>
          <w:sz w:val="28"/>
          <w:szCs w:val="28"/>
        </w:rPr>
        <w:t>ков 2006], то посмотрите хотя бы те мои тексты, которые у Вас наверняка есть под рукой, например энциклоп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дию «</w:t>
      </w:r>
      <w:proofErr w:type="spellStart"/>
      <w:r w:rsidRPr="00ED36E4">
        <w:rPr>
          <w:sz w:val="28"/>
          <w:szCs w:val="28"/>
        </w:rPr>
        <w:t>Глобалис</w:t>
      </w:r>
      <w:r w:rsidR="00567799">
        <w:rPr>
          <w:sz w:val="28"/>
          <w:szCs w:val="28"/>
        </w:rPr>
        <w:t>тика</w:t>
      </w:r>
      <w:proofErr w:type="spellEnd"/>
      <w:r w:rsidR="00567799">
        <w:rPr>
          <w:sz w:val="28"/>
          <w:szCs w:val="28"/>
        </w:rPr>
        <w:t>», сборники трудов, издавае</w:t>
      </w:r>
      <w:r w:rsidRPr="00ED36E4">
        <w:rPr>
          <w:sz w:val="28"/>
          <w:szCs w:val="28"/>
        </w:rPr>
        <w:t>мые Факультетом глобал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>ных процессов МГУ, или хотя</w:t>
      </w:r>
      <w:proofErr w:type="gramEnd"/>
      <w:r w:rsidRPr="00ED36E4">
        <w:rPr>
          <w:sz w:val="28"/>
          <w:szCs w:val="28"/>
        </w:rPr>
        <w:t xml:space="preserve"> </w:t>
      </w:r>
      <w:proofErr w:type="gramStart"/>
      <w:r w:rsidRPr="00ED36E4">
        <w:rPr>
          <w:sz w:val="28"/>
          <w:szCs w:val="28"/>
        </w:rPr>
        <w:t>бы</w:t>
      </w:r>
      <w:proofErr w:type="gramEnd"/>
      <w:r w:rsidRPr="00ED36E4">
        <w:rPr>
          <w:sz w:val="28"/>
          <w:szCs w:val="28"/>
        </w:rPr>
        <w:t xml:space="preserve"> журнал «Вопросы философии» [Он же 2009; 2012].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Ну а приводить Ваш аргумент в защиту данного утверждения даже как-то и неловко, настолько он, мягко говоря, не в тему, точнее, мимо цели</w:t>
      </w:r>
      <w:proofErr w:type="gramStart"/>
      <w:r w:rsidRPr="00ED36E4">
        <w:rPr>
          <w:sz w:val="28"/>
          <w:szCs w:val="28"/>
        </w:rPr>
        <w:t>… Н</w:t>
      </w:r>
      <w:proofErr w:type="gramEnd"/>
      <w:r w:rsidRPr="00ED36E4">
        <w:rPr>
          <w:sz w:val="28"/>
          <w:szCs w:val="28"/>
        </w:rPr>
        <w:t>еужели и в самом деле в том, что «…под влиянием процессов глобализации мировое со-общество практически по всем параметрам об</w:t>
      </w:r>
      <w:r w:rsidR="00567799">
        <w:rPr>
          <w:sz w:val="28"/>
          <w:szCs w:val="28"/>
        </w:rPr>
        <w:t>щественной жизни все больше ста</w:t>
      </w:r>
      <w:r w:rsidRPr="00ED36E4">
        <w:rPr>
          <w:sz w:val="28"/>
          <w:szCs w:val="28"/>
        </w:rPr>
        <w:t>новится единой целостной системой…»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42], Вы усматриваете некие «логические противоречия»</w:t>
      </w:r>
      <w:r w:rsidR="00A475F0">
        <w:rPr>
          <w:rStyle w:val="ad"/>
          <w:sz w:val="28"/>
          <w:szCs w:val="28"/>
        </w:rPr>
        <w:footnoteReference w:id="3"/>
      </w:r>
      <w:r w:rsidR="00A475F0" w:rsidRPr="00ED36E4">
        <w:rPr>
          <w:sz w:val="28"/>
          <w:szCs w:val="28"/>
        </w:rPr>
        <w:t>,</w:t>
      </w:r>
      <w:r w:rsidRPr="00ED36E4">
        <w:rPr>
          <w:sz w:val="28"/>
          <w:szCs w:val="28"/>
        </w:rPr>
        <w:t xml:space="preserve"> якобы дающие Вам осн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вание сделать вывод совсем на другую тему – приписать мне «пон</w:t>
      </w:r>
      <w:r w:rsidR="00567799">
        <w:rPr>
          <w:sz w:val="28"/>
          <w:szCs w:val="28"/>
        </w:rPr>
        <w:t>имание глобализации как потенци</w:t>
      </w:r>
      <w:r w:rsidRPr="00ED36E4">
        <w:rPr>
          <w:sz w:val="28"/>
          <w:szCs w:val="28"/>
        </w:rPr>
        <w:t xml:space="preserve">ально </w:t>
      </w:r>
      <w:proofErr w:type="gramStart"/>
      <w:r w:rsidRPr="00ED36E4">
        <w:rPr>
          <w:sz w:val="28"/>
          <w:szCs w:val="28"/>
        </w:rPr>
        <w:t>бесконфликтного</w:t>
      </w:r>
      <w:proofErr w:type="gramEnd"/>
      <w:r w:rsidRPr="00ED36E4">
        <w:rPr>
          <w:sz w:val="28"/>
          <w:szCs w:val="28"/>
        </w:rPr>
        <w:t xml:space="preserve"> </w:t>
      </w:r>
      <w:proofErr w:type="spellStart"/>
      <w:r w:rsidRPr="00ED36E4">
        <w:rPr>
          <w:sz w:val="28"/>
          <w:szCs w:val="28"/>
        </w:rPr>
        <w:t>миросостояния</w:t>
      </w:r>
      <w:proofErr w:type="spellEnd"/>
      <w:r w:rsidRPr="00ED36E4">
        <w:rPr>
          <w:sz w:val="28"/>
          <w:szCs w:val="28"/>
        </w:rPr>
        <w:t xml:space="preserve">»?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Так что когда Вы, Галина Анатольевна, </w:t>
      </w:r>
      <w:r w:rsidR="00567799">
        <w:rPr>
          <w:sz w:val="28"/>
          <w:szCs w:val="28"/>
        </w:rPr>
        <w:t>подробно изложив позицию очеред</w:t>
      </w:r>
      <w:r w:rsidRPr="00ED36E4">
        <w:rPr>
          <w:sz w:val="28"/>
          <w:szCs w:val="28"/>
        </w:rPr>
        <w:t xml:space="preserve">ного большого авторитета (в данном случае </w:t>
      </w:r>
      <w:proofErr w:type="spellStart"/>
      <w:r w:rsidRPr="00ED36E4">
        <w:rPr>
          <w:sz w:val="28"/>
          <w:szCs w:val="28"/>
        </w:rPr>
        <w:t>Валлерстайна</w:t>
      </w:r>
      <w:proofErr w:type="spellEnd"/>
      <w:r w:rsidRPr="00ED36E4">
        <w:rPr>
          <w:sz w:val="28"/>
          <w:szCs w:val="28"/>
        </w:rPr>
        <w:t>), справе</w:t>
      </w:r>
      <w:r w:rsidRPr="00ED36E4">
        <w:rPr>
          <w:sz w:val="28"/>
          <w:szCs w:val="28"/>
        </w:rPr>
        <w:t>д</w:t>
      </w:r>
      <w:r w:rsidR="00567799">
        <w:rPr>
          <w:sz w:val="28"/>
          <w:szCs w:val="28"/>
        </w:rPr>
        <w:t>ливо заключа</w:t>
      </w:r>
      <w:r w:rsidRPr="00ED36E4">
        <w:rPr>
          <w:sz w:val="28"/>
          <w:szCs w:val="28"/>
        </w:rPr>
        <w:t xml:space="preserve">ете: «Как видим, прогноз развития </w:t>
      </w:r>
      <w:proofErr w:type="spellStart"/>
      <w:r w:rsidRPr="00ED36E4">
        <w:rPr>
          <w:sz w:val="28"/>
          <w:szCs w:val="28"/>
        </w:rPr>
        <w:t>глобализ</w:t>
      </w:r>
      <w:r w:rsidR="00567799">
        <w:rPr>
          <w:sz w:val="28"/>
          <w:szCs w:val="28"/>
        </w:rPr>
        <w:t>ированного</w:t>
      </w:r>
      <w:proofErr w:type="spellEnd"/>
      <w:r w:rsidR="00567799">
        <w:rPr>
          <w:sz w:val="28"/>
          <w:szCs w:val="28"/>
        </w:rPr>
        <w:t xml:space="preserve"> мира выдающегося учё</w:t>
      </w:r>
      <w:r w:rsidR="00567799" w:rsidRPr="00ED36E4">
        <w:rPr>
          <w:sz w:val="28"/>
          <w:szCs w:val="28"/>
        </w:rPr>
        <w:t>ного</w:t>
      </w:r>
      <w:r w:rsidRPr="00ED36E4">
        <w:rPr>
          <w:sz w:val="28"/>
          <w:szCs w:val="28"/>
        </w:rPr>
        <w:t xml:space="preserve"> далеко не радужный. Скорее, наоборот. По его мн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нию, противоречия будут только нарастать»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45], то не могу не задать Вам вопрос: как же Вы читали мою статью (не говоря уже о других мои</w:t>
      </w:r>
      <w:r w:rsidR="00567799">
        <w:rPr>
          <w:sz w:val="28"/>
          <w:szCs w:val="28"/>
        </w:rPr>
        <w:t>х публикациях), если таким обра</w:t>
      </w:r>
      <w:r w:rsidRPr="00ED36E4">
        <w:rPr>
          <w:sz w:val="28"/>
          <w:szCs w:val="28"/>
        </w:rPr>
        <w:t>зом противопоставляете «далеко не р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дужный» прогноз крупного </w:t>
      </w:r>
      <w:r w:rsidR="00567799" w:rsidRPr="00ED36E4">
        <w:rPr>
          <w:sz w:val="28"/>
          <w:szCs w:val="28"/>
        </w:rPr>
        <w:t>учёного</w:t>
      </w:r>
      <w:r w:rsidRPr="00ED36E4">
        <w:rPr>
          <w:sz w:val="28"/>
          <w:szCs w:val="28"/>
        </w:rPr>
        <w:t xml:space="preserve"> моему якобы «радужному оптимизму»? А писал я в ст</w:t>
      </w:r>
      <w:r w:rsidR="00567799">
        <w:rPr>
          <w:sz w:val="28"/>
          <w:szCs w:val="28"/>
        </w:rPr>
        <w:t>атье, которую Вы критически раз</w:t>
      </w:r>
      <w:r w:rsidRPr="00ED36E4">
        <w:rPr>
          <w:sz w:val="28"/>
          <w:szCs w:val="28"/>
        </w:rPr>
        <w:t>бираете (и трудно предст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вить, что Вы этого не заметили), буквально следующее: «Вполне очевидно, что человечество подошло к тому рубежу, за которым лишь стихийно скл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дывающееся регулировани</w:t>
      </w:r>
      <w:r w:rsidR="00567799">
        <w:rPr>
          <w:sz w:val="28"/>
          <w:szCs w:val="28"/>
        </w:rPr>
        <w:t>е общественных отношений продол</w:t>
      </w:r>
      <w:r w:rsidRPr="00ED36E4">
        <w:rPr>
          <w:sz w:val="28"/>
          <w:szCs w:val="28"/>
        </w:rPr>
        <w:t>жаться уже не может. Оно должно быть дополн</w:t>
      </w:r>
      <w:r w:rsidR="00567799">
        <w:rPr>
          <w:sz w:val="28"/>
          <w:szCs w:val="28"/>
        </w:rPr>
        <w:t>ено теперь сознательно и целена</w:t>
      </w:r>
      <w:r w:rsidRPr="00ED36E4">
        <w:rPr>
          <w:sz w:val="28"/>
          <w:szCs w:val="28"/>
        </w:rPr>
        <w:t>правленно выстроенным управлением всей этой системой, ибо мир глобальных отнош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 xml:space="preserve">ний без эффективного глобального управления </w:t>
      </w:r>
      <w:r w:rsidR="00567799" w:rsidRPr="00ED36E4">
        <w:rPr>
          <w:i/>
          <w:iCs/>
          <w:sz w:val="28"/>
          <w:szCs w:val="28"/>
        </w:rPr>
        <w:t>обречён</w:t>
      </w:r>
      <w:r w:rsidRPr="00ED36E4">
        <w:rPr>
          <w:i/>
          <w:iCs/>
          <w:sz w:val="28"/>
          <w:szCs w:val="28"/>
        </w:rPr>
        <w:t xml:space="preserve"> на </w:t>
      </w:r>
      <w:r w:rsidR="00567799" w:rsidRPr="00ED36E4">
        <w:rPr>
          <w:i/>
          <w:iCs/>
          <w:sz w:val="28"/>
          <w:szCs w:val="28"/>
        </w:rPr>
        <w:t>серьёзные</w:t>
      </w:r>
      <w:r w:rsidR="00567799">
        <w:rPr>
          <w:i/>
          <w:iCs/>
          <w:sz w:val="28"/>
          <w:szCs w:val="28"/>
        </w:rPr>
        <w:t xml:space="preserve"> ис</w:t>
      </w:r>
      <w:r w:rsidRPr="00ED36E4">
        <w:rPr>
          <w:i/>
          <w:iCs/>
          <w:sz w:val="28"/>
          <w:szCs w:val="28"/>
        </w:rPr>
        <w:t>п</w:t>
      </w:r>
      <w:r w:rsidRPr="00ED36E4">
        <w:rPr>
          <w:i/>
          <w:iCs/>
          <w:sz w:val="28"/>
          <w:szCs w:val="28"/>
        </w:rPr>
        <w:t>ы</w:t>
      </w:r>
      <w:r w:rsidRPr="00ED36E4">
        <w:rPr>
          <w:i/>
          <w:iCs/>
          <w:sz w:val="28"/>
          <w:szCs w:val="28"/>
        </w:rPr>
        <w:t>тания</w:t>
      </w:r>
      <w:r w:rsidRPr="00ED36E4">
        <w:rPr>
          <w:sz w:val="28"/>
          <w:szCs w:val="28"/>
        </w:rPr>
        <w:t xml:space="preserve">…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lastRenderedPageBreak/>
        <w:t>Мировое сообщество, вступившее в эпоху глобальной взаимозависим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сти, должно осознать опасность неуправляемости</w:t>
      </w:r>
      <w:r w:rsidR="00567799">
        <w:rPr>
          <w:sz w:val="28"/>
          <w:szCs w:val="28"/>
        </w:rPr>
        <w:t xml:space="preserve"> современным миром и начать дей</w:t>
      </w:r>
      <w:r w:rsidRPr="00ED36E4">
        <w:rPr>
          <w:sz w:val="28"/>
          <w:szCs w:val="28"/>
        </w:rPr>
        <w:t xml:space="preserve">ствовать согласованно и целенаправленно. В </w:t>
      </w:r>
      <w:r w:rsidR="00567799">
        <w:rPr>
          <w:sz w:val="28"/>
          <w:szCs w:val="28"/>
        </w:rPr>
        <w:t>противном случае, подобное поло</w:t>
      </w:r>
      <w:r w:rsidRPr="00ED36E4">
        <w:rPr>
          <w:sz w:val="28"/>
          <w:szCs w:val="28"/>
        </w:rPr>
        <w:t xml:space="preserve">жение дел </w:t>
      </w:r>
      <w:r w:rsidRPr="00ED36E4">
        <w:rPr>
          <w:i/>
          <w:iCs/>
          <w:sz w:val="28"/>
          <w:szCs w:val="28"/>
        </w:rPr>
        <w:t>ничего хорошего для него не сулит</w:t>
      </w:r>
      <w:r w:rsidRPr="00ED36E4">
        <w:rPr>
          <w:sz w:val="28"/>
          <w:szCs w:val="28"/>
        </w:rPr>
        <w:t>. Без эффекти</w:t>
      </w:r>
      <w:r w:rsidRPr="00ED36E4">
        <w:rPr>
          <w:sz w:val="28"/>
          <w:szCs w:val="28"/>
        </w:rPr>
        <w:t>в</w:t>
      </w:r>
      <w:r w:rsidRPr="00ED36E4">
        <w:rPr>
          <w:sz w:val="28"/>
          <w:szCs w:val="28"/>
        </w:rPr>
        <w:t xml:space="preserve">ного управления </w:t>
      </w:r>
      <w:r w:rsidRPr="00ED36E4">
        <w:rPr>
          <w:i/>
          <w:iCs/>
          <w:sz w:val="28"/>
          <w:szCs w:val="28"/>
        </w:rPr>
        <w:t>оно будет только погружаться в пучину нарастающих конфликтов и противоречий</w:t>
      </w:r>
      <w:r w:rsidRPr="00ED36E4">
        <w:rPr>
          <w:sz w:val="28"/>
          <w:szCs w:val="28"/>
        </w:rPr>
        <w:t xml:space="preserve">» [Чумаков 2010: 7].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Далее, вспоминая «Левиафана» Гоббса, я писал: «Но разве не так же обстоит дело и теперь? Не к той ли ситуации “войны всех против всех” как раз и пришло мировое сообщество с той лишь разницей, что </w:t>
      </w:r>
      <w:r w:rsidRPr="00ED36E4">
        <w:rPr>
          <w:i/>
          <w:iCs/>
          <w:sz w:val="28"/>
          <w:szCs w:val="28"/>
        </w:rPr>
        <w:t>противобо</w:t>
      </w:r>
      <w:r w:rsidRPr="00ED36E4">
        <w:rPr>
          <w:i/>
          <w:iCs/>
          <w:sz w:val="28"/>
          <w:szCs w:val="28"/>
        </w:rPr>
        <w:t>р</w:t>
      </w:r>
      <w:r w:rsidRPr="00ED36E4">
        <w:rPr>
          <w:i/>
          <w:iCs/>
          <w:sz w:val="28"/>
          <w:szCs w:val="28"/>
        </w:rPr>
        <w:t>ство, но теперь уже в глобальном масштабе, практически без правил ведут не отдельные люди, как прежде, а суверенные национальные государства, вкупе</w:t>
      </w:r>
      <w:r w:rsidR="00567799">
        <w:rPr>
          <w:i/>
          <w:iCs/>
          <w:sz w:val="28"/>
          <w:szCs w:val="28"/>
        </w:rPr>
        <w:t xml:space="preserve"> с всевозможными меж</w:t>
      </w:r>
      <w:r w:rsidRPr="00ED36E4">
        <w:rPr>
          <w:i/>
          <w:iCs/>
          <w:sz w:val="28"/>
          <w:szCs w:val="28"/>
        </w:rPr>
        <w:t>дународными структурами и организациями</w:t>
      </w:r>
      <w:r w:rsidRPr="00ED36E4">
        <w:rPr>
          <w:sz w:val="28"/>
          <w:szCs w:val="28"/>
        </w:rPr>
        <w:t>?» [Там же: 7–8]. И это Вы называете тем «оптимизмом», которому противоп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ставл</w:t>
      </w:r>
      <w:r w:rsidR="00567799">
        <w:rPr>
          <w:sz w:val="28"/>
          <w:szCs w:val="28"/>
        </w:rPr>
        <w:t xml:space="preserve">яете «реализм» </w:t>
      </w:r>
      <w:proofErr w:type="spellStart"/>
      <w:r w:rsidR="00567799">
        <w:rPr>
          <w:sz w:val="28"/>
          <w:szCs w:val="28"/>
        </w:rPr>
        <w:t>Валлерстайна</w:t>
      </w:r>
      <w:proofErr w:type="spellEnd"/>
      <w:r w:rsidR="00567799">
        <w:rPr>
          <w:sz w:val="28"/>
          <w:szCs w:val="28"/>
        </w:rPr>
        <w:t>? По</w:t>
      </w:r>
      <w:r w:rsidRPr="00ED36E4">
        <w:rPr>
          <w:sz w:val="28"/>
          <w:szCs w:val="28"/>
        </w:rPr>
        <w:t xml:space="preserve">милуйте!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Стоит ли при этом удивляться выводу, к которому приходит Г. А. </w:t>
      </w:r>
      <w:proofErr w:type="spellStart"/>
      <w:r w:rsidRPr="00ED36E4">
        <w:rPr>
          <w:sz w:val="28"/>
          <w:szCs w:val="28"/>
        </w:rPr>
        <w:t>Др</w:t>
      </w:r>
      <w:r w:rsidRPr="00ED36E4">
        <w:rPr>
          <w:sz w:val="28"/>
          <w:szCs w:val="28"/>
        </w:rPr>
        <w:t>о</w:t>
      </w:r>
      <w:r w:rsidR="00567799">
        <w:rPr>
          <w:sz w:val="28"/>
          <w:szCs w:val="28"/>
        </w:rPr>
        <w:t>бот</w:t>
      </w:r>
      <w:proofErr w:type="spellEnd"/>
      <w:r w:rsidR="00567799">
        <w:rPr>
          <w:sz w:val="28"/>
          <w:szCs w:val="28"/>
        </w:rPr>
        <w:t>, ко</w:t>
      </w:r>
      <w:r w:rsidRPr="00ED36E4">
        <w:rPr>
          <w:sz w:val="28"/>
          <w:szCs w:val="28"/>
        </w:rPr>
        <w:t xml:space="preserve">гда на основе столь «тщательно» </w:t>
      </w:r>
      <w:r w:rsidR="00567799" w:rsidRPr="00ED36E4">
        <w:rPr>
          <w:sz w:val="28"/>
          <w:szCs w:val="28"/>
        </w:rPr>
        <w:t>проведённого</w:t>
      </w:r>
      <w:r w:rsidRPr="00ED36E4">
        <w:rPr>
          <w:sz w:val="28"/>
          <w:szCs w:val="28"/>
        </w:rPr>
        <w:t xml:space="preserve"> анализа моей статьи и «</w:t>
      </w:r>
      <w:r w:rsidR="00567799" w:rsidRPr="00ED36E4">
        <w:rPr>
          <w:sz w:val="28"/>
          <w:szCs w:val="28"/>
        </w:rPr>
        <w:t>серьёзного</w:t>
      </w:r>
      <w:r w:rsidRPr="00ED36E4">
        <w:rPr>
          <w:sz w:val="28"/>
          <w:szCs w:val="28"/>
        </w:rPr>
        <w:t xml:space="preserve"> погружения» в суть «концепции» критикуемого автора пишет: «Таким образом, идея Чумакова о “единой целостной системе” </w:t>
      </w:r>
      <w:r w:rsidR="00567799">
        <w:rPr>
          <w:sz w:val="28"/>
          <w:szCs w:val="28"/>
        </w:rPr>
        <w:t>современного миропорядка как ми</w:t>
      </w:r>
      <w:r w:rsidRPr="00ED36E4">
        <w:rPr>
          <w:sz w:val="28"/>
          <w:szCs w:val="28"/>
        </w:rPr>
        <w:t xml:space="preserve">нимум спорна. </w:t>
      </w:r>
      <w:proofErr w:type="gramStart"/>
      <w:r w:rsidRPr="00ED36E4">
        <w:rPr>
          <w:sz w:val="28"/>
          <w:szCs w:val="28"/>
        </w:rPr>
        <w:t>Мир полон противоречий, которые к т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му же имеют тенденцию обостряться (вот спасибо за вразумление, а то бы</w:t>
      </w:r>
      <w:r w:rsidR="00567799">
        <w:rPr>
          <w:sz w:val="28"/>
          <w:szCs w:val="28"/>
        </w:rPr>
        <w:t xml:space="preserve"> я и дальше на этот счёт заблуж</w:t>
      </w:r>
      <w:r w:rsidRPr="00ED36E4">
        <w:rPr>
          <w:sz w:val="28"/>
          <w:szCs w:val="28"/>
        </w:rPr>
        <w:t>дался.</w:t>
      </w:r>
      <w:proofErr w:type="gramEnd"/>
      <w:r w:rsidRPr="00ED36E4">
        <w:rPr>
          <w:sz w:val="28"/>
          <w:szCs w:val="28"/>
        </w:rPr>
        <w:t xml:space="preserve"> – </w:t>
      </w:r>
      <w:r w:rsidRPr="00ED36E4">
        <w:rPr>
          <w:i/>
          <w:iCs/>
          <w:sz w:val="28"/>
          <w:szCs w:val="28"/>
        </w:rPr>
        <w:t>А. Ч.</w:t>
      </w:r>
      <w:r w:rsidRPr="00ED36E4">
        <w:rPr>
          <w:sz w:val="28"/>
          <w:szCs w:val="28"/>
        </w:rPr>
        <w:t xml:space="preserve">). Мы назвали только некоторые из них. </w:t>
      </w:r>
      <w:proofErr w:type="gramStart"/>
      <w:r w:rsidRPr="00ED36E4">
        <w:rPr>
          <w:sz w:val="28"/>
          <w:szCs w:val="28"/>
        </w:rPr>
        <w:t xml:space="preserve">А значит, </w:t>
      </w:r>
      <w:r w:rsidRPr="00ED36E4">
        <w:rPr>
          <w:b/>
          <w:bCs/>
          <w:sz w:val="28"/>
          <w:szCs w:val="28"/>
        </w:rPr>
        <w:t>спорна и идея о реализации некоего наднационального м</w:t>
      </w:r>
      <w:r w:rsidRPr="00ED36E4">
        <w:rPr>
          <w:b/>
          <w:bCs/>
          <w:sz w:val="28"/>
          <w:szCs w:val="28"/>
        </w:rPr>
        <w:t>е</w:t>
      </w:r>
      <w:r w:rsidRPr="00ED36E4">
        <w:rPr>
          <w:b/>
          <w:bCs/>
          <w:sz w:val="28"/>
          <w:szCs w:val="28"/>
        </w:rPr>
        <w:t xml:space="preserve">ханизма управления </w:t>
      </w:r>
      <w:r w:rsidRPr="00ED36E4">
        <w:rPr>
          <w:b/>
          <w:bCs/>
          <w:i/>
          <w:iCs/>
          <w:sz w:val="28"/>
          <w:szCs w:val="28"/>
        </w:rPr>
        <w:t xml:space="preserve">не только сейчас, но и в обозримом будущем </w:t>
      </w:r>
      <w:r w:rsidRPr="00ED36E4">
        <w:rPr>
          <w:sz w:val="28"/>
          <w:szCs w:val="28"/>
        </w:rPr>
        <w:t>(выд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лено мною.</w:t>
      </w:r>
      <w:proofErr w:type="gramEnd"/>
      <w:r w:rsidRPr="00ED36E4">
        <w:rPr>
          <w:sz w:val="28"/>
          <w:szCs w:val="28"/>
        </w:rPr>
        <w:t xml:space="preserve"> – </w:t>
      </w:r>
      <w:r w:rsidRPr="00ED36E4">
        <w:rPr>
          <w:i/>
          <w:iCs/>
          <w:sz w:val="28"/>
          <w:szCs w:val="28"/>
        </w:rPr>
        <w:t>А. Ч.</w:t>
      </w:r>
      <w:r w:rsidRPr="00ED36E4">
        <w:rPr>
          <w:sz w:val="28"/>
          <w:szCs w:val="28"/>
        </w:rPr>
        <w:t>)»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45].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Да, это очень </w:t>
      </w:r>
      <w:r w:rsidR="00567799" w:rsidRPr="00ED36E4">
        <w:rPr>
          <w:sz w:val="28"/>
          <w:szCs w:val="28"/>
        </w:rPr>
        <w:t>серьёзное</w:t>
      </w:r>
      <w:r w:rsidRPr="00ED36E4">
        <w:rPr>
          <w:sz w:val="28"/>
          <w:szCs w:val="28"/>
        </w:rPr>
        <w:t xml:space="preserve"> заявление. И гла</w:t>
      </w:r>
      <w:r w:rsidR="00567799">
        <w:rPr>
          <w:sz w:val="28"/>
          <w:szCs w:val="28"/>
        </w:rPr>
        <w:t>вное, сформулировано очень «убе</w:t>
      </w:r>
      <w:r w:rsidRPr="00ED36E4">
        <w:rPr>
          <w:sz w:val="28"/>
          <w:szCs w:val="28"/>
        </w:rPr>
        <w:t>дительно», «доказательно», бескомпромиссно! Не понимаю только,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чему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остановилась на «обозримом будущем»? Ведь на основе того, что на тр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>х-четыр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>х страницах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полемики «мимо цели» было сказано в обоснование столь далеко идущего вывода, можно было бы замахнуться и на куда большую перспективу – сказать, например, что </w:t>
      </w:r>
      <w:r w:rsidRPr="00ED36E4">
        <w:rPr>
          <w:b/>
          <w:bCs/>
          <w:sz w:val="28"/>
          <w:szCs w:val="28"/>
        </w:rPr>
        <w:t xml:space="preserve">наднациональный механизм управления невозможен </w:t>
      </w:r>
      <w:r w:rsidRPr="00ED36E4">
        <w:rPr>
          <w:b/>
          <w:bCs/>
          <w:i/>
          <w:iCs/>
          <w:sz w:val="28"/>
          <w:szCs w:val="28"/>
        </w:rPr>
        <w:t xml:space="preserve">навеки </w:t>
      </w:r>
      <w:r w:rsidRPr="00ED36E4">
        <w:rPr>
          <w:b/>
          <w:bCs/>
          <w:sz w:val="28"/>
          <w:szCs w:val="28"/>
        </w:rPr>
        <w:t xml:space="preserve">и </w:t>
      </w:r>
      <w:r w:rsidRPr="00ED36E4">
        <w:rPr>
          <w:b/>
          <w:bCs/>
          <w:i/>
          <w:iCs/>
          <w:sz w:val="28"/>
          <w:szCs w:val="28"/>
        </w:rPr>
        <w:t>бесповоротно</w:t>
      </w:r>
      <w:r w:rsidRPr="00ED36E4">
        <w:rPr>
          <w:b/>
          <w:bCs/>
          <w:sz w:val="28"/>
          <w:szCs w:val="28"/>
        </w:rPr>
        <w:t xml:space="preserve">, а то и вовсе – в </w:t>
      </w:r>
      <w:r w:rsidRPr="00ED36E4">
        <w:rPr>
          <w:b/>
          <w:bCs/>
          <w:i/>
          <w:iCs/>
          <w:sz w:val="28"/>
          <w:szCs w:val="28"/>
        </w:rPr>
        <w:t xml:space="preserve">принципе, </w:t>
      </w:r>
      <w:r w:rsidR="00567799">
        <w:rPr>
          <w:b/>
          <w:bCs/>
          <w:sz w:val="28"/>
          <w:szCs w:val="28"/>
        </w:rPr>
        <w:t>как невозмо</w:t>
      </w:r>
      <w:r w:rsidRPr="00ED36E4">
        <w:rPr>
          <w:b/>
          <w:bCs/>
          <w:sz w:val="28"/>
          <w:szCs w:val="28"/>
        </w:rPr>
        <w:t>жен, например, вечный двигатель</w:t>
      </w:r>
      <w:r w:rsidRPr="00ED36E4">
        <w:rPr>
          <w:sz w:val="28"/>
          <w:szCs w:val="28"/>
        </w:rPr>
        <w:t>. Тут бы в</w:t>
      </w:r>
      <w:r w:rsidR="00567799">
        <w:rPr>
          <w:sz w:val="28"/>
          <w:szCs w:val="28"/>
        </w:rPr>
        <w:t>се «глобалисты-оптимисты» и при</w:t>
      </w:r>
      <w:r w:rsidRPr="00ED36E4">
        <w:rPr>
          <w:sz w:val="28"/>
          <w:szCs w:val="28"/>
        </w:rPr>
        <w:t>умолкли пристыженно. А так они, горемы</w:t>
      </w:r>
      <w:r w:rsidRPr="00ED36E4">
        <w:rPr>
          <w:sz w:val="28"/>
          <w:szCs w:val="28"/>
        </w:rPr>
        <w:t>ч</w:t>
      </w:r>
      <w:r w:rsidRPr="00ED36E4">
        <w:rPr>
          <w:sz w:val="28"/>
          <w:szCs w:val="28"/>
        </w:rPr>
        <w:t>ные, и далее будут терять время на поиски решения «</w:t>
      </w:r>
      <w:proofErr w:type="spellStart"/>
      <w:r w:rsidRPr="00ED36E4">
        <w:rPr>
          <w:sz w:val="28"/>
          <w:szCs w:val="28"/>
        </w:rPr>
        <w:t>псевдопроблемы</w:t>
      </w:r>
      <w:proofErr w:type="spellEnd"/>
      <w:r w:rsidRPr="00ED36E4">
        <w:rPr>
          <w:sz w:val="28"/>
          <w:szCs w:val="28"/>
        </w:rPr>
        <w:t xml:space="preserve">» и рассуждать о необходимости построения «бесконфликтного будущего»…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Далее, где речь </w:t>
      </w:r>
      <w:r w:rsidR="00567799" w:rsidRPr="00ED36E4">
        <w:rPr>
          <w:sz w:val="28"/>
          <w:szCs w:val="28"/>
        </w:rPr>
        <w:t>идёт</w:t>
      </w:r>
      <w:r w:rsidRPr="00ED36E4">
        <w:rPr>
          <w:sz w:val="28"/>
          <w:szCs w:val="28"/>
        </w:rPr>
        <w:t xml:space="preserve"> о неуменьшающемся количестве конфликтов, насилия и противоречий в современном мире, читаем: «И едва ли их сможет умерить предлагаемая Александром Николаевичем сис</w:t>
      </w:r>
      <w:r w:rsidR="00567799">
        <w:rPr>
          <w:sz w:val="28"/>
          <w:szCs w:val="28"/>
        </w:rPr>
        <w:t>тема глобального управления, по</w:t>
      </w:r>
      <w:r w:rsidRPr="00ED36E4">
        <w:rPr>
          <w:sz w:val="28"/>
          <w:szCs w:val="28"/>
        </w:rPr>
        <w:t>тому что они носят объективный характер»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43].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В этой связи следовало бы заметить, во-первых, что я не предлагаю «систему глобального управления», ибо у меня нет готовых рецептов реш</w:t>
      </w:r>
      <w:r w:rsidRPr="00ED36E4">
        <w:rPr>
          <w:sz w:val="28"/>
          <w:szCs w:val="28"/>
        </w:rPr>
        <w:t>е</w:t>
      </w:r>
      <w:r w:rsidR="00567799">
        <w:rPr>
          <w:sz w:val="28"/>
          <w:szCs w:val="28"/>
        </w:rPr>
        <w:t>ния столь слож</w:t>
      </w:r>
      <w:r w:rsidRPr="00ED36E4">
        <w:rPr>
          <w:sz w:val="28"/>
          <w:szCs w:val="28"/>
        </w:rPr>
        <w:t>ной задачи, а лишь формулирую, как мне это видится, саму проблему, пытаясь привлечь к ней внимание. При этом обсуждаю и высказ</w:t>
      </w:r>
      <w:r w:rsidRPr="00ED36E4">
        <w:rPr>
          <w:sz w:val="28"/>
          <w:szCs w:val="28"/>
        </w:rPr>
        <w:t>ы</w:t>
      </w:r>
      <w:r w:rsidRPr="00ED36E4">
        <w:rPr>
          <w:sz w:val="28"/>
          <w:szCs w:val="28"/>
        </w:rPr>
        <w:t>ваю возможные подходы к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осмыслению и преодолению.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lastRenderedPageBreak/>
        <w:t>Во-вторых, индивидуальные противоречия,</w:t>
      </w:r>
      <w:r w:rsidR="00567799">
        <w:rPr>
          <w:sz w:val="28"/>
          <w:szCs w:val="28"/>
        </w:rPr>
        <w:t xml:space="preserve"> лежавшие некогда в основе «вой</w:t>
      </w:r>
      <w:r w:rsidRPr="00ED36E4">
        <w:rPr>
          <w:sz w:val="28"/>
          <w:szCs w:val="28"/>
        </w:rPr>
        <w:t>ны всех против всех», также носили (и теперь носят) объективный х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>рактер, но разве появление в сво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время государства не диктовалось именно такой задачей – хотя бы как-то умерить их?! Так почему же тепе</w:t>
      </w:r>
      <w:r w:rsidR="00567799">
        <w:rPr>
          <w:sz w:val="28"/>
          <w:szCs w:val="28"/>
        </w:rPr>
        <w:t>рь, когда в состояние новой вой</w:t>
      </w:r>
      <w:r w:rsidRPr="00ED36E4">
        <w:rPr>
          <w:sz w:val="28"/>
          <w:szCs w:val="28"/>
        </w:rPr>
        <w:t>ны всех против всех все больше втягиваются субъекты современных глобальных отношений, мы не можем (проводя исторически</w:t>
      </w:r>
      <w:r w:rsidR="00EC4244">
        <w:rPr>
          <w:sz w:val="28"/>
          <w:szCs w:val="28"/>
        </w:rPr>
        <w:t>е параллели, но уже на более вы</w:t>
      </w:r>
      <w:r w:rsidRPr="00ED36E4">
        <w:rPr>
          <w:sz w:val="28"/>
          <w:szCs w:val="28"/>
        </w:rPr>
        <w:t>соком, глобальном уровне) возлагать надежды на управление соответствующего масштаба? Конечно, то, что работает в л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кальном измерении,</w:t>
      </w:r>
      <w:r w:rsidR="00567799">
        <w:rPr>
          <w:sz w:val="28"/>
          <w:szCs w:val="28"/>
        </w:rPr>
        <w:t xml:space="preserve"> не обязательно бу</w:t>
      </w:r>
      <w:r w:rsidRPr="00ED36E4">
        <w:rPr>
          <w:sz w:val="28"/>
          <w:szCs w:val="28"/>
        </w:rPr>
        <w:t>дет эффективным и на более высоком уровне,</w:t>
      </w:r>
      <w:r w:rsidR="00567799">
        <w:rPr>
          <w:sz w:val="28"/>
          <w:szCs w:val="28"/>
        </w:rPr>
        <w:t xml:space="preserve"> но это один из возможных подхо</w:t>
      </w:r>
      <w:r w:rsidRPr="00ED36E4">
        <w:rPr>
          <w:sz w:val="28"/>
          <w:szCs w:val="28"/>
        </w:rPr>
        <w:t>дов к решению обсуждаемой пр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блемы, альте</w:t>
      </w:r>
      <w:r w:rsidR="00567799">
        <w:rPr>
          <w:sz w:val="28"/>
          <w:szCs w:val="28"/>
        </w:rPr>
        <w:t>рнатива которым – возврат к вар</w:t>
      </w:r>
      <w:r w:rsidRPr="00ED36E4">
        <w:rPr>
          <w:sz w:val="28"/>
          <w:szCs w:val="28"/>
        </w:rPr>
        <w:t xml:space="preserve">варству, а то и дикости, если вообще не к самоистреблению.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>Что касается того, как понимать цивилизацию, равно как и относител</w:t>
      </w:r>
      <w:r w:rsidRPr="00ED36E4">
        <w:rPr>
          <w:sz w:val="28"/>
          <w:szCs w:val="28"/>
        </w:rPr>
        <w:t>ь</w:t>
      </w:r>
      <w:r w:rsidRPr="00ED36E4">
        <w:rPr>
          <w:sz w:val="28"/>
          <w:szCs w:val="28"/>
        </w:rPr>
        <w:t xml:space="preserve">но «столкновения цивилизаций» (по С. </w:t>
      </w:r>
      <w:proofErr w:type="spellStart"/>
      <w:r w:rsidRPr="00ED36E4">
        <w:rPr>
          <w:sz w:val="28"/>
          <w:szCs w:val="28"/>
        </w:rPr>
        <w:t>Хантингтону</w:t>
      </w:r>
      <w:proofErr w:type="spellEnd"/>
      <w:r w:rsidRPr="00ED36E4">
        <w:rPr>
          <w:sz w:val="28"/>
          <w:szCs w:val="28"/>
        </w:rPr>
        <w:t>), я уже давно и обсто</w:t>
      </w:r>
      <w:r w:rsidRPr="00ED36E4">
        <w:rPr>
          <w:sz w:val="28"/>
          <w:szCs w:val="28"/>
        </w:rPr>
        <w:t>я</w:t>
      </w:r>
      <w:r w:rsidRPr="00ED36E4">
        <w:rPr>
          <w:sz w:val="28"/>
          <w:szCs w:val="28"/>
        </w:rPr>
        <w:t xml:space="preserve">тельно высказался не только в специально </w:t>
      </w:r>
      <w:r w:rsidR="00567799" w:rsidRPr="00ED36E4">
        <w:rPr>
          <w:sz w:val="28"/>
          <w:szCs w:val="28"/>
        </w:rPr>
        <w:t>посвящённой</w:t>
      </w:r>
      <w:r w:rsidRPr="00ED36E4">
        <w:rPr>
          <w:sz w:val="28"/>
          <w:szCs w:val="28"/>
        </w:rPr>
        <w:t xml:space="preserve"> этому вопросу мон</w:t>
      </w:r>
      <w:r w:rsidRPr="00ED36E4">
        <w:rPr>
          <w:sz w:val="28"/>
          <w:szCs w:val="28"/>
        </w:rPr>
        <w:t>о</w:t>
      </w:r>
      <w:r w:rsidR="00EC4244">
        <w:rPr>
          <w:sz w:val="28"/>
          <w:szCs w:val="28"/>
        </w:rPr>
        <w:t>графии [Чу</w:t>
      </w:r>
      <w:r w:rsidRPr="00ED36E4">
        <w:rPr>
          <w:sz w:val="28"/>
          <w:szCs w:val="28"/>
        </w:rPr>
        <w:t>маков 2006], но и во множестве печатных публикаций и устных выступлений, очередное из которых было пленарным док</w:t>
      </w:r>
      <w:r w:rsidR="00567799">
        <w:rPr>
          <w:sz w:val="28"/>
          <w:szCs w:val="28"/>
        </w:rPr>
        <w:t>ладом на Шестом Российском фило</w:t>
      </w:r>
      <w:r w:rsidRPr="00ED36E4">
        <w:rPr>
          <w:sz w:val="28"/>
          <w:szCs w:val="28"/>
        </w:rPr>
        <w:t>софском конгрессе (26–29 июня 2012 г., Нижний Новг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род)</w:t>
      </w:r>
      <w:r w:rsidR="00A475F0">
        <w:rPr>
          <w:rStyle w:val="ad"/>
          <w:sz w:val="28"/>
          <w:szCs w:val="28"/>
        </w:rPr>
        <w:footnoteReference w:id="4"/>
      </w:r>
      <w:r w:rsidR="00A475F0" w:rsidRPr="00ED36E4">
        <w:rPr>
          <w:sz w:val="28"/>
          <w:szCs w:val="28"/>
        </w:rPr>
        <w:t>.</w:t>
      </w:r>
      <w:r w:rsidRPr="00ED36E4">
        <w:rPr>
          <w:sz w:val="28"/>
          <w:szCs w:val="28"/>
        </w:rPr>
        <w:t xml:space="preserve"> В этой связи</w:t>
      </w:r>
      <w:proofErr w:type="gramEnd"/>
      <w:r w:rsidRPr="00ED36E4">
        <w:rPr>
          <w:sz w:val="28"/>
          <w:szCs w:val="28"/>
        </w:rPr>
        <w:t xml:space="preserve">, </w:t>
      </w:r>
      <w:proofErr w:type="gramStart"/>
      <w:r w:rsidRPr="00ED36E4">
        <w:rPr>
          <w:sz w:val="28"/>
          <w:szCs w:val="28"/>
        </w:rPr>
        <w:t xml:space="preserve">если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хотя бы в общих чертах знакома с м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ей позицией, в соответствии с которой следует говорить не о цивилизациях, а о культурно-цивилизационных системах, то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разговор о том, что «две ра</w:t>
      </w:r>
      <w:r w:rsidRPr="00ED36E4">
        <w:rPr>
          <w:sz w:val="28"/>
          <w:szCs w:val="28"/>
        </w:rPr>
        <w:t>з</w:t>
      </w:r>
      <w:r w:rsidRPr="00ED36E4">
        <w:rPr>
          <w:sz w:val="28"/>
          <w:szCs w:val="28"/>
        </w:rPr>
        <w:t>ные цивилизации не могут понять друг друга и приспособиться друг к другу»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43], теряет смысл, когда она пытается полемизировать со мной, не</w:t>
      </w:r>
      <w:proofErr w:type="gramEnd"/>
      <w:r w:rsidRPr="00ED36E4">
        <w:rPr>
          <w:sz w:val="28"/>
          <w:szCs w:val="28"/>
        </w:rPr>
        <w:t xml:space="preserve"> упоминая тех принципиальных разногласий, которые у нас имеются во взглядах на цивилизацию. </w:t>
      </w:r>
      <w:proofErr w:type="gramStart"/>
      <w:r w:rsidRPr="00ED36E4">
        <w:rPr>
          <w:sz w:val="28"/>
          <w:szCs w:val="28"/>
        </w:rPr>
        <w:t>По этой же причине никакого отношения к мой статье, ставящей и обсуждающей совсем другие вопросы, не имеет и другой е</w:t>
      </w:r>
      <w:r w:rsidR="00EC4244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пассаж,</w:t>
      </w:r>
      <w:r w:rsidR="00567799">
        <w:rPr>
          <w:sz w:val="28"/>
          <w:szCs w:val="28"/>
        </w:rPr>
        <w:t xml:space="preserve"> связанный с тем, что «цивилиза</w:t>
      </w:r>
      <w:r w:rsidRPr="00ED36E4">
        <w:rPr>
          <w:sz w:val="28"/>
          <w:szCs w:val="28"/>
        </w:rPr>
        <w:t>ционный фактор является одной из причин всплеска исламистского терроризма в современном мире…» [Там же].</w:t>
      </w:r>
      <w:proofErr w:type="gramEnd"/>
      <w:r w:rsidRPr="00ED36E4">
        <w:rPr>
          <w:sz w:val="28"/>
          <w:szCs w:val="28"/>
        </w:rPr>
        <w:t xml:space="preserve"> </w:t>
      </w:r>
      <w:r w:rsidR="00567799" w:rsidRPr="00ED36E4">
        <w:rPr>
          <w:sz w:val="28"/>
          <w:szCs w:val="28"/>
        </w:rPr>
        <w:t>Остаётся</w:t>
      </w:r>
      <w:r w:rsidRPr="00ED36E4">
        <w:rPr>
          <w:sz w:val="28"/>
          <w:szCs w:val="28"/>
        </w:rPr>
        <w:t xml:space="preserve"> лишь допустить, что оппонент настолько увлеклась дискуссией ради дискуссии, что даже не заметила, говоря языком формальной логики, «подмену тезиса» и то, как</w:t>
      </w:r>
      <w:r w:rsidR="00567799">
        <w:rPr>
          <w:sz w:val="28"/>
          <w:szCs w:val="28"/>
        </w:rPr>
        <w:t xml:space="preserve"> перешла к теме, обсужде</w:t>
      </w:r>
      <w:r w:rsidRPr="00ED36E4">
        <w:rPr>
          <w:sz w:val="28"/>
          <w:szCs w:val="28"/>
        </w:rPr>
        <w:t>ние которой предполаг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ет как минимум знакомство с позицией </w:t>
      </w:r>
      <w:proofErr w:type="spellStart"/>
      <w:r w:rsidRPr="00ED36E4">
        <w:rPr>
          <w:sz w:val="28"/>
          <w:szCs w:val="28"/>
        </w:rPr>
        <w:t>пропонента</w:t>
      </w:r>
      <w:proofErr w:type="spellEnd"/>
      <w:r w:rsidRPr="00ED36E4">
        <w:rPr>
          <w:sz w:val="28"/>
          <w:szCs w:val="28"/>
        </w:rPr>
        <w:t xml:space="preserve"> по данному вопросу. По этой причине, а </w:t>
      </w:r>
      <w:proofErr w:type="gramStart"/>
      <w:r w:rsidRPr="00ED36E4">
        <w:rPr>
          <w:sz w:val="28"/>
          <w:szCs w:val="28"/>
        </w:rPr>
        <w:t>также</w:t>
      </w:r>
      <w:proofErr w:type="gramEnd"/>
      <w:r w:rsidRPr="00ED36E4">
        <w:rPr>
          <w:sz w:val="28"/>
          <w:szCs w:val="28"/>
        </w:rPr>
        <w:t xml:space="preserve"> поскольку я не вижу никакого смысла уходить от главной темы – </w:t>
      </w:r>
      <w:r w:rsidRPr="00ED36E4">
        <w:rPr>
          <w:i/>
          <w:iCs/>
          <w:sz w:val="28"/>
          <w:szCs w:val="28"/>
        </w:rPr>
        <w:t>проблемы управления глобальным миром</w:t>
      </w:r>
      <w:r w:rsidRPr="00ED36E4">
        <w:rPr>
          <w:sz w:val="28"/>
          <w:szCs w:val="28"/>
        </w:rPr>
        <w:t>, разговор о цивил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зациях, к тому же полностью построенный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на мнениях Хан-</w:t>
      </w:r>
      <w:proofErr w:type="spellStart"/>
      <w:r w:rsidRPr="00ED36E4">
        <w:rPr>
          <w:sz w:val="28"/>
          <w:szCs w:val="28"/>
        </w:rPr>
        <w:t>тингтона</w:t>
      </w:r>
      <w:proofErr w:type="spellEnd"/>
      <w:r w:rsidRPr="00ED36E4">
        <w:rPr>
          <w:sz w:val="28"/>
          <w:szCs w:val="28"/>
        </w:rPr>
        <w:t xml:space="preserve">, </w:t>
      </w:r>
      <w:proofErr w:type="spellStart"/>
      <w:r w:rsidRPr="00ED36E4">
        <w:rPr>
          <w:sz w:val="28"/>
          <w:szCs w:val="28"/>
        </w:rPr>
        <w:t>Валлерстайна</w:t>
      </w:r>
      <w:proofErr w:type="spellEnd"/>
      <w:r w:rsidRPr="00ED36E4">
        <w:rPr>
          <w:sz w:val="28"/>
          <w:szCs w:val="28"/>
        </w:rPr>
        <w:t>, Мирского, Маркса и других «великих», следует пр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знать если и заслуживающим внимания, то не для этого случая.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Поскольку мне, как и </w:t>
      </w:r>
      <w:proofErr w:type="gramStart"/>
      <w:r w:rsidRPr="00ED36E4">
        <w:rPr>
          <w:sz w:val="28"/>
          <w:szCs w:val="28"/>
        </w:rPr>
        <w:t>Галине</w:t>
      </w:r>
      <w:proofErr w:type="gramEnd"/>
      <w:r w:rsidRPr="00ED36E4">
        <w:rPr>
          <w:sz w:val="28"/>
          <w:szCs w:val="28"/>
        </w:rPr>
        <w:t xml:space="preserve"> Анатольевне, хотелось бы «закончить спор» так же на позитивной ноте, я воздержусь от дальнейших комментариев по поводу е</w:t>
      </w:r>
      <w:r w:rsidR="00567799">
        <w:rPr>
          <w:sz w:val="28"/>
          <w:szCs w:val="28"/>
        </w:rPr>
        <w:t>ё</w:t>
      </w:r>
      <w:r w:rsidRPr="00ED36E4">
        <w:rPr>
          <w:sz w:val="28"/>
          <w:szCs w:val="28"/>
        </w:rPr>
        <w:t xml:space="preserve"> статьи, где она придерживается, мягко говоря, более чем спо</w:t>
      </w:r>
      <w:r w:rsidRPr="00ED36E4">
        <w:rPr>
          <w:sz w:val="28"/>
          <w:szCs w:val="28"/>
        </w:rPr>
        <w:t>р</w:t>
      </w:r>
      <w:r w:rsidR="00EC4244">
        <w:rPr>
          <w:sz w:val="28"/>
          <w:szCs w:val="28"/>
        </w:rPr>
        <w:t>ных взглядов, при</w:t>
      </w:r>
      <w:r w:rsidRPr="00ED36E4">
        <w:rPr>
          <w:sz w:val="28"/>
          <w:szCs w:val="28"/>
        </w:rPr>
        <w:t>том, как правило, не своих, а позаимствованных у автор</w:t>
      </w:r>
      <w:r w:rsidRPr="00ED36E4">
        <w:rPr>
          <w:sz w:val="28"/>
          <w:szCs w:val="28"/>
        </w:rPr>
        <w:t>и</w:t>
      </w:r>
      <w:r w:rsidR="00567799">
        <w:rPr>
          <w:sz w:val="28"/>
          <w:szCs w:val="28"/>
        </w:rPr>
        <w:t>тетов. Нескольких при</w:t>
      </w:r>
      <w:r w:rsidRPr="00ED36E4">
        <w:rPr>
          <w:sz w:val="28"/>
          <w:szCs w:val="28"/>
        </w:rPr>
        <w:t>меров, думаю, будет достаточно, чтобы даже на осн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lastRenderedPageBreak/>
        <w:t xml:space="preserve">вании сказанного мною в статье, которую «критически» разбирает Г. А. </w:t>
      </w:r>
      <w:proofErr w:type="spellStart"/>
      <w:r w:rsidRPr="00ED36E4">
        <w:rPr>
          <w:sz w:val="28"/>
          <w:szCs w:val="28"/>
        </w:rPr>
        <w:t>Др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бот</w:t>
      </w:r>
      <w:proofErr w:type="spellEnd"/>
      <w:r w:rsidRPr="00ED36E4">
        <w:rPr>
          <w:sz w:val="28"/>
          <w:szCs w:val="28"/>
        </w:rPr>
        <w:t xml:space="preserve">, понять мою позицию неприятия, в частности, такого рода пассажей: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«Нельзя применять нравственные нормы к мировой политике или но</w:t>
      </w:r>
      <w:r w:rsidRPr="00ED36E4">
        <w:rPr>
          <w:sz w:val="28"/>
          <w:szCs w:val="28"/>
        </w:rPr>
        <w:t>р</w:t>
      </w:r>
      <w:r w:rsidRPr="00ED36E4">
        <w:rPr>
          <w:sz w:val="28"/>
          <w:szCs w:val="28"/>
        </w:rPr>
        <w:t>мы м</w:t>
      </w:r>
      <w:r w:rsidR="00567799">
        <w:rPr>
          <w:sz w:val="28"/>
          <w:szCs w:val="28"/>
        </w:rPr>
        <w:t>и</w:t>
      </w:r>
      <w:r w:rsidRPr="00ED36E4">
        <w:rPr>
          <w:sz w:val="28"/>
          <w:szCs w:val="28"/>
        </w:rPr>
        <w:t>ровой политики к международной экономике», – говорит она в подр</w:t>
      </w:r>
      <w:r w:rsidRPr="00ED36E4">
        <w:rPr>
          <w:sz w:val="28"/>
          <w:szCs w:val="28"/>
        </w:rPr>
        <w:t>а</w:t>
      </w:r>
      <w:r w:rsidR="00567799">
        <w:rPr>
          <w:sz w:val="28"/>
          <w:szCs w:val="28"/>
        </w:rPr>
        <w:t xml:space="preserve">жание </w:t>
      </w:r>
      <w:proofErr w:type="spellStart"/>
      <w:r w:rsidR="00567799">
        <w:rPr>
          <w:sz w:val="28"/>
          <w:szCs w:val="28"/>
        </w:rPr>
        <w:t>Мор</w:t>
      </w:r>
      <w:r w:rsidRPr="00ED36E4">
        <w:rPr>
          <w:sz w:val="28"/>
          <w:szCs w:val="28"/>
        </w:rPr>
        <w:t>гентау</w:t>
      </w:r>
      <w:proofErr w:type="spellEnd"/>
      <w:r w:rsidRPr="00ED36E4">
        <w:rPr>
          <w:sz w:val="28"/>
          <w:szCs w:val="28"/>
        </w:rPr>
        <w:t>, критикуя позицию «морализма-легализма», то есть поз</w:t>
      </w:r>
      <w:r w:rsidRPr="00ED36E4">
        <w:rPr>
          <w:sz w:val="28"/>
          <w:szCs w:val="28"/>
        </w:rPr>
        <w:t>и</w:t>
      </w:r>
      <w:r w:rsidR="00567799">
        <w:rPr>
          <w:sz w:val="28"/>
          <w:szCs w:val="28"/>
        </w:rPr>
        <w:t>цию «привержен</w:t>
      </w:r>
      <w:r w:rsidRPr="00ED36E4">
        <w:rPr>
          <w:sz w:val="28"/>
          <w:szCs w:val="28"/>
        </w:rPr>
        <w:t>ности права и морали как регуляторов международных о</w:t>
      </w:r>
      <w:r w:rsidRPr="00ED36E4">
        <w:rPr>
          <w:sz w:val="28"/>
          <w:szCs w:val="28"/>
        </w:rPr>
        <w:t>т</w:t>
      </w:r>
      <w:r w:rsidRPr="00ED36E4">
        <w:rPr>
          <w:sz w:val="28"/>
          <w:szCs w:val="28"/>
        </w:rPr>
        <w:t>ношений», именуя это «либеральным идеализмом» [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2011: 45–46]. Не будем в свете сказанного беспокоить прах «</w:t>
      </w:r>
      <w:r w:rsidR="00567799" w:rsidRPr="00ED36E4">
        <w:rPr>
          <w:sz w:val="28"/>
          <w:szCs w:val="28"/>
        </w:rPr>
        <w:t>посрамлённого</w:t>
      </w:r>
      <w:r w:rsidRPr="00ED36E4">
        <w:rPr>
          <w:sz w:val="28"/>
          <w:szCs w:val="28"/>
        </w:rPr>
        <w:t>» Канта, да и Эйнштейна пожалеем, который не дожил до этих «великих открытий» и п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>тому уже не «посыплет голову пеплом» за сказанное более полусотни лет тому назад, что «только глобал</w:t>
      </w:r>
      <w:r w:rsidR="00567799">
        <w:rPr>
          <w:sz w:val="28"/>
          <w:szCs w:val="28"/>
        </w:rPr>
        <w:t>ьное право мо</w:t>
      </w:r>
      <w:r w:rsidRPr="00ED36E4">
        <w:rPr>
          <w:sz w:val="28"/>
          <w:szCs w:val="28"/>
        </w:rPr>
        <w:t>жет обеспечить прогресс в направлении цивилизованного мирного сообщества» [</w:t>
      </w:r>
      <w:proofErr w:type="spellStart"/>
      <w:r w:rsidRPr="00ED36E4">
        <w:rPr>
          <w:sz w:val="28"/>
          <w:szCs w:val="28"/>
        </w:rPr>
        <w:t>Security</w:t>
      </w:r>
      <w:proofErr w:type="spellEnd"/>
      <w:r w:rsidRPr="00ED36E4">
        <w:rPr>
          <w:sz w:val="28"/>
          <w:szCs w:val="28"/>
        </w:rPr>
        <w:t xml:space="preserve">…].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 xml:space="preserve">Когда же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пишет, что «роль исполнительной власти Чум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ков прочит либо “Большой </w:t>
      </w:r>
      <w:r w:rsidR="00567799" w:rsidRPr="00ED36E4">
        <w:rPr>
          <w:sz w:val="28"/>
          <w:szCs w:val="28"/>
        </w:rPr>
        <w:t>семёрке</w:t>
      </w:r>
      <w:r w:rsidRPr="00ED36E4">
        <w:rPr>
          <w:sz w:val="28"/>
          <w:szCs w:val="28"/>
        </w:rPr>
        <w:t>”, либо “Большой двадцатке”», домысл</w:t>
      </w:r>
      <w:r w:rsidRPr="00ED36E4">
        <w:rPr>
          <w:sz w:val="28"/>
          <w:szCs w:val="28"/>
        </w:rPr>
        <w:t>и</w:t>
      </w:r>
      <w:r w:rsidR="00567799">
        <w:rPr>
          <w:sz w:val="28"/>
          <w:szCs w:val="28"/>
        </w:rPr>
        <w:t>вая за ме</w:t>
      </w:r>
      <w:r w:rsidRPr="00ED36E4">
        <w:rPr>
          <w:sz w:val="28"/>
          <w:szCs w:val="28"/>
        </w:rPr>
        <w:t>ня, что будто бы «обозначенные выше структуры в обозримом б</w:t>
      </w:r>
      <w:r w:rsidRPr="00ED36E4">
        <w:rPr>
          <w:sz w:val="28"/>
          <w:szCs w:val="28"/>
        </w:rPr>
        <w:t>у</w:t>
      </w:r>
      <w:r w:rsidRPr="00ED36E4">
        <w:rPr>
          <w:sz w:val="28"/>
          <w:szCs w:val="28"/>
        </w:rPr>
        <w:t>дущем смогут стать глобальными центрами власти» [Там же: 4</w:t>
      </w:r>
      <w:r w:rsidR="00567799">
        <w:rPr>
          <w:sz w:val="28"/>
          <w:szCs w:val="28"/>
        </w:rPr>
        <w:t>7–48], то она либо вообще не по</w:t>
      </w:r>
      <w:r w:rsidRPr="00ED36E4">
        <w:rPr>
          <w:sz w:val="28"/>
          <w:szCs w:val="28"/>
        </w:rPr>
        <w:t>няла, о чем в моей статье шла речь применительно к и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</w:rPr>
        <w:t>полнительной ветви власти и в каком контексте</w:t>
      </w:r>
      <w:proofErr w:type="gramEnd"/>
      <w:r w:rsidRPr="00ED36E4">
        <w:rPr>
          <w:sz w:val="28"/>
          <w:szCs w:val="28"/>
        </w:rPr>
        <w:t xml:space="preserve"> были упомянуты названные структуры, либо, когда писала это, мысленно отвлеклась на что-то </w:t>
      </w:r>
      <w:r w:rsidR="00567799" w:rsidRPr="00ED36E4">
        <w:rPr>
          <w:sz w:val="28"/>
          <w:szCs w:val="28"/>
        </w:rPr>
        <w:t>своё</w:t>
      </w:r>
      <w:r w:rsidRPr="00ED36E4">
        <w:rPr>
          <w:sz w:val="28"/>
          <w:szCs w:val="28"/>
        </w:rPr>
        <w:t xml:space="preserve">, близкое и родное.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D36E4">
        <w:rPr>
          <w:sz w:val="28"/>
          <w:szCs w:val="28"/>
        </w:rPr>
        <w:t>Наконец, ссылаясь «только на свой многолетний опыт работы на с</w:t>
      </w:r>
      <w:r w:rsidRPr="00ED36E4">
        <w:rPr>
          <w:sz w:val="28"/>
          <w:szCs w:val="28"/>
        </w:rPr>
        <w:t>о</w:t>
      </w:r>
      <w:r w:rsidR="00567799">
        <w:rPr>
          <w:sz w:val="28"/>
          <w:szCs w:val="28"/>
        </w:rPr>
        <w:t>циологи</w:t>
      </w:r>
      <w:r w:rsidRPr="00ED36E4">
        <w:rPr>
          <w:sz w:val="28"/>
          <w:szCs w:val="28"/>
        </w:rPr>
        <w:t>ческом факультете МГУ имени М. В. Ломонос</w:t>
      </w:r>
      <w:r w:rsidR="00567799">
        <w:rPr>
          <w:sz w:val="28"/>
          <w:szCs w:val="28"/>
        </w:rPr>
        <w:t>ова и собственные конкретные со</w:t>
      </w:r>
      <w:r w:rsidRPr="00ED36E4">
        <w:rPr>
          <w:sz w:val="28"/>
          <w:szCs w:val="28"/>
        </w:rPr>
        <w:t>циологические исследования», она с непоколебимой уверенн</w:t>
      </w:r>
      <w:r w:rsidRPr="00ED36E4">
        <w:rPr>
          <w:sz w:val="28"/>
          <w:szCs w:val="28"/>
        </w:rPr>
        <w:t>о</w:t>
      </w:r>
      <w:r w:rsidRPr="00ED36E4">
        <w:rPr>
          <w:sz w:val="28"/>
          <w:szCs w:val="28"/>
        </w:rPr>
        <w:t xml:space="preserve">стью заявляет, что «никакого общечеловеческого сознания не существует как сейчас, </w:t>
      </w:r>
      <w:r w:rsidRPr="00ED36E4">
        <w:rPr>
          <w:i/>
          <w:iCs/>
          <w:sz w:val="28"/>
          <w:szCs w:val="28"/>
        </w:rPr>
        <w:t xml:space="preserve">так и не будет существовать в обозримой перспективе </w:t>
      </w:r>
      <w:r w:rsidRPr="00ED36E4">
        <w:rPr>
          <w:sz w:val="28"/>
          <w:szCs w:val="28"/>
        </w:rPr>
        <w:t>(выдел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но мною.</w:t>
      </w:r>
      <w:proofErr w:type="gramEnd"/>
      <w:r w:rsidRPr="00ED36E4">
        <w:rPr>
          <w:sz w:val="28"/>
          <w:szCs w:val="28"/>
        </w:rPr>
        <w:t xml:space="preserve"> – </w:t>
      </w:r>
      <w:r w:rsidRPr="00ED36E4">
        <w:rPr>
          <w:i/>
          <w:iCs/>
          <w:sz w:val="28"/>
          <w:szCs w:val="28"/>
        </w:rPr>
        <w:t>А. Ч.</w:t>
      </w:r>
      <w:r w:rsidR="00EC4244">
        <w:rPr>
          <w:sz w:val="28"/>
          <w:szCs w:val="28"/>
        </w:rPr>
        <w:t>)</w:t>
      </w:r>
      <w:r w:rsidRPr="00ED36E4">
        <w:rPr>
          <w:sz w:val="28"/>
          <w:szCs w:val="28"/>
        </w:rPr>
        <w:t xml:space="preserve">» [Там же: 48]. </w:t>
      </w:r>
    </w:p>
    <w:p w:rsid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На этой завидной способности Г. А. </w:t>
      </w:r>
      <w:proofErr w:type="spellStart"/>
      <w:r w:rsidRPr="00ED36E4">
        <w:rPr>
          <w:sz w:val="28"/>
          <w:szCs w:val="28"/>
        </w:rPr>
        <w:t>Дробот</w:t>
      </w:r>
      <w:proofErr w:type="spellEnd"/>
      <w:r w:rsidRPr="00ED36E4">
        <w:rPr>
          <w:sz w:val="28"/>
          <w:szCs w:val="28"/>
        </w:rPr>
        <w:t xml:space="preserve"> предвидеть будущее мо</w:t>
      </w:r>
      <w:r w:rsidRPr="00ED36E4">
        <w:rPr>
          <w:sz w:val="28"/>
          <w:szCs w:val="28"/>
        </w:rPr>
        <w:t>ж</w:t>
      </w:r>
      <w:r w:rsidRPr="00ED36E4">
        <w:rPr>
          <w:sz w:val="28"/>
          <w:szCs w:val="28"/>
        </w:rPr>
        <w:t>но и остановиться, тем более что в своих прогнозах она проявляет известную долю скромности, когда пишет в конце своей статьи, что «“заглядывать” д</w:t>
      </w:r>
      <w:r w:rsidRPr="00ED36E4">
        <w:rPr>
          <w:sz w:val="28"/>
          <w:szCs w:val="28"/>
        </w:rPr>
        <w:t>а</w:t>
      </w:r>
      <w:r w:rsidRPr="00ED36E4">
        <w:rPr>
          <w:sz w:val="28"/>
          <w:szCs w:val="28"/>
        </w:rPr>
        <w:t xml:space="preserve">лее чем на 30 лет </w:t>
      </w:r>
      <w:r w:rsidR="00567799" w:rsidRPr="00ED36E4">
        <w:rPr>
          <w:sz w:val="28"/>
          <w:szCs w:val="28"/>
        </w:rPr>
        <w:t>вперёд</w:t>
      </w:r>
      <w:r w:rsidRPr="00ED36E4">
        <w:rPr>
          <w:sz w:val="28"/>
          <w:szCs w:val="28"/>
        </w:rPr>
        <w:t xml:space="preserve"> вряд ли разумно» [Там же: 51]. При этом она </w:t>
      </w:r>
      <w:r w:rsidR="00567799" w:rsidRPr="00ED36E4">
        <w:rPr>
          <w:sz w:val="28"/>
          <w:szCs w:val="28"/>
        </w:rPr>
        <w:t>по</w:t>
      </w:r>
      <w:r w:rsidR="00567799" w:rsidRPr="00ED36E4">
        <w:rPr>
          <w:sz w:val="28"/>
          <w:szCs w:val="28"/>
        </w:rPr>
        <w:t>д</w:t>
      </w:r>
      <w:r w:rsidR="00567799" w:rsidRPr="00ED36E4">
        <w:rPr>
          <w:sz w:val="28"/>
          <w:szCs w:val="28"/>
        </w:rPr>
        <w:t>чёркивает</w:t>
      </w:r>
      <w:r w:rsidRPr="00ED36E4">
        <w:rPr>
          <w:sz w:val="28"/>
          <w:szCs w:val="28"/>
        </w:rPr>
        <w:t xml:space="preserve">, что «великий социолог современности И. </w:t>
      </w:r>
      <w:proofErr w:type="spellStart"/>
      <w:r w:rsidRPr="00ED36E4">
        <w:rPr>
          <w:sz w:val="28"/>
          <w:szCs w:val="28"/>
        </w:rPr>
        <w:t>Валлерстайн</w:t>
      </w:r>
      <w:proofErr w:type="spellEnd"/>
      <w:r w:rsidRPr="00ED36E4">
        <w:rPr>
          <w:sz w:val="28"/>
          <w:szCs w:val="28"/>
        </w:rPr>
        <w:t xml:space="preserve"> делает н</w:t>
      </w:r>
      <w:r w:rsidRPr="00ED36E4">
        <w:rPr>
          <w:sz w:val="28"/>
          <w:szCs w:val="28"/>
        </w:rPr>
        <w:t>е</w:t>
      </w:r>
      <w:r w:rsidRPr="00ED36E4">
        <w:rPr>
          <w:sz w:val="28"/>
          <w:szCs w:val="28"/>
        </w:rPr>
        <w:t>ко</w:t>
      </w:r>
      <w:r w:rsidR="00567799">
        <w:rPr>
          <w:sz w:val="28"/>
          <w:szCs w:val="28"/>
        </w:rPr>
        <w:t>торые свои про</w:t>
      </w:r>
      <w:r w:rsidRPr="00ED36E4">
        <w:rPr>
          <w:sz w:val="28"/>
          <w:szCs w:val="28"/>
        </w:rPr>
        <w:t xml:space="preserve">гнозы почти на 100 лет </w:t>
      </w:r>
      <w:r w:rsidR="00567799" w:rsidRPr="00ED36E4">
        <w:rPr>
          <w:sz w:val="28"/>
          <w:szCs w:val="28"/>
        </w:rPr>
        <w:t>вперёд</w:t>
      </w:r>
      <w:r w:rsidRPr="00ED36E4">
        <w:rPr>
          <w:sz w:val="28"/>
          <w:szCs w:val="28"/>
        </w:rPr>
        <w:t xml:space="preserve">. Но потому он и великий» [Там же], заключает она, окончательно расставляя все точки над i. </w:t>
      </w:r>
    </w:p>
    <w:p w:rsidR="00567799" w:rsidRDefault="00567799" w:rsidP="00ED36E4">
      <w:pPr>
        <w:pStyle w:val="Default"/>
        <w:ind w:firstLine="709"/>
        <w:jc w:val="both"/>
        <w:rPr>
          <w:sz w:val="28"/>
          <w:szCs w:val="28"/>
        </w:rPr>
      </w:pPr>
    </w:p>
    <w:p w:rsidR="00567799" w:rsidRPr="00ED36E4" w:rsidRDefault="00567799" w:rsidP="00ED36E4">
      <w:pPr>
        <w:pStyle w:val="Default"/>
        <w:ind w:firstLine="709"/>
        <w:jc w:val="both"/>
        <w:rPr>
          <w:sz w:val="28"/>
          <w:szCs w:val="28"/>
        </w:rPr>
      </w:pPr>
    </w:p>
    <w:p w:rsidR="00ED36E4" w:rsidRPr="00ED36E4" w:rsidRDefault="00ED36E4" w:rsidP="00567799">
      <w:pPr>
        <w:pStyle w:val="Default"/>
        <w:ind w:firstLine="709"/>
        <w:jc w:val="center"/>
        <w:rPr>
          <w:sz w:val="28"/>
          <w:szCs w:val="28"/>
        </w:rPr>
      </w:pPr>
      <w:r w:rsidRPr="00ED36E4">
        <w:rPr>
          <w:b/>
          <w:bCs/>
          <w:i/>
          <w:iCs/>
          <w:sz w:val="28"/>
          <w:szCs w:val="28"/>
        </w:rPr>
        <w:t>Литература</w:t>
      </w:r>
    </w:p>
    <w:p w:rsidR="00567799" w:rsidRDefault="00567799" w:rsidP="00ED36E4">
      <w:pPr>
        <w:rPr>
          <w:szCs w:val="28"/>
        </w:rPr>
      </w:pPr>
    </w:p>
    <w:p w:rsidR="003A6F22" w:rsidRPr="00ED36E4" w:rsidRDefault="00ED36E4" w:rsidP="00ED36E4">
      <w:pPr>
        <w:rPr>
          <w:szCs w:val="28"/>
        </w:rPr>
      </w:pPr>
      <w:r w:rsidRPr="00ED36E4">
        <w:rPr>
          <w:szCs w:val="28"/>
        </w:rPr>
        <w:t>Вебер А. Б. Современный мир и проблема глоба</w:t>
      </w:r>
      <w:r w:rsidR="00567799">
        <w:rPr>
          <w:szCs w:val="28"/>
        </w:rPr>
        <w:t>льного управления // Век глоба</w:t>
      </w:r>
      <w:r w:rsidRPr="00ED36E4">
        <w:rPr>
          <w:szCs w:val="28"/>
        </w:rPr>
        <w:t xml:space="preserve">лизации. </w:t>
      </w:r>
      <w:r w:rsidRPr="00ED36E4">
        <w:rPr>
          <w:szCs w:val="28"/>
          <w:lang w:val="en-US"/>
        </w:rPr>
        <w:t xml:space="preserve">2009. № 1(3). </w:t>
      </w:r>
      <w:r w:rsidRPr="00ED36E4">
        <w:rPr>
          <w:szCs w:val="28"/>
        </w:rPr>
        <w:t>С</w:t>
      </w:r>
      <w:r w:rsidRPr="00ED36E4">
        <w:rPr>
          <w:szCs w:val="28"/>
          <w:lang w:val="en-US"/>
        </w:rPr>
        <w:t>. 3–15. (</w:t>
      </w:r>
      <w:proofErr w:type="spellStart"/>
      <w:r w:rsidRPr="00ED36E4">
        <w:rPr>
          <w:szCs w:val="28"/>
          <w:lang w:val="en-US"/>
        </w:rPr>
        <w:t>Veber</w:t>
      </w:r>
      <w:proofErr w:type="spellEnd"/>
      <w:r w:rsidRPr="00ED36E4">
        <w:rPr>
          <w:szCs w:val="28"/>
          <w:lang w:val="en-US"/>
        </w:rPr>
        <w:t xml:space="preserve"> A. B. Modern world and the problem of global management // Age of Globalization. </w:t>
      </w:r>
      <w:r w:rsidRPr="00ED36E4">
        <w:rPr>
          <w:szCs w:val="28"/>
        </w:rPr>
        <w:t xml:space="preserve">2009. </w:t>
      </w:r>
      <w:proofErr w:type="spellStart"/>
      <w:r w:rsidRPr="00ED36E4">
        <w:rPr>
          <w:szCs w:val="28"/>
        </w:rPr>
        <w:t>No</w:t>
      </w:r>
      <w:proofErr w:type="spellEnd"/>
      <w:r w:rsidRPr="00ED36E4">
        <w:rPr>
          <w:szCs w:val="28"/>
        </w:rPr>
        <w:t xml:space="preserve">. 1(3). </w:t>
      </w:r>
      <w:proofErr w:type="spellStart"/>
      <w:proofErr w:type="gramStart"/>
      <w:r w:rsidRPr="00ED36E4">
        <w:rPr>
          <w:szCs w:val="28"/>
        </w:rPr>
        <w:t>Pp</w:t>
      </w:r>
      <w:proofErr w:type="spellEnd"/>
      <w:r w:rsidRPr="00ED36E4">
        <w:rPr>
          <w:szCs w:val="28"/>
        </w:rPr>
        <w:t>. 3–15).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ED36E4">
        <w:rPr>
          <w:sz w:val="28"/>
          <w:szCs w:val="28"/>
        </w:rPr>
        <w:t>Глобалистика</w:t>
      </w:r>
      <w:proofErr w:type="spellEnd"/>
      <w:r w:rsidRPr="00ED36E4">
        <w:rPr>
          <w:sz w:val="28"/>
          <w:szCs w:val="28"/>
        </w:rPr>
        <w:t>. Персоналии, организации, изд</w:t>
      </w:r>
      <w:r w:rsidR="00567799">
        <w:rPr>
          <w:sz w:val="28"/>
          <w:szCs w:val="28"/>
        </w:rPr>
        <w:t>ания: энциклопедический справоч</w:t>
      </w:r>
      <w:r w:rsidRPr="00ED36E4">
        <w:rPr>
          <w:sz w:val="28"/>
          <w:szCs w:val="28"/>
        </w:rPr>
        <w:t>ник / гл. ред., сост. И. В. Ильин,</w:t>
      </w:r>
      <w:r w:rsidR="00567799">
        <w:rPr>
          <w:sz w:val="28"/>
          <w:szCs w:val="28"/>
        </w:rPr>
        <w:t xml:space="preserve"> И. И. </w:t>
      </w:r>
      <w:proofErr w:type="spellStart"/>
      <w:r w:rsidR="00567799">
        <w:rPr>
          <w:sz w:val="28"/>
          <w:szCs w:val="28"/>
        </w:rPr>
        <w:t>Мазур</w:t>
      </w:r>
      <w:proofErr w:type="spellEnd"/>
      <w:r w:rsidR="00567799">
        <w:rPr>
          <w:sz w:val="28"/>
          <w:szCs w:val="28"/>
        </w:rPr>
        <w:t>, А. Н. Чумаков. М.</w:t>
      </w:r>
      <w:r w:rsidRPr="00ED36E4">
        <w:rPr>
          <w:sz w:val="28"/>
          <w:szCs w:val="28"/>
        </w:rPr>
        <w:t xml:space="preserve">: Альфа-М, 2012. </w:t>
      </w:r>
      <w:proofErr w:type="gramStart"/>
      <w:r w:rsidRPr="00ED36E4">
        <w:rPr>
          <w:sz w:val="28"/>
          <w:szCs w:val="28"/>
          <w:lang w:val="en-US"/>
        </w:rPr>
        <w:t>(Global Studies.</w:t>
      </w:r>
      <w:proofErr w:type="gramEnd"/>
      <w:r w:rsidRPr="00ED36E4">
        <w:rPr>
          <w:sz w:val="28"/>
          <w:szCs w:val="28"/>
          <w:lang w:val="en-US"/>
        </w:rPr>
        <w:t xml:space="preserve"> </w:t>
      </w:r>
      <w:proofErr w:type="spellStart"/>
      <w:r w:rsidRPr="00ED36E4">
        <w:rPr>
          <w:sz w:val="28"/>
          <w:szCs w:val="28"/>
          <w:lang w:val="en-US"/>
        </w:rPr>
        <w:t>Personalia</w:t>
      </w:r>
      <w:proofErr w:type="spellEnd"/>
      <w:r w:rsidRPr="00ED36E4">
        <w:rPr>
          <w:sz w:val="28"/>
          <w:szCs w:val="28"/>
          <w:lang w:val="en-US"/>
        </w:rPr>
        <w:t>, organizations, editions: Encyclop</w:t>
      </w:r>
      <w:r w:rsidRPr="00ED36E4">
        <w:rPr>
          <w:sz w:val="28"/>
          <w:szCs w:val="28"/>
          <w:lang w:val="en-US"/>
        </w:rPr>
        <w:t>e</w:t>
      </w:r>
      <w:r w:rsidRPr="00ED36E4">
        <w:rPr>
          <w:sz w:val="28"/>
          <w:szCs w:val="28"/>
          <w:lang w:val="en-US"/>
        </w:rPr>
        <w:t xml:space="preserve">dic reference book / Ed. by I. V. </w:t>
      </w:r>
      <w:proofErr w:type="spellStart"/>
      <w:r w:rsidRPr="00ED36E4">
        <w:rPr>
          <w:sz w:val="28"/>
          <w:szCs w:val="28"/>
          <w:lang w:val="en-US"/>
        </w:rPr>
        <w:t>Ilyin</w:t>
      </w:r>
      <w:proofErr w:type="spellEnd"/>
      <w:r w:rsidRPr="00ED36E4">
        <w:rPr>
          <w:sz w:val="28"/>
          <w:szCs w:val="28"/>
          <w:lang w:val="en-US"/>
        </w:rPr>
        <w:t xml:space="preserve">, I. I. Mazur, A. N. </w:t>
      </w:r>
      <w:proofErr w:type="spellStart"/>
      <w:r w:rsidRPr="00ED36E4">
        <w:rPr>
          <w:sz w:val="28"/>
          <w:szCs w:val="28"/>
          <w:lang w:val="en-US"/>
        </w:rPr>
        <w:t>Chumakov</w:t>
      </w:r>
      <w:proofErr w:type="spellEnd"/>
      <w:r w:rsidRPr="00ED36E4">
        <w:rPr>
          <w:sz w:val="28"/>
          <w:szCs w:val="28"/>
          <w:lang w:val="en-US"/>
        </w:rPr>
        <w:t xml:space="preserve">. </w:t>
      </w:r>
      <w:proofErr w:type="spellStart"/>
      <w:r w:rsidRPr="00ED36E4">
        <w:rPr>
          <w:sz w:val="28"/>
          <w:szCs w:val="28"/>
        </w:rPr>
        <w:t>Moscow</w:t>
      </w:r>
      <w:proofErr w:type="spellEnd"/>
      <w:r w:rsidRPr="00ED36E4">
        <w:rPr>
          <w:sz w:val="28"/>
          <w:szCs w:val="28"/>
        </w:rPr>
        <w:t xml:space="preserve">: </w:t>
      </w:r>
      <w:proofErr w:type="spellStart"/>
      <w:proofErr w:type="gramStart"/>
      <w:r w:rsidRPr="00ED36E4">
        <w:rPr>
          <w:sz w:val="28"/>
          <w:szCs w:val="28"/>
        </w:rPr>
        <w:t>Alpha</w:t>
      </w:r>
      <w:proofErr w:type="spellEnd"/>
      <w:r w:rsidRPr="00ED36E4">
        <w:rPr>
          <w:sz w:val="28"/>
          <w:szCs w:val="28"/>
        </w:rPr>
        <w:t xml:space="preserve"> M</w:t>
      </w:r>
      <w:r w:rsidR="00E74106">
        <w:rPr>
          <w:sz w:val="28"/>
          <w:szCs w:val="28"/>
        </w:rPr>
        <w:t>.</w:t>
      </w:r>
      <w:r w:rsidRPr="00ED36E4">
        <w:rPr>
          <w:sz w:val="28"/>
          <w:szCs w:val="28"/>
        </w:rPr>
        <w:t xml:space="preserve">, 2012).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ED36E4">
        <w:rPr>
          <w:sz w:val="28"/>
          <w:szCs w:val="28"/>
        </w:rPr>
        <w:lastRenderedPageBreak/>
        <w:t>Дробот</w:t>
      </w:r>
      <w:proofErr w:type="spellEnd"/>
      <w:r w:rsidRPr="00ED36E4">
        <w:rPr>
          <w:sz w:val="28"/>
          <w:szCs w:val="28"/>
        </w:rPr>
        <w:t xml:space="preserve"> Г. А. Проблема глобального управлени</w:t>
      </w:r>
      <w:r w:rsidR="00567799">
        <w:rPr>
          <w:sz w:val="28"/>
          <w:szCs w:val="28"/>
        </w:rPr>
        <w:t>я в контексте теории международ</w:t>
      </w:r>
      <w:r w:rsidRPr="00ED36E4">
        <w:rPr>
          <w:sz w:val="28"/>
          <w:szCs w:val="28"/>
        </w:rPr>
        <w:t xml:space="preserve">ных отношений // Век глобализации. </w:t>
      </w:r>
      <w:r w:rsidRPr="00ED36E4">
        <w:rPr>
          <w:sz w:val="28"/>
          <w:szCs w:val="28"/>
          <w:lang w:val="en-US"/>
        </w:rPr>
        <w:t xml:space="preserve">2011. № 2(8). </w:t>
      </w:r>
      <w:proofErr w:type="gramStart"/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  <w:lang w:val="en-US"/>
        </w:rPr>
        <w:t>. 41–52 (</w:t>
      </w:r>
      <w:proofErr w:type="spellStart"/>
      <w:r w:rsidRPr="00ED36E4">
        <w:rPr>
          <w:sz w:val="28"/>
          <w:szCs w:val="28"/>
          <w:lang w:val="en-US"/>
        </w:rPr>
        <w:t>Drobot</w:t>
      </w:r>
      <w:proofErr w:type="spellEnd"/>
      <w:r w:rsidRPr="00ED36E4">
        <w:rPr>
          <w:sz w:val="28"/>
          <w:szCs w:val="28"/>
          <w:lang w:val="en-US"/>
        </w:rPr>
        <w:t xml:space="preserve"> G.</w:t>
      </w:r>
      <w:proofErr w:type="gramEnd"/>
      <w:r w:rsidRPr="00ED36E4">
        <w:rPr>
          <w:sz w:val="28"/>
          <w:szCs w:val="28"/>
          <w:lang w:val="en-US"/>
        </w:rPr>
        <w:t xml:space="preserve"> A. The problem of global management in the context of theory of the interna</w:t>
      </w:r>
      <w:r w:rsidR="00567799">
        <w:rPr>
          <w:sz w:val="28"/>
          <w:szCs w:val="28"/>
          <w:lang w:val="en-US"/>
        </w:rPr>
        <w:t>tional relations // Age of Glob</w:t>
      </w:r>
      <w:r w:rsidRPr="00ED36E4">
        <w:rPr>
          <w:sz w:val="28"/>
          <w:szCs w:val="28"/>
          <w:lang w:val="en-US"/>
        </w:rPr>
        <w:t xml:space="preserve">alization. </w:t>
      </w:r>
      <w:proofErr w:type="gramStart"/>
      <w:r w:rsidRPr="00ED36E4">
        <w:rPr>
          <w:sz w:val="28"/>
          <w:szCs w:val="28"/>
          <w:lang w:val="en-US"/>
        </w:rPr>
        <w:t>2011. No. 2(8).</w:t>
      </w:r>
      <w:proofErr w:type="gramEnd"/>
      <w:r w:rsidRPr="00ED36E4">
        <w:rPr>
          <w:sz w:val="28"/>
          <w:szCs w:val="28"/>
          <w:lang w:val="en-US"/>
        </w:rPr>
        <w:t xml:space="preserve"> Pp. 41–52)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ED36E4">
        <w:rPr>
          <w:sz w:val="28"/>
          <w:szCs w:val="28"/>
        </w:rPr>
        <w:t>Дума</w:t>
      </w:r>
      <w:r w:rsidRPr="00ED36E4">
        <w:rPr>
          <w:sz w:val="28"/>
          <w:szCs w:val="28"/>
          <w:lang w:val="en-US"/>
        </w:rPr>
        <w:t xml:space="preserve"> – </w:t>
      </w:r>
      <w:r w:rsidRPr="00ED36E4">
        <w:rPr>
          <w:sz w:val="28"/>
          <w:szCs w:val="28"/>
        </w:rPr>
        <w:t>дьявол</w:t>
      </w:r>
      <w:r w:rsidRPr="00ED36E4">
        <w:rPr>
          <w:sz w:val="28"/>
          <w:szCs w:val="28"/>
          <w:lang w:val="en-US"/>
        </w:rPr>
        <w:t xml:space="preserve">. </w:t>
      </w:r>
      <w:proofErr w:type="gramStart"/>
      <w:r w:rsidRPr="00ED36E4">
        <w:rPr>
          <w:sz w:val="28"/>
          <w:szCs w:val="28"/>
          <w:lang w:val="en-US"/>
        </w:rPr>
        <w:t>«</w:t>
      </w:r>
      <w:r w:rsidRPr="00ED36E4">
        <w:rPr>
          <w:sz w:val="28"/>
          <w:szCs w:val="28"/>
        </w:rPr>
        <w:t>Заповедник</w:t>
      </w:r>
      <w:r w:rsidRPr="00ED36E4">
        <w:rPr>
          <w:sz w:val="28"/>
          <w:szCs w:val="28"/>
          <w:lang w:val="en-US"/>
        </w:rPr>
        <w:t xml:space="preserve">» </w:t>
      </w:r>
      <w:r w:rsidRPr="00ED36E4">
        <w:rPr>
          <w:sz w:val="28"/>
          <w:szCs w:val="28"/>
        </w:rPr>
        <w:t>Дмитрия</w:t>
      </w:r>
      <w:r w:rsidRPr="00ED36E4">
        <w:rPr>
          <w:sz w:val="28"/>
          <w:szCs w:val="28"/>
          <w:lang w:val="en-US"/>
        </w:rPr>
        <w:t xml:space="preserve"> </w:t>
      </w:r>
      <w:r w:rsidRPr="00ED36E4">
        <w:rPr>
          <w:sz w:val="28"/>
          <w:szCs w:val="28"/>
        </w:rPr>
        <w:t>Урбановича</w:t>
      </w:r>
      <w:r w:rsidRPr="00ED36E4">
        <w:rPr>
          <w:sz w:val="28"/>
          <w:szCs w:val="28"/>
          <w:lang w:val="en-US"/>
        </w:rPr>
        <w:t xml:space="preserve"> [</w:t>
      </w:r>
      <w:r w:rsidRPr="00ED36E4">
        <w:rPr>
          <w:sz w:val="28"/>
          <w:szCs w:val="28"/>
        </w:rPr>
        <w:t>сайт</w:t>
      </w:r>
      <w:r w:rsidR="00545575">
        <w:rPr>
          <w:sz w:val="28"/>
          <w:szCs w:val="28"/>
          <w:lang w:val="en-US"/>
        </w:rPr>
        <w:t>].</w:t>
      </w:r>
      <w:proofErr w:type="gramEnd"/>
      <w:r w:rsidR="00545575">
        <w:rPr>
          <w:sz w:val="28"/>
          <w:szCs w:val="28"/>
          <w:lang w:val="en-US"/>
        </w:rPr>
        <w:t xml:space="preserve"> URL</w:t>
      </w:r>
      <w:r w:rsidR="00545575" w:rsidRPr="00545575">
        <w:rPr>
          <w:sz w:val="28"/>
          <w:szCs w:val="28"/>
        </w:rPr>
        <w:t xml:space="preserve">: </w:t>
      </w:r>
      <w:r w:rsidR="00545575">
        <w:rPr>
          <w:sz w:val="28"/>
          <w:szCs w:val="28"/>
          <w:lang w:val="en-US"/>
        </w:rPr>
        <w:t>http</w:t>
      </w:r>
      <w:r w:rsidR="00545575" w:rsidRPr="00545575">
        <w:rPr>
          <w:sz w:val="28"/>
          <w:szCs w:val="28"/>
        </w:rPr>
        <w:t>://</w:t>
      </w:r>
      <w:r w:rsidR="00545575">
        <w:rPr>
          <w:sz w:val="28"/>
          <w:szCs w:val="28"/>
          <w:lang w:val="en-US"/>
        </w:rPr>
        <w:t>www</w:t>
      </w:r>
      <w:r w:rsidR="00545575" w:rsidRPr="00545575">
        <w:rPr>
          <w:sz w:val="28"/>
          <w:szCs w:val="28"/>
        </w:rPr>
        <w:t>.</w:t>
      </w:r>
      <w:proofErr w:type="spellStart"/>
      <w:r w:rsidRPr="00ED36E4">
        <w:rPr>
          <w:sz w:val="28"/>
          <w:szCs w:val="28"/>
          <w:lang w:val="en-US"/>
        </w:rPr>
        <w:t>zapowednik</w:t>
      </w:r>
      <w:proofErr w:type="spellEnd"/>
      <w:r w:rsidRPr="00545575">
        <w:rPr>
          <w:sz w:val="28"/>
          <w:szCs w:val="28"/>
        </w:rPr>
        <w:t>.</w:t>
      </w:r>
      <w:proofErr w:type="spellStart"/>
      <w:r w:rsidRPr="00ED36E4">
        <w:rPr>
          <w:sz w:val="28"/>
          <w:szCs w:val="28"/>
          <w:lang w:val="en-US"/>
        </w:rPr>
        <w:t>ru</w:t>
      </w:r>
      <w:proofErr w:type="spellEnd"/>
      <w:r w:rsidRPr="00545575">
        <w:rPr>
          <w:sz w:val="28"/>
          <w:szCs w:val="28"/>
        </w:rPr>
        <w:t>/</w:t>
      </w:r>
      <w:r w:rsidRPr="00ED36E4">
        <w:rPr>
          <w:sz w:val="28"/>
          <w:szCs w:val="28"/>
          <w:lang w:val="en-US"/>
        </w:rPr>
        <w:t>glade</w:t>
      </w:r>
      <w:r w:rsidRPr="00545575">
        <w:rPr>
          <w:sz w:val="28"/>
          <w:szCs w:val="28"/>
        </w:rPr>
        <w:t>/?</w:t>
      </w:r>
      <w:r w:rsidRPr="00ED36E4">
        <w:rPr>
          <w:sz w:val="28"/>
          <w:szCs w:val="28"/>
          <w:lang w:val="en-US"/>
        </w:rPr>
        <w:t>section</w:t>
      </w:r>
      <w:r w:rsidRPr="00545575">
        <w:rPr>
          <w:sz w:val="28"/>
          <w:szCs w:val="28"/>
        </w:rPr>
        <w:t>=2838895 (</w:t>
      </w:r>
      <w:r w:rsidRPr="00ED36E4">
        <w:rPr>
          <w:sz w:val="28"/>
          <w:szCs w:val="28"/>
        </w:rPr>
        <w:t>дата</w:t>
      </w:r>
      <w:r w:rsidRPr="00545575">
        <w:rPr>
          <w:sz w:val="28"/>
          <w:szCs w:val="28"/>
        </w:rPr>
        <w:t xml:space="preserve"> </w:t>
      </w:r>
      <w:r w:rsidRPr="00ED36E4">
        <w:rPr>
          <w:sz w:val="28"/>
          <w:szCs w:val="28"/>
        </w:rPr>
        <w:t>обращения</w:t>
      </w:r>
      <w:r w:rsidRPr="00545575">
        <w:rPr>
          <w:sz w:val="28"/>
          <w:szCs w:val="28"/>
        </w:rPr>
        <w:t xml:space="preserve">: 01.10.2012). </w:t>
      </w:r>
      <w:proofErr w:type="gramStart"/>
      <w:r w:rsidRPr="00ED36E4">
        <w:rPr>
          <w:sz w:val="28"/>
          <w:szCs w:val="28"/>
          <w:lang w:val="en-US"/>
        </w:rPr>
        <w:t>(Thought – a devil.</w:t>
      </w:r>
      <w:proofErr w:type="gramEnd"/>
      <w:r w:rsidRPr="00ED36E4">
        <w:rPr>
          <w:sz w:val="28"/>
          <w:szCs w:val="28"/>
          <w:lang w:val="en-US"/>
        </w:rPr>
        <w:t xml:space="preserve"> </w:t>
      </w:r>
      <w:proofErr w:type="gramStart"/>
      <w:r w:rsidRPr="00ED36E4">
        <w:rPr>
          <w:sz w:val="28"/>
          <w:szCs w:val="28"/>
          <w:lang w:val="en-US"/>
        </w:rPr>
        <w:t xml:space="preserve">Dmitry </w:t>
      </w:r>
      <w:proofErr w:type="spellStart"/>
      <w:r w:rsidRPr="00ED36E4">
        <w:rPr>
          <w:sz w:val="28"/>
          <w:szCs w:val="28"/>
          <w:lang w:val="en-US"/>
        </w:rPr>
        <w:t>Urbanovic</w:t>
      </w:r>
      <w:r w:rsidR="00545575">
        <w:rPr>
          <w:sz w:val="28"/>
          <w:szCs w:val="28"/>
          <w:lang w:val="en-US"/>
        </w:rPr>
        <w:t>h's</w:t>
      </w:r>
      <w:proofErr w:type="spellEnd"/>
      <w:r w:rsidR="00545575">
        <w:rPr>
          <w:sz w:val="28"/>
          <w:szCs w:val="28"/>
          <w:lang w:val="en-US"/>
        </w:rPr>
        <w:t xml:space="preserve"> ‘reserve’.</w:t>
      </w:r>
      <w:proofErr w:type="gramEnd"/>
      <w:r w:rsidR="00545575">
        <w:rPr>
          <w:sz w:val="28"/>
          <w:szCs w:val="28"/>
          <w:lang w:val="en-US"/>
        </w:rPr>
        <w:t xml:space="preserve"> URL: http://www.zapowednik.ru/glade/?</w:t>
      </w:r>
      <w:r w:rsidRPr="00ED36E4">
        <w:rPr>
          <w:sz w:val="28"/>
          <w:szCs w:val="28"/>
          <w:lang w:val="en-US"/>
        </w:rPr>
        <w:t xml:space="preserve">section=2838895 (Accessed: 01.10.2012). </w:t>
      </w:r>
      <w:proofErr w:type="gramStart"/>
      <w:r w:rsidRPr="00ED36E4">
        <w:rPr>
          <w:sz w:val="28"/>
          <w:szCs w:val="28"/>
          <w:lang w:val="en-US"/>
        </w:rPr>
        <w:t>(Thought – a devil.</w:t>
      </w:r>
      <w:proofErr w:type="gramEnd"/>
      <w:r w:rsidRPr="00ED36E4">
        <w:rPr>
          <w:sz w:val="28"/>
          <w:szCs w:val="28"/>
          <w:lang w:val="en-US"/>
        </w:rPr>
        <w:t xml:space="preserve"> </w:t>
      </w:r>
      <w:proofErr w:type="gramStart"/>
      <w:r w:rsidRPr="00ED36E4">
        <w:rPr>
          <w:sz w:val="28"/>
          <w:szCs w:val="28"/>
          <w:lang w:val="en-US"/>
        </w:rPr>
        <w:t xml:space="preserve">Dmitry </w:t>
      </w:r>
      <w:proofErr w:type="spellStart"/>
      <w:r w:rsidRPr="00ED36E4">
        <w:rPr>
          <w:sz w:val="28"/>
          <w:szCs w:val="28"/>
          <w:lang w:val="en-US"/>
        </w:rPr>
        <w:t>Urbanovic</w:t>
      </w:r>
      <w:r w:rsidR="00545575">
        <w:rPr>
          <w:sz w:val="28"/>
          <w:szCs w:val="28"/>
          <w:lang w:val="en-US"/>
        </w:rPr>
        <w:t>h's</w:t>
      </w:r>
      <w:proofErr w:type="spellEnd"/>
      <w:r w:rsidR="00545575">
        <w:rPr>
          <w:sz w:val="28"/>
          <w:szCs w:val="28"/>
          <w:lang w:val="en-US"/>
        </w:rPr>
        <w:t xml:space="preserve"> ‘reserve’.</w:t>
      </w:r>
      <w:proofErr w:type="gramEnd"/>
      <w:r w:rsidR="00545575">
        <w:rPr>
          <w:sz w:val="28"/>
          <w:szCs w:val="28"/>
          <w:lang w:val="en-US"/>
        </w:rPr>
        <w:t xml:space="preserve"> URL: http://www.zapowednik.ru/glade/?</w:t>
      </w:r>
      <w:r w:rsidRPr="00ED36E4">
        <w:rPr>
          <w:sz w:val="28"/>
          <w:szCs w:val="28"/>
          <w:lang w:val="en-US"/>
        </w:rPr>
        <w:t xml:space="preserve">section=2838895 (Accessed: 01.10.2012).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ED36E4">
        <w:rPr>
          <w:sz w:val="28"/>
          <w:szCs w:val="28"/>
        </w:rPr>
        <w:t xml:space="preserve">Уильям Рассел. ФБР (Философская база Радуга) [сайт]. </w:t>
      </w:r>
      <w:r w:rsidR="00545575">
        <w:rPr>
          <w:sz w:val="28"/>
          <w:szCs w:val="28"/>
          <w:lang w:val="en-US"/>
        </w:rPr>
        <w:t>URL</w:t>
      </w:r>
      <w:r w:rsidR="00545575" w:rsidRPr="00545575">
        <w:rPr>
          <w:sz w:val="28"/>
          <w:szCs w:val="28"/>
        </w:rPr>
        <w:t xml:space="preserve">: </w:t>
      </w:r>
      <w:r w:rsidR="00545575">
        <w:rPr>
          <w:sz w:val="28"/>
          <w:szCs w:val="28"/>
          <w:lang w:val="en-US"/>
        </w:rPr>
        <w:t>http</w:t>
      </w:r>
      <w:r w:rsidR="00545575" w:rsidRPr="00545575">
        <w:rPr>
          <w:sz w:val="28"/>
          <w:szCs w:val="28"/>
        </w:rPr>
        <w:t>://</w:t>
      </w:r>
      <w:proofErr w:type="spellStart"/>
      <w:r w:rsidR="00545575">
        <w:rPr>
          <w:sz w:val="28"/>
          <w:szCs w:val="28"/>
          <w:lang w:val="en-US"/>
        </w:rPr>
        <w:t>filosbank</w:t>
      </w:r>
      <w:proofErr w:type="spellEnd"/>
      <w:r w:rsidR="00545575" w:rsidRPr="00545575">
        <w:rPr>
          <w:sz w:val="28"/>
          <w:szCs w:val="28"/>
        </w:rPr>
        <w:t>.</w:t>
      </w:r>
      <w:proofErr w:type="spellStart"/>
      <w:r w:rsidRPr="00ED36E4">
        <w:rPr>
          <w:sz w:val="28"/>
          <w:szCs w:val="28"/>
          <w:lang w:val="en-US"/>
        </w:rPr>
        <w:t>narod</w:t>
      </w:r>
      <w:proofErr w:type="spellEnd"/>
      <w:r w:rsidRPr="00545575">
        <w:rPr>
          <w:sz w:val="28"/>
          <w:szCs w:val="28"/>
        </w:rPr>
        <w:t>.</w:t>
      </w:r>
      <w:proofErr w:type="spellStart"/>
      <w:r w:rsidRPr="00ED36E4">
        <w:rPr>
          <w:sz w:val="28"/>
          <w:szCs w:val="28"/>
          <w:lang w:val="en-US"/>
        </w:rPr>
        <w:t>ru</w:t>
      </w:r>
      <w:proofErr w:type="spellEnd"/>
      <w:r w:rsidRPr="00545575">
        <w:rPr>
          <w:sz w:val="28"/>
          <w:szCs w:val="28"/>
        </w:rPr>
        <w:t>/</w:t>
      </w:r>
      <w:r w:rsidRPr="00ED36E4">
        <w:rPr>
          <w:sz w:val="28"/>
          <w:szCs w:val="28"/>
          <w:lang w:val="en-US"/>
        </w:rPr>
        <w:t>Fails</w:t>
      </w:r>
      <w:r w:rsidRPr="00545575">
        <w:rPr>
          <w:sz w:val="28"/>
          <w:szCs w:val="28"/>
        </w:rPr>
        <w:t>/</w:t>
      </w:r>
      <w:proofErr w:type="spellStart"/>
      <w:r w:rsidRPr="00ED36E4">
        <w:rPr>
          <w:sz w:val="28"/>
          <w:szCs w:val="28"/>
          <w:lang w:val="en-US"/>
        </w:rPr>
        <w:t>Filosofi</w:t>
      </w:r>
      <w:proofErr w:type="spellEnd"/>
      <w:r w:rsidRPr="00545575">
        <w:rPr>
          <w:sz w:val="28"/>
          <w:szCs w:val="28"/>
        </w:rPr>
        <w:t>/</w:t>
      </w:r>
      <w:proofErr w:type="spellStart"/>
      <w:r w:rsidRPr="00ED36E4">
        <w:rPr>
          <w:sz w:val="28"/>
          <w:szCs w:val="28"/>
          <w:lang w:val="en-US"/>
        </w:rPr>
        <w:t>Htm</w:t>
      </w:r>
      <w:proofErr w:type="spellEnd"/>
      <w:r w:rsidRPr="00545575">
        <w:rPr>
          <w:sz w:val="28"/>
          <w:szCs w:val="28"/>
        </w:rPr>
        <w:t>/</w:t>
      </w:r>
      <w:proofErr w:type="spellStart"/>
      <w:r w:rsidRPr="00ED36E4">
        <w:rPr>
          <w:sz w:val="28"/>
          <w:szCs w:val="28"/>
          <w:lang w:val="en-US"/>
        </w:rPr>
        <w:t>Rassel</w:t>
      </w:r>
      <w:proofErr w:type="spellEnd"/>
      <w:r w:rsidRPr="00545575">
        <w:rPr>
          <w:sz w:val="28"/>
          <w:szCs w:val="28"/>
        </w:rPr>
        <w:t>.</w:t>
      </w:r>
      <w:proofErr w:type="spellStart"/>
      <w:r w:rsidRPr="00ED36E4">
        <w:rPr>
          <w:sz w:val="28"/>
          <w:szCs w:val="28"/>
          <w:lang w:val="en-US"/>
        </w:rPr>
        <w:t>htm</w:t>
      </w:r>
      <w:proofErr w:type="spellEnd"/>
      <w:r w:rsidRPr="00545575">
        <w:rPr>
          <w:sz w:val="28"/>
          <w:szCs w:val="28"/>
        </w:rPr>
        <w:t xml:space="preserve"> (</w:t>
      </w:r>
      <w:r w:rsidRPr="00ED36E4">
        <w:rPr>
          <w:sz w:val="28"/>
          <w:szCs w:val="28"/>
        </w:rPr>
        <w:t>дата</w:t>
      </w:r>
      <w:r w:rsidRPr="00545575">
        <w:rPr>
          <w:sz w:val="28"/>
          <w:szCs w:val="28"/>
        </w:rPr>
        <w:t xml:space="preserve"> </w:t>
      </w:r>
      <w:r w:rsidRPr="00ED36E4">
        <w:rPr>
          <w:sz w:val="28"/>
          <w:szCs w:val="28"/>
        </w:rPr>
        <w:t>обращения</w:t>
      </w:r>
      <w:r w:rsidRPr="00545575">
        <w:rPr>
          <w:sz w:val="28"/>
          <w:szCs w:val="28"/>
        </w:rPr>
        <w:t xml:space="preserve">: 01.10.2012). </w:t>
      </w:r>
      <w:r w:rsidRPr="00ED36E4">
        <w:rPr>
          <w:sz w:val="28"/>
          <w:szCs w:val="28"/>
          <w:lang w:val="en-US"/>
        </w:rPr>
        <w:t>(William Russell. PRB (Philosophical Rainbow Base) [site</w:t>
      </w:r>
      <w:r w:rsidR="00EC4244">
        <w:rPr>
          <w:sz w:val="28"/>
          <w:szCs w:val="28"/>
          <w:lang w:val="en-US"/>
        </w:rPr>
        <w:t>]. URL: http://filosbank. narod</w:t>
      </w:r>
      <w:r w:rsidRPr="00ED36E4">
        <w:rPr>
          <w:sz w:val="28"/>
          <w:szCs w:val="28"/>
          <w:lang w:val="en-US"/>
        </w:rPr>
        <w:t>.ru/Fails/</w:t>
      </w:r>
      <w:proofErr w:type="spellStart"/>
      <w:r w:rsidRPr="00ED36E4">
        <w:rPr>
          <w:sz w:val="28"/>
          <w:szCs w:val="28"/>
          <w:lang w:val="en-US"/>
        </w:rPr>
        <w:t>Filosofi</w:t>
      </w:r>
      <w:proofErr w:type="spellEnd"/>
      <w:r w:rsidRPr="00ED36E4">
        <w:rPr>
          <w:sz w:val="28"/>
          <w:szCs w:val="28"/>
          <w:lang w:val="en-US"/>
        </w:rPr>
        <w:t>/</w:t>
      </w:r>
      <w:proofErr w:type="spellStart"/>
      <w:r w:rsidRPr="00ED36E4">
        <w:rPr>
          <w:sz w:val="28"/>
          <w:szCs w:val="28"/>
          <w:lang w:val="en-US"/>
        </w:rPr>
        <w:t>Htm</w:t>
      </w:r>
      <w:proofErr w:type="spellEnd"/>
      <w:r w:rsidRPr="00ED36E4">
        <w:rPr>
          <w:sz w:val="28"/>
          <w:szCs w:val="28"/>
          <w:lang w:val="en-US"/>
        </w:rPr>
        <w:t>/R</w:t>
      </w:r>
      <w:r w:rsidR="00E74106">
        <w:rPr>
          <w:sz w:val="28"/>
          <w:szCs w:val="28"/>
          <w:lang w:val="en-US"/>
        </w:rPr>
        <w:t>assel.htm (Accessed: 01.10.2012</w:t>
      </w:r>
      <w:r w:rsidRPr="00ED36E4">
        <w:rPr>
          <w:sz w:val="28"/>
          <w:szCs w:val="28"/>
          <w:lang w:val="en-US"/>
        </w:rPr>
        <w:t xml:space="preserve">). </w:t>
      </w:r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Чумаков А. Н. Метафизика глобализации: культурно-цивилизационный контекст. М</w:t>
      </w:r>
      <w:r w:rsidRPr="00ED36E4">
        <w:rPr>
          <w:sz w:val="28"/>
          <w:szCs w:val="28"/>
          <w:lang w:val="en-US"/>
        </w:rPr>
        <w:t xml:space="preserve">.: </w:t>
      </w:r>
      <w:r w:rsidRPr="00ED36E4">
        <w:rPr>
          <w:sz w:val="28"/>
          <w:szCs w:val="28"/>
        </w:rPr>
        <w:t>КАНОН</w:t>
      </w:r>
      <w:r w:rsidRPr="00ED36E4">
        <w:rPr>
          <w:sz w:val="28"/>
          <w:szCs w:val="28"/>
          <w:lang w:val="en-US"/>
        </w:rPr>
        <w:t xml:space="preserve"> +, 2006. </w:t>
      </w:r>
      <w:proofErr w:type="gramStart"/>
      <w:r w:rsidRPr="00ED36E4">
        <w:rPr>
          <w:sz w:val="28"/>
          <w:szCs w:val="28"/>
          <w:lang w:val="en-US"/>
        </w:rPr>
        <w:t>(</w:t>
      </w:r>
      <w:proofErr w:type="spellStart"/>
      <w:r w:rsidRPr="00ED36E4">
        <w:rPr>
          <w:sz w:val="28"/>
          <w:szCs w:val="28"/>
          <w:lang w:val="en-US"/>
        </w:rPr>
        <w:t>Chumakov</w:t>
      </w:r>
      <w:proofErr w:type="spellEnd"/>
      <w:r w:rsidRPr="00ED36E4">
        <w:rPr>
          <w:sz w:val="28"/>
          <w:szCs w:val="28"/>
          <w:lang w:val="en-US"/>
        </w:rPr>
        <w:t xml:space="preserve"> A. N. Metaphysics of globa</w:t>
      </w:r>
      <w:r w:rsidR="00EC4244">
        <w:rPr>
          <w:sz w:val="28"/>
          <w:szCs w:val="28"/>
          <w:lang w:val="en-US"/>
        </w:rPr>
        <w:t>lization: Cultural and civiliza</w:t>
      </w:r>
      <w:r w:rsidRPr="00ED36E4">
        <w:rPr>
          <w:sz w:val="28"/>
          <w:szCs w:val="28"/>
          <w:lang w:val="en-US"/>
        </w:rPr>
        <w:t>tion context.</w:t>
      </w:r>
      <w:proofErr w:type="gramEnd"/>
      <w:r w:rsidRPr="00ED36E4">
        <w:rPr>
          <w:sz w:val="28"/>
          <w:szCs w:val="28"/>
          <w:lang w:val="en-US"/>
        </w:rPr>
        <w:t xml:space="preserve"> </w:t>
      </w:r>
      <w:proofErr w:type="spellStart"/>
      <w:r w:rsidRPr="00ED36E4">
        <w:rPr>
          <w:sz w:val="28"/>
          <w:szCs w:val="28"/>
        </w:rPr>
        <w:t>Moscow</w:t>
      </w:r>
      <w:proofErr w:type="spellEnd"/>
      <w:r w:rsidRPr="00ED36E4">
        <w:rPr>
          <w:sz w:val="28"/>
          <w:szCs w:val="28"/>
        </w:rPr>
        <w:t xml:space="preserve">: </w:t>
      </w:r>
      <w:proofErr w:type="gramStart"/>
      <w:r w:rsidRPr="00ED36E4">
        <w:rPr>
          <w:sz w:val="28"/>
          <w:szCs w:val="28"/>
        </w:rPr>
        <w:t xml:space="preserve">CANON +, 2006).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Чумаков А. Н. Глобализация и космополитизм в контексте современн</w:t>
      </w:r>
      <w:r w:rsidRPr="00ED36E4">
        <w:rPr>
          <w:sz w:val="28"/>
          <w:szCs w:val="28"/>
        </w:rPr>
        <w:t>о</w:t>
      </w:r>
      <w:r w:rsidR="00EC4244">
        <w:rPr>
          <w:sz w:val="28"/>
          <w:szCs w:val="28"/>
        </w:rPr>
        <w:t>сти // Во</w:t>
      </w:r>
      <w:r w:rsidRPr="00ED36E4">
        <w:rPr>
          <w:sz w:val="28"/>
          <w:szCs w:val="28"/>
        </w:rPr>
        <w:t xml:space="preserve">просы философии. </w:t>
      </w:r>
      <w:r w:rsidRPr="00ED36E4">
        <w:rPr>
          <w:sz w:val="28"/>
          <w:szCs w:val="28"/>
          <w:lang w:val="en-US"/>
        </w:rPr>
        <w:t xml:space="preserve">2009. № 1. 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  <w:lang w:val="en-US"/>
        </w:rPr>
        <w:t>. 32–39. (</w:t>
      </w:r>
      <w:proofErr w:type="spellStart"/>
      <w:r w:rsidRPr="00ED36E4">
        <w:rPr>
          <w:sz w:val="28"/>
          <w:szCs w:val="28"/>
          <w:lang w:val="en-US"/>
        </w:rPr>
        <w:t>Chumakov</w:t>
      </w:r>
      <w:proofErr w:type="spellEnd"/>
      <w:r w:rsidRPr="00ED36E4">
        <w:rPr>
          <w:sz w:val="28"/>
          <w:szCs w:val="28"/>
          <w:lang w:val="en-US"/>
        </w:rPr>
        <w:t xml:space="preserve"> A. N. Globaliz</w:t>
      </w:r>
      <w:r w:rsidRPr="00ED36E4">
        <w:rPr>
          <w:sz w:val="28"/>
          <w:szCs w:val="28"/>
          <w:lang w:val="en-US"/>
        </w:rPr>
        <w:t>a</w:t>
      </w:r>
      <w:r w:rsidR="00EC4244">
        <w:rPr>
          <w:sz w:val="28"/>
          <w:szCs w:val="28"/>
          <w:lang w:val="en-US"/>
        </w:rPr>
        <w:t>tion and cosmopolit</w:t>
      </w:r>
      <w:r w:rsidRPr="00ED36E4">
        <w:rPr>
          <w:sz w:val="28"/>
          <w:szCs w:val="28"/>
          <w:lang w:val="en-US"/>
        </w:rPr>
        <w:t xml:space="preserve">ism in the context of the present // Philosophical Questions. </w:t>
      </w:r>
      <w:r w:rsidRPr="00ED36E4">
        <w:rPr>
          <w:sz w:val="28"/>
          <w:szCs w:val="28"/>
        </w:rPr>
        <w:t xml:space="preserve">2009. </w:t>
      </w:r>
      <w:proofErr w:type="spellStart"/>
      <w:r w:rsidRPr="00ED36E4">
        <w:rPr>
          <w:sz w:val="28"/>
          <w:szCs w:val="28"/>
        </w:rPr>
        <w:t>No</w:t>
      </w:r>
      <w:proofErr w:type="spellEnd"/>
      <w:r w:rsidRPr="00ED36E4">
        <w:rPr>
          <w:sz w:val="28"/>
          <w:szCs w:val="28"/>
        </w:rPr>
        <w:t xml:space="preserve">. 1. </w:t>
      </w:r>
      <w:proofErr w:type="spellStart"/>
      <w:proofErr w:type="gramStart"/>
      <w:r w:rsidRPr="00ED36E4">
        <w:rPr>
          <w:sz w:val="28"/>
          <w:szCs w:val="28"/>
        </w:rPr>
        <w:t>Pp</w:t>
      </w:r>
      <w:proofErr w:type="spellEnd"/>
      <w:r w:rsidRPr="00ED36E4">
        <w:rPr>
          <w:sz w:val="28"/>
          <w:szCs w:val="28"/>
        </w:rPr>
        <w:t xml:space="preserve">. 32–39).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>Чумаков А. Н. Глобальный мир: проблема управления // Век глобал</w:t>
      </w:r>
      <w:r w:rsidRPr="00ED36E4">
        <w:rPr>
          <w:sz w:val="28"/>
          <w:szCs w:val="28"/>
        </w:rPr>
        <w:t>и</w:t>
      </w:r>
      <w:r w:rsidRPr="00ED36E4">
        <w:rPr>
          <w:sz w:val="28"/>
          <w:szCs w:val="28"/>
        </w:rPr>
        <w:t xml:space="preserve">зации. </w:t>
      </w:r>
      <w:r w:rsidRPr="00ED36E4">
        <w:rPr>
          <w:sz w:val="28"/>
          <w:szCs w:val="28"/>
          <w:lang w:val="en-US"/>
        </w:rPr>
        <w:t xml:space="preserve">2010. № 2(6). 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  <w:lang w:val="en-US"/>
        </w:rPr>
        <w:t>. 3–15. (</w:t>
      </w:r>
      <w:proofErr w:type="spellStart"/>
      <w:r w:rsidRPr="00ED36E4">
        <w:rPr>
          <w:sz w:val="28"/>
          <w:szCs w:val="28"/>
          <w:lang w:val="en-US"/>
        </w:rPr>
        <w:t>Chumakov</w:t>
      </w:r>
      <w:proofErr w:type="spellEnd"/>
      <w:r w:rsidRPr="00ED36E4">
        <w:rPr>
          <w:sz w:val="28"/>
          <w:szCs w:val="28"/>
          <w:lang w:val="en-US"/>
        </w:rPr>
        <w:t xml:space="preserve"> A. N. Global world: The problem of management // Age of Globalization. </w:t>
      </w:r>
      <w:r w:rsidRPr="00ED36E4">
        <w:rPr>
          <w:sz w:val="28"/>
          <w:szCs w:val="28"/>
        </w:rPr>
        <w:t xml:space="preserve">2010. </w:t>
      </w:r>
      <w:proofErr w:type="spellStart"/>
      <w:r w:rsidRPr="00ED36E4">
        <w:rPr>
          <w:sz w:val="28"/>
          <w:szCs w:val="28"/>
        </w:rPr>
        <w:t>No</w:t>
      </w:r>
      <w:proofErr w:type="spellEnd"/>
      <w:r w:rsidRPr="00ED36E4">
        <w:rPr>
          <w:sz w:val="28"/>
          <w:szCs w:val="28"/>
        </w:rPr>
        <w:t xml:space="preserve">. 2(6). </w:t>
      </w:r>
      <w:proofErr w:type="spellStart"/>
      <w:proofErr w:type="gramStart"/>
      <w:r w:rsidRPr="00ED36E4">
        <w:rPr>
          <w:sz w:val="28"/>
          <w:szCs w:val="28"/>
        </w:rPr>
        <w:t>Pp</w:t>
      </w:r>
      <w:proofErr w:type="spellEnd"/>
      <w:r w:rsidRPr="00ED36E4">
        <w:rPr>
          <w:sz w:val="28"/>
          <w:szCs w:val="28"/>
        </w:rPr>
        <w:t xml:space="preserve">. 3–15). </w:t>
      </w:r>
      <w:proofErr w:type="gramEnd"/>
    </w:p>
    <w:p w:rsidR="00ED36E4" w:rsidRPr="00ED36E4" w:rsidRDefault="00ED36E4" w:rsidP="00ED36E4">
      <w:pPr>
        <w:pStyle w:val="Default"/>
        <w:ind w:firstLine="709"/>
        <w:jc w:val="both"/>
        <w:rPr>
          <w:sz w:val="28"/>
          <w:szCs w:val="28"/>
        </w:rPr>
      </w:pPr>
      <w:r w:rsidRPr="00ED36E4">
        <w:rPr>
          <w:sz w:val="28"/>
          <w:szCs w:val="28"/>
        </w:rPr>
        <w:t xml:space="preserve">Чумаков А. Н. </w:t>
      </w:r>
      <w:proofErr w:type="spellStart"/>
      <w:r w:rsidRPr="00ED36E4">
        <w:rPr>
          <w:sz w:val="28"/>
          <w:szCs w:val="28"/>
        </w:rPr>
        <w:t>Глобалистика</w:t>
      </w:r>
      <w:proofErr w:type="spellEnd"/>
      <w:r w:rsidRPr="00ED36E4">
        <w:rPr>
          <w:sz w:val="28"/>
          <w:szCs w:val="28"/>
        </w:rPr>
        <w:t xml:space="preserve"> в системе современного научного знания // Вопросы философии. </w:t>
      </w:r>
      <w:r w:rsidRPr="00ED36E4">
        <w:rPr>
          <w:sz w:val="28"/>
          <w:szCs w:val="28"/>
          <w:lang w:val="en-US"/>
        </w:rPr>
        <w:t xml:space="preserve">2012. № 7. </w:t>
      </w:r>
      <w:r w:rsidRPr="00ED36E4">
        <w:rPr>
          <w:sz w:val="28"/>
          <w:szCs w:val="28"/>
        </w:rPr>
        <w:t>С</w:t>
      </w:r>
      <w:r w:rsidRPr="00ED36E4">
        <w:rPr>
          <w:sz w:val="28"/>
          <w:szCs w:val="28"/>
          <w:lang w:val="en-US"/>
        </w:rPr>
        <w:t>. 3–16. (</w:t>
      </w:r>
      <w:proofErr w:type="spellStart"/>
      <w:r w:rsidRPr="00ED36E4">
        <w:rPr>
          <w:sz w:val="28"/>
          <w:szCs w:val="28"/>
          <w:lang w:val="en-US"/>
        </w:rPr>
        <w:t>Chumakov</w:t>
      </w:r>
      <w:proofErr w:type="spellEnd"/>
      <w:r w:rsidRPr="00ED36E4">
        <w:rPr>
          <w:sz w:val="28"/>
          <w:szCs w:val="28"/>
          <w:lang w:val="en-US"/>
        </w:rPr>
        <w:t xml:space="preserve"> A. N. Global Studies in the system of modern scientific knowledge // Philosophical Questions. </w:t>
      </w:r>
      <w:r w:rsidRPr="00ED36E4">
        <w:rPr>
          <w:sz w:val="28"/>
          <w:szCs w:val="28"/>
        </w:rPr>
        <w:t xml:space="preserve">2012. </w:t>
      </w:r>
      <w:proofErr w:type="spellStart"/>
      <w:r w:rsidRPr="00ED36E4">
        <w:rPr>
          <w:sz w:val="28"/>
          <w:szCs w:val="28"/>
        </w:rPr>
        <w:t>No</w:t>
      </w:r>
      <w:proofErr w:type="spellEnd"/>
      <w:r w:rsidRPr="00ED36E4">
        <w:rPr>
          <w:sz w:val="28"/>
          <w:szCs w:val="28"/>
        </w:rPr>
        <w:t xml:space="preserve">. 7. </w:t>
      </w:r>
      <w:proofErr w:type="spellStart"/>
      <w:proofErr w:type="gramStart"/>
      <w:r w:rsidRPr="00ED36E4">
        <w:rPr>
          <w:sz w:val="28"/>
          <w:szCs w:val="28"/>
        </w:rPr>
        <w:t>Pp</w:t>
      </w:r>
      <w:proofErr w:type="spellEnd"/>
      <w:r w:rsidRPr="00ED36E4">
        <w:rPr>
          <w:sz w:val="28"/>
          <w:szCs w:val="28"/>
        </w:rPr>
        <w:t xml:space="preserve">. 3–16.) </w:t>
      </w:r>
      <w:proofErr w:type="gramEnd"/>
    </w:p>
    <w:p w:rsidR="00ED36E4" w:rsidRDefault="00ED36E4" w:rsidP="00ED36E4">
      <w:pPr>
        <w:rPr>
          <w:szCs w:val="28"/>
        </w:rPr>
      </w:pPr>
      <w:r w:rsidRPr="00ED36E4">
        <w:rPr>
          <w:szCs w:val="28"/>
          <w:lang w:val="en-US"/>
        </w:rPr>
        <w:t xml:space="preserve">Security Quotes. </w:t>
      </w:r>
      <w:proofErr w:type="gramStart"/>
      <w:r w:rsidRPr="00ED36E4">
        <w:rPr>
          <w:szCs w:val="28"/>
          <w:lang w:val="en-US"/>
        </w:rPr>
        <w:t>Better World [</w:t>
      </w:r>
      <w:r w:rsidRPr="00ED36E4">
        <w:rPr>
          <w:szCs w:val="28"/>
        </w:rPr>
        <w:t>сайт</w:t>
      </w:r>
      <w:r w:rsidRPr="00ED36E4">
        <w:rPr>
          <w:szCs w:val="28"/>
          <w:lang w:val="en-US"/>
        </w:rPr>
        <w:t>].</w:t>
      </w:r>
      <w:proofErr w:type="gramEnd"/>
      <w:r w:rsidRPr="00ED36E4">
        <w:rPr>
          <w:szCs w:val="28"/>
          <w:lang w:val="en-US"/>
        </w:rPr>
        <w:t xml:space="preserve"> </w:t>
      </w:r>
      <w:r w:rsidRPr="00ED36E4">
        <w:rPr>
          <w:szCs w:val="28"/>
        </w:rPr>
        <w:t>URL: http://www.b</w:t>
      </w:r>
      <w:r w:rsidR="00EC4244">
        <w:rPr>
          <w:szCs w:val="28"/>
        </w:rPr>
        <w:t>etterworld.net/quotes/security</w:t>
      </w:r>
      <w:r w:rsidRPr="00ED36E4">
        <w:rPr>
          <w:szCs w:val="28"/>
        </w:rPr>
        <w:t>quotes.htm (дата обращения: 02.10.2012).</w:t>
      </w:r>
    </w:p>
    <w:p w:rsidR="007D72A5" w:rsidRDefault="007D72A5" w:rsidP="00ED36E4">
      <w:pPr>
        <w:rPr>
          <w:szCs w:val="28"/>
        </w:rPr>
      </w:pPr>
    </w:p>
    <w:p w:rsidR="00A475F0" w:rsidRDefault="00A475F0" w:rsidP="00ED36E4">
      <w:pPr>
        <w:rPr>
          <w:szCs w:val="28"/>
        </w:rPr>
      </w:pPr>
    </w:p>
    <w:p w:rsidR="00A475F0" w:rsidRDefault="00A475F0" w:rsidP="00ED36E4">
      <w:pPr>
        <w:rPr>
          <w:szCs w:val="28"/>
        </w:rPr>
      </w:pPr>
    </w:p>
    <w:p w:rsidR="007D72A5" w:rsidRPr="00ED36E4" w:rsidRDefault="007D72A5" w:rsidP="00A475F0">
      <w:pPr>
        <w:rPr>
          <w:szCs w:val="28"/>
        </w:rPr>
      </w:pPr>
      <w:r w:rsidRPr="005E4AA3">
        <w:rPr>
          <w:rFonts w:eastAsia="Times New Roman" w:cs="Times New Roman"/>
          <w:i/>
          <w:szCs w:val="28"/>
          <w:lang w:eastAsia="ru-RU"/>
        </w:rPr>
        <w:t>Источник:</w:t>
      </w:r>
      <w:r w:rsidRPr="005E4AA3">
        <w:rPr>
          <w:rFonts w:eastAsia="Times New Roman" w:cs="Times New Roman"/>
          <w:szCs w:val="28"/>
          <w:lang w:eastAsia="ru-RU"/>
        </w:rPr>
        <w:t xml:space="preserve"> </w:t>
      </w:r>
      <w:r w:rsidRPr="007D72A5">
        <w:rPr>
          <w:szCs w:val="28"/>
        </w:rPr>
        <w:t>Чумаков А.Н. Проблема управления как повод для диску</w:t>
      </w:r>
      <w:r w:rsidRPr="007D72A5">
        <w:rPr>
          <w:szCs w:val="28"/>
        </w:rPr>
        <w:t>с</w:t>
      </w:r>
      <w:r w:rsidRPr="007D72A5">
        <w:rPr>
          <w:szCs w:val="28"/>
        </w:rPr>
        <w:t xml:space="preserve">сии // Век глобализации. 2012. </w:t>
      </w:r>
      <w:proofErr w:type="spellStart"/>
      <w:r w:rsidRPr="007D72A5">
        <w:rPr>
          <w:szCs w:val="28"/>
        </w:rPr>
        <w:t>Вып</w:t>
      </w:r>
      <w:proofErr w:type="spellEnd"/>
      <w:r w:rsidRPr="007D72A5">
        <w:rPr>
          <w:szCs w:val="28"/>
        </w:rPr>
        <w:t>. № 2 (10). С. 32-42. Сайт «</w:t>
      </w:r>
      <w:proofErr w:type="spellStart"/>
      <w:r w:rsidRPr="007D72A5">
        <w:rPr>
          <w:szCs w:val="28"/>
        </w:rPr>
        <w:t>Соционауки</w:t>
      </w:r>
      <w:proofErr w:type="spellEnd"/>
      <w:r w:rsidRPr="007D72A5">
        <w:rPr>
          <w:szCs w:val="28"/>
        </w:rPr>
        <w:t xml:space="preserve">». URL: </w:t>
      </w:r>
      <w:hyperlink r:id="rId8" w:history="1">
        <w:r w:rsidRPr="007D72A5">
          <w:rPr>
            <w:rStyle w:val="aa"/>
            <w:szCs w:val="28"/>
          </w:rPr>
          <w:t>https://www.socionauki.ru/journal/articles/147952/</w:t>
        </w:r>
      </w:hyperlink>
      <w:r w:rsidRPr="007D72A5">
        <w:rPr>
          <w:szCs w:val="28"/>
        </w:rPr>
        <w:t xml:space="preserve"> (дата обращения: 11.05.2018).</w:t>
      </w:r>
    </w:p>
    <w:sectPr w:rsidR="007D72A5" w:rsidRPr="00ED36E4">
      <w:foot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92" w:rsidRDefault="00280892" w:rsidP="003207E1">
      <w:r>
        <w:separator/>
      </w:r>
    </w:p>
  </w:endnote>
  <w:endnote w:type="continuationSeparator" w:id="0">
    <w:p w:rsidR="00280892" w:rsidRDefault="00280892" w:rsidP="003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73713685"/>
      <w:docPartObj>
        <w:docPartGallery w:val="Page Numbers (Bottom of Page)"/>
        <w:docPartUnique/>
      </w:docPartObj>
    </w:sdtPr>
    <w:sdtContent>
      <w:p w:rsidR="00FD035C" w:rsidRPr="00FD035C" w:rsidRDefault="00FD035C" w:rsidP="00FD035C">
        <w:pPr>
          <w:pStyle w:val="a8"/>
          <w:jc w:val="center"/>
          <w:rPr>
            <w:sz w:val="24"/>
            <w:szCs w:val="24"/>
          </w:rPr>
        </w:pPr>
        <w:r w:rsidRPr="00FD035C">
          <w:rPr>
            <w:sz w:val="24"/>
            <w:szCs w:val="24"/>
          </w:rPr>
          <w:fldChar w:fldCharType="begin"/>
        </w:r>
        <w:r w:rsidRPr="00FD035C">
          <w:rPr>
            <w:sz w:val="24"/>
            <w:szCs w:val="24"/>
          </w:rPr>
          <w:instrText>PAGE   \* MERGEFORMAT</w:instrText>
        </w:r>
        <w:r w:rsidRPr="00FD035C">
          <w:rPr>
            <w:sz w:val="24"/>
            <w:szCs w:val="24"/>
          </w:rPr>
          <w:fldChar w:fldCharType="separate"/>
        </w:r>
        <w:r w:rsidR="00E74106">
          <w:rPr>
            <w:noProof/>
            <w:sz w:val="24"/>
            <w:szCs w:val="24"/>
          </w:rPr>
          <w:t>1</w:t>
        </w:r>
        <w:r w:rsidRPr="00FD035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92" w:rsidRDefault="00280892" w:rsidP="003207E1">
      <w:r>
        <w:separator/>
      </w:r>
    </w:p>
  </w:footnote>
  <w:footnote w:type="continuationSeparator" w:id="0">
    <w:p w:rsidR="00280892" w:rsidRDefault="00280892" w:rsidP="003207E1">
      <w:r>
        <w:continuationSeparator/>
      </w:r>
    </w:p>
  </w:footnote>
  <w:footnote w:id="1">
    <w:p w:rsidR="00A475F0" w:rsidRDefault="00A475F0">
      <w:pPr>
        <w:pStyle w:val="ab"/>
      </w:pPr>
      <w:r>
        <w:rPr>
          <w:rStyle w:val="ad"/>
        </w:rPr>
        <w:footnoteRef/>
      </w:r>
      <w:r w:rsidRPr="003207E1">
        <w:t xml:space="preserve"> </w:t>
      </w:r>
      <w:r w:rsidRPr="003207E1">
        <w:t>Как было показано выше, моя статья явилась продолжением и развитием разговора, начатого в нашем журнале А. Б. Веб</w:t>
      </w:r>
      <w:r w:rsidRPr="003207E1">
        <w:t>е</w:t>
      </w:r>
      <w:r w:rsidRPr="003207E1">
        <w:t xml:space="preserve">ром, публикация которого, как и имя этого автора, в статье Г. А. </w:t>
      </w:r>
      <w:proofErr w:type="spellStart"/>
      <w:r w:rsidRPr="003207E1">
        <w:t>Дробот</w:t>
      </w:r>
      <w:proofErr w:type="spellEnd"/>
      <w:r w:rsidRPr="003207E1">
        <w:t xml:space="preserve"> не были даже упомянуты</w:t>
      </w:r>
      <w:r w:rsidRPr="003207E1">
        <w:t>.</w:t>
      </w:r>
    </w:p>
  </w:footnote>
  <w:footnote w:id="2">
    <w:p w:rsidR="00A475F0" w:rsidRDefault="00A475F0">
      <w:pPr>
        <w:pStyle w:val="ab"/>
      </w:pPr>
      <w:r>
        <w:rPr>
          <w:rStyle w:val="ad"/>
        </w:rPr>
        <w:footnoteRef/>
      </w:r>
      <w:r>
        <w:t xml:space="preserve"> </w:t>
      </w:r>
      <w:r>
        <w:t xml:space="preserve">Я полагал, что статья, написанная Г. А. </w:t>
      </w:r>
      <w:proofErr w:type="spellStart"/>
      <w:r>
        <w:t>Дробот</w:t>
      </w:r>
      <w:proofErr w:type="spellEnd"/>
      <w:r>
        <w:t xml:space="preserve"> в остром полемическом стиле, практически игн</w:t>
      </w:r>
      <w:r>
        <w:t>о</w:t>
      </w:r>
      <w:r>
        <w:t xml:space="preserve">рирующая проблему управления глобальным миром, вызовет отклики и поддержку или возражения. Но </w:t>
      </w:r>
      <w:r>
        <w:t>прошёл</w:t>
      </w:r>
      <w:r>
        <w:t xml:space="preserve"> год, а в редакцию никаких материалов в этой связи, к сожалению, так и не поступило. А поскольку я обещал Г. А. </w:t>
      </w:r>
      <w:proofErr w:type="spellStart"/>
      <w:r>
        <w:t>Дробот</w:t>
      </w:r>
      <w:proofErr w:type="spellEnd"/>
      <w:r>
        <w:t xml:space="preserve"> ответить на критику, то теперь должен сделать это сам</w:t>
      </w:r>
      <w:r>
        <w:t>.</w:t>
      </w:r>
    </w:p>
  </w:footnote>
  <w:footnote w:id="3">
    <w:p w:rsidR="00A475F0" w:rsidRDefault="00A475F0">
      <w:pPr>
        <w:pStyle w:val="ab"/>
      </w:pPr>
      <w:r>
        <w:rPr>
          <w:rStyle w:val="ad"/>
        </w:rPr>
        <w:footnoteRef/>
      </w:r>
      <w:r>
        <w:t xml:space="preserve"> </w:t>
      </w:r>
      <w:r>
        <w:t>Чтобы можно было согласиться или не согласиться с таким утверждением, противоречия, если они действительно есть, следует не декларировать, а формулировать в явной логической форме, прямо указывая, какие конкретно законы логики нарушены и где именно</w:t>
      </w:r>
      <w:r>
        <w:t>.</w:t>
      </w:r>
    </w:p>
  </w:footnote>
  <w:footnote w:id="4">
    <w:p w:rsidR="00A475F0" w:rsidRDefault="00A475F0">
      <w:pPr>
        <w:pStyle w:val="ab"/>
      </w:pPr>
      <w:r>
        <w:rPr>
          <w:rStyle w:val="ad"/>
        </w:rPr>
        <w:footnoteRef/>
      </w:r>
      <w:r w:rsidRPr="003207E1">
        <w:t xml:space="preserve"> </w:t>
      </w:r>
      <w:r w:rsidRPr="003207E1">
        <w:t>См. сайт VI Российского философского конгресса: http://www.rfk2012.unn.ru, а также «Вестник РФО». 2012. №</w:t>
      </w:r>
      <w:r w:rsidRPr="003207E1">
        <w:t xml:space="preserve"> 3(63).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1"/>
    <w:rsid w:val="00280892"/>
    <w:rsid w:val="003207E1"/>
    <w:rsid w:val="003A6F22"/>
    <w:rsid w:val="00545575"/>
    <w:rsid w:val="00567799"/>
    <w:rsid w:val="007D72A5"/>
    <w:rsid w:val="008D0057"/>
    <w:rsid w:val="00A475F0"/>
    <w:rsid w:val="00BC47A2"/>
    <w:rsid w:val="00CA0B31"/>
    <w:rsid w:val="00CB78C4"/>
    <w:rsid w:val="00CF5254"/>
    <w:rsid w:val="00E74106"/>
    <w:rsid w:val="00EC4244"/>
    <w:rsid w:val="00ED36E4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E4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3207E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07E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07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35C"/>
  </w:style>
  <w:style w:type="paragraph" w:styleId="a8">
    <w:name w:val="footer"/>
    <w:basedOn w:val="a"/>
    <w:link w:val="a9"/>
    <w:uiPriority w:val="99"/>
    <w:unhideWhenUsed/>
    <w:rsid w:val="00FD0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035C"/>
  </w:style>
  <w:style w:type="character" w:styleId="aa">
    <w:name w:val="Hyperlink"/>
    <w:basedOn w:val="a0"/>
    <w:uiPriority w:val="99"/>
    <w:unhideWhenUsed/>
    <w:rsid w:val="007D72A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475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75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7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E4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3207E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07E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07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35C"/>
  </w:style>
  <w:style w:type="paragraph" w:styleId="a8">
    <w:name w:val="footer"/>
    <w:basedOn w:val="a"/>
    <w:link w:val="a9"/>
    <w:uiPriority w:val="99"/>
    <w:unhideWhenUsed/>
    <w:rsid w:val="00FD0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035C"/>
  </w:style>
  <w:style w:type="character" w:styleId="aa">
    <w:name w:val="Hyperlink"/>
    <w:basedOn w:val="a0"/>
    <w:uiPriority w:val="99"/>
    <w:unhideWhenUsed/>
    <w:rsid w:val="007D72A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475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75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14795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39B-B9CF-4013-A984-C57091AC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2019-04-19T09:31:00Z</dcterms:created>
  <dcterms:modified xsi:type="dcterms:W3CDTF">2019-04-19T10:45:00Z</dcterms:modified>
</cp:coreProperties>
</file>