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3B" w:rsidRPr="0016123A" w:rsidRDefault="00B9453B" w:rsidP="0051382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16123A">
        <w:rPr>
          <w:rFonts w:cs="Times New Roman"/>
          <w:b/>
          <w:bCs/>
          <w:szCs w:val="28"/>
        </w:rPr>
        <w:t>КУЛЬТУРА И ВЫЗОВЫ ГЛОБАЛИЗАЦИИ:</w:t>
      </w:r>
    </w:p>
    <w:p w:rsidR="00B9453B" w:rsidRPr="0016123A" w:rsidRDefault="00B9453B" w:rsidP="0051382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16123A">
        <w:rPr>
          <w:rFonts w:cs="Times New Roman"/>
          <w:b/>
          <w:bCs/>
          <w:szCs w:val="28"/>
        </w:rPr>
        <w:t>НОВЫЕ ПОДХОДЫ</w:t>
      </w:r>
    </w:p>
    <w:p w:rsidR="00B9453B" w:rsidRPr="0016123A" w:rsidRDefault="00B9453B" w:rsidP="0051382D">
      <w:pPr>
        <w:ind w:firstLine="0"/>
        <w:jc w:val="center"/>
        <w:rPr>
          <w:rFonts w:cs="Times New Roman"/>
          <w:b/>
          <w:bCs/>
          <w:szCs w:val="28"/>
        </w:rPr>
      </w:pPr>
    </w:p>
    <w:p w:rsidR="003A6F22" w:rsidRPr="0016123A" w:rsidRDefault="0051382D" w:rsidP="0051382D">
      <w:pPr>
        <w:ind w:firstLine="0"/>
        <w:jc w:val="center"/>
        <w:rPr>
          <w:rFonts w:cs="Times New Roman"/>
          <w:b/>
          <w:bCs/>
          <w:szCs w:val="28"/>
        </w:rPr>
      </w:pPr>
      <w:r w:rsidRPr="0016123A">
        <w:rPr>
          <w:rFonts w:cs="Times New Roman"/>
          <w:b/>
          <w:bCs/>
          <w:szCs w:val="28"/>
        </w:rPr>
        <w:t>Чумаков А.</w:t>
      </w:r>
      <w:r w:rsidR="00B9453B" w:rsidRPr="0016123A">
        <w:rPr>
          <w:rFonts w:cs="Times New Roman"/>
          <w:b/>
          <w:bCs/>
          <w:szCs w:val="28"/>
        </w:rPr>
        <w:t>Н.</w:t>
      </w:r>
    </w:p>
    <w:p w:rsidR="00B9453B" w:rsidRPr="0016123A" w:rsidRDefault="00B9453B" w:rsidP="0051382D">
      <w:pPr>
        <w:ind w:firstLine="0"/>
        <w:jc w:val="center"/>
        <w:rPr>
          <w:rFonts w:cs="Times New Roman"/>
          <w:b/>
          <w:bCs/>
          <w:szCs w:val="28"/>
        </w:rPr>
      </w:pPr>
    </w:p>
    <w:p w:rsidR="00B9453B" w:rsidRPr="0016123A" w:rsidRDefault="0051382D" w:rsidP="0051382D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bookmarkStart w:id="0" w:name="_GoBack"/>
      <w:bookmarkEnd w:id="0"/>
      <w:r w:rsidRPr="0016123A">
        <w:rPr>
          <w:rFonts w:cs="Times New Roman"/>
          <w:szCs w:val="28"/>
        </w:rPr>
        <w:t>д.ф.</w:t>
      </w:r>
      <w:r w:rsidR="00B9453B" w:rsidRPr="0016123A">
        <w:rPr>
          <w:rFonts w:cs="Times New Roman"/>
          <w:szCs w:val="28"/>
        </w:rPr>
        <w:t>н., проф., первый вице-президент</w:t>
      </w:r>
    </w:p>
    <w:p w:rsidR="00B9453B" w:rsidRPr="0016123A" w:rsidRDefault="00B9453B" w:rsidP="0051382D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Российского философского общества, зав. кафедрой</w:t>
      </w:r>
    </w:p>
    <w:p w:rsidR="00B9453B" w:rsidRPr="0016123A" w:rsidRDefault="00B9453B" w:rsidP="0051382D">
      <w:pPr>
        <w:autoSpaceDE w:val="0"/>
        <w:autoSpaceDN w:val="0"/>
        <w:adjustRightInd w:val="0"/>
        <w:ind w:firstLine="0"/>
        <w:jc w:val="center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философии Финансового университета при Правительстве РФ.</w:t>
      </w:r>
    </w:p>
    <w:p w:rsidR="00B9453B" w:rsidRPr="0016123A" w:rsidRDefault="00B9453B" w:rsidP="0051382D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iCs/>
          <w:szCs w:val="28"/>
          <w:lang w:val="en-US"/>
        </w:rPr>
      </w:pPr>
      <w:r w:rsidRPr="0016123A">
        <w:rPr>
          <w:rFonts w:cs="Times New Roman"/>
          <w:i/>
          <w:iCs/>
          <w:szCs w:val="28"/>
          <w:lang w:val="en-US"/>
        </w:rPr>
        <w:t>E-mail: chumakov@iph.ras.ru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iCs/>
          <w:szCs w:val="28"/>
        </w:rPr>
      </w:pPr>
    </w:p>
    <w:p w:rsidR="0051382D" w:rsidRPr="0016123A" w:rsidRDefault="0051382D" w:rsidP="00B9453B">
      <w:pPr>
        <w:autoSpaceDE w:val="0"/>
        <w:autoSpaceDN w:val="0"/>
        <w:adjustRightInd w:val="0"/>
        <w:rPr>
          <w:rFonts w:cs="Times New Roman"/>
          <w:iCs/>
          <w:szCs w:val="28"/>
        </w:rPr>
      </w:pP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i/>
          <w:iCs/>
          <w:szCs w:val="28"/>
        </w:rPr>
      </w:pPr>
      <w:r w:rsidRPr="0016123A">
        <w:rPr>
          <w:rFonts w:cs="Times New Roman"/>
          <w:i/>
          <w:iCs/>
          <w:szCs w:val="28"/>
        </w:rPr>
        <w:t>Рассматриваются современные подх</w:t>
      </w:r>
      <w:r w:rsidRPr="0016123A">
        <w:rPr>
          <w:rFonts w:cs="Times New Roman"/>
          <w:i/>
          <w:iCs/>
          <w:szCs w:val="28"/>
        </w:rPr>
        <w:t>оды к осмыслению процессов гл</w:t>
      </w:r>
      <w:r w:rsidRPr="0016123A">
        <w:rPr>
          <w:rFonts w:cs="Times New Roman"/>
          <w:i/>
          <w:iCs/>
          <w:szCs w:val="28"/>
        </w:rPr>
        <w:t>о</w:t>
      </w:r>
      <w:r w:rsidRPr="0016123A">
        <w:rPr>
          <w:rFonts w:cs="Times New Roman"/>
          <w:i/>
          <w:iCs/>
          <w:szCs w:val="28"/>
        </w:rPr>
        <w:t>бализации и обусловленных ею кризисн</w:t>
      </w:r>
      <w:r w:rsidRPr="0016123A">
        <w:rPr>
          <w:rFonts w:cs="Times New Roman"/>
          <w:i/>
          <w:iCs/>
          <w:szCs w:val="28"/>
        </w:rPr>
        <w:t xml:space="preserve">ых явлений. Обращается внимание </w:t>
      </w:r>
      <w:r w:rsidRPr="0016123A">
        <w:rPr>
          <w:rFonts w:cs="Times New Roman"/>
          <w:i/>
          <w:iCs/>
          <w:szCs w:val="28"/>
        </w:rPr>
        <w:t>на разработку нового подхода, в кот</w:t>
      </w:r>
      <w:r w:rsidRPr="0016123A">
        <w:rPr>
          <w:rFonts w:cs="Times New Roman"/>
          <w:i/>
          <w:iCs/>
          <w:szCs w:val="28"/>
        </w:rPr>
        <w:t xml:space="preserve">ором на первый план выдвигаются </w:t>
      </w:r>
      <w:r w:rsidRPr="0016123A">
        <w:rPr>
          <w:rFonts w:cs="Times New Roman"/>
          <w:i/>
          <w:iCs/>
          <w:szCs w:val="28"/>
        </w:rPr>
        <w:t>ме</w:t>
      </w:r>
      <w:r w:rsidRPr="0016123A">
        <w:rPr>
          <w:rFonts w:cs="Times New Roman"/>
          <w:i/>
          <w:iCs/>
          <w:szCs w:val="28"/>
        </w:rPr>
        <w:t>ж</w:t>
      </w:r>
      <w:r w:rsidRPr="0016123A">
        <w:rPr>
          <w:rFonts w:cs="Times New Roman"/>
          <w:i/>
          <w:iCs/>
          <w:szCs w:val="28"/>
        </w:rPr>
        <w:t>личностные, культурные и гуман</w:t>
      </w:r>
      <w:r w:rsidRPr="0016123A">
        <w:rPr>
          <w:rFonts w:cs="Times New Roman"/>
          <w:i/>
          <w:iCs/>
          <w:szCs w:val="28"/>
        </w:rPr>
        <w:t>итарные аспекты. На примере Ки</w:t>
      </w:r>
      <w:r w:rsidRPr="0016123A">
        <w:rPr>
          <w:rFonts w:cs="Times New Roman"/>
          <w:i/>
          <w:iCs/>
          <w:szCs w:val="28"/>
        </w:rPr>
        <w:t>тая пок</w:t>
      </w:r>
      <w:r w:rsidRPr="0016123A">
        <w:rPr>
          <w:rFonts w:cs="Times New Roman"/>
          <w:i/>
          <w:iCs/>
          <w:szCs w:val="28"/>
        </w:rPr>
        <w:t>а</w:t>
      </w:r>
      <w:r w:rsidRPr="0016123A">
        <w:rPr>
          <w:rFonts w:cs="Times New Roman"/>
          <w:i/>
          <w:iCs/>
          <w:szCs w:val="28"/>
        </w:rPr>
        <w:t>заны значительные потенц</w:t>
      </w:r>
      <w:r w:rsidRPr="0016123A">
        <w:rPr>
          <w:rFonts w:cs="Times New Roman"/>
          <w:i/>
          <w:iCs/>
          <w:szCs w:val="28"/>
        </w:rPr>
        <w:t xml:space="preserve">иальные возможности и </w:t>
      </w:r>
      <w:r w:rsidR="0051382D" w:rsidRPr="0016123A">
        <w:rPr>
          <w:rFonts w:cs="Times New Roman"/>
          <w:i/>
          <w:iCs/>
          <w:szCs w:val="28"/>
        </w:rPr>
        <w:t>серьёзные</w:t>
      </w:r>
      <w:r w:rsidRPr="0016123A">
        <w:rPr>
          <w:rFonts w:cs="Times New Roman"/>
          <w:i/>
          <w:iCs/>
          <w:szCs w:val="28"/>
        </w:rPr>
        <w:t xml:space="preserve"> </w:t>
      </w:r>
      <w:r w:rsidRPr="0016123A">
        <w:rPr>
          <w:rFonts w:cs="Times New Roman"/>
          <w:i/>
          <w:iCs/>
          <w:szCs w:val="28"/>
        </w:rPr>
        <w:t>преимущ</w:t>
      </w:r>
      <w:r w:rsidRPr="0016123A">
        <w:rPr>
          <w:rFonts w:cs="Times New Roman"/>
          <w:i/>
          <w:iCs/>
          <w:szCs w:val="28"/>
        </w:rPr>
        <w:t>е</w:t>
      </w:r>
      <w:r w:rsidRPr="0016123A">
        <w:rPr>
          <w:rFonts w:cs="Times New Roman"/>
          <w:i/>
          <w:iCs/>
          <w:szCs w:val="28"/>
        </w:rPr>
        <w:t xml:space="preserve">ства такого подхода перед </w:t>
      </w:r>
      <w:proofErr w:type="gramStart"/>
      <w:r w:rsidRPr="0016123A">
        <w:rPr>
          <w:rFonts w:cs="Times New Roman"/>
          <w:i/>
          <w:iCs/>
          <w:szCs w:val="28"/>
        </w:rPr>
        <w:t>т</w:t>
      </w:r>
      <w:r w:rsidRPr="0016123A">
        <w:rPr>
          <w:rFonts w:cs="Times New Roman"/>
          <w:i/>
          <w:iCs/>
          <w:szCs w:val="28"/>
        </w:rPr>
        <w:t>радиционным</w:t>
      </w:r>
      <w:proofErr w:type="gramEnd"/>
      <w:r w:rsidRPr="0016123A">
        <w:rPr>
          <w:rFonts w:cs="Times New Roman"/>
          <w:i/>
          <w:iCs/>
          <w:szCs w:val="28"/>
        </w:rPr>
        <w:t>, основанным на ана</w:t>
      </w:r>
      <w:r w:rsidRPr="0016123A">
        <w:rPr>
          <w:rFonts w:cs="Times New Roman"/>
          <w:i/>
          <w:iCs/>
          <w:szCs w:val="28"/>
        </w:rPr>
        <w:t>лизе эконом</w:t>
      </w:r>
      <w:r w:rsidRPr="0016123A">
        <w:rPr>
          <w:rFonts w:cs="Times New Roman"/>
          <w:i/>
          <w:iCs/>
          <w:szCs w:val="28"/>
        </w:rPr>
        <w:t>и</w:t>
      </w:r>
      <w:r w:rsidRPr="0016123A">
        <w:rPr>
          <w:rFonts w:cs="Times New Roman"/>
          <w:i/>
          <w:iCs/>
          <w:szCs w:val="28"/>
        </w:rPr>
        <w:t>ческих параметров общ</w:t>
      </w:r>
      <w:r w:rsidRPr="0016123A">
        <w:rPr>
          <w:rFonts w:cs="Times New Roman"/>
          <w:i/>
          <w:iCs/>
          <w:szCs w:val="28"/>
        </w:rPr>
        <w:t>ественной жизни. Делаются соот</w:t>
      </w:r>
      <w:r w:rsidRPr="0016123A">
        <w:rPr>
          <w:rFonts w:cs="Times New Roman"/>
          <w:i/>
          <w:iCs/>
          <w:szCs w:val="28"/>
        </w:rPr>
        <w:t>ветствующие обобщения и выводы.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i/>
          <w:iCs/>
          <w:szCs w:val="28"/>
        </w:rPr>
      </w:pPr>
      <w:proofErr w:type="gramStart"/>
      <w:r w:rsidRPr="0016123A">
        <w:rPr>
          <w:rFonts w:cs="Times New Roman"/>
          <w:b/>
          <w:bCs/>
          <w:i/>
          <w:iCs/>
          <w:szCs w:val="28"/>
        </w:rPr>
        <w:t xml:space="preserve">Ключевые слова: </w:t>
      </w:r>
      <w:r w:rsidRPr="0016123A">
        <w:rPr>
          <w:rFonts w:cs="Times New Roman"/>
          <w:i/>
          <w:iCs/>
          <w:szCs w:val="28"/>
        </w:rPr>
        <w:t>культура, глобализация, экон</w:t>
      </w:r>
      <w:r w:rsidRPr="0016123A">
        <w:rPr>
          <w:rFonts w:cs="Times New Roman"/>
          <w:i/>
          <w:iCs/>
          <w:szCs w:val="28"/>
        </w:rPr>
        <w:t>омический кризис, гум</w:t>
      </w:r>
      <w:r w:rsidRPr="0016123A">
        <w:rPr>
          <w:rFonts w:cs="Times New Roman"/>
          <w:i/>
          <w:iCs/>
          <w:szCs w:val="28"/>
        </w:rPr>
        <w:t>а</w:t>
      </w:r>
      <w:r w:rsidRPr="0016123A">
        <w:rPr>
          <w:rFonts w:cs="Times New Roman"/>
          <w:i/>
          <w:iCs/>
          <w:szCs w:val="28"/>
        </w:rPr>
        <w:t>нитарная сфера, цивилизация, диалог, политика, общественное развитие.</w:t>
      </w:r>
      <w:proofErr w:type="gramEnd"/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i/>
          <w:iCs/>
          <w:szCs w:val="28"/>
          <w:lang w:val="en-US"/>
        </w:rPr>
      </w:pPr>
      <w:r w:rsidRPr="0016123A">
        <w:rPr>
          <w:rFonts w:cs="Times New Roman"/>
          <w:i/>
          <w:iCs/>
          <w:szCs w:val="28"/>
          <w:lang w:val="en-US"/>
        </w:rPr>
        <w:t>In the article it is considered modern app</w:t>
      </w:r>
      <w:r w:rsidRPr="0016123A">
        <w:rPr>
          <w:rFonts w:cs="Times New Roman"/>
          <w:i/>
          <w:iCs/>
          <w:szCs w:val="28"/>
          <w:lang w:val="en-US"/>
        </w:rPr>
        <w:t xml:space="preserve">roaches to comprehension of the </w:t>
      </w:r>
      <w:r w:rsidRPr="0016123A">
        <w:rPr>
          <w:rFonts w:cs="Times New Roman"/>
          <w:i/>
          <w:iCs/>
          <w:szCs w:val="28"/>
          <w:lang w:val="en-US"/>
        </w:rPr>
        <w:t>globalization processes and crisis phenomena it cau</w:t>
      </w:r>
      <w:r w:rsidRPr="0016123A">
        <w:rPr>
          <w:rFonts w:cs="Times New Roman"/>
          <w:i/>
          <w:iCs/>
          <w:szCs w:val="28"/>
          <w:lang w:val="en-US"/>
        </w:rPr>
        <w:t>ses. The author draws atte</w:t>
      </w:r>
      <w:r w:rsidRPr="0016123A">
        <w:rPr>
          <w:rFonts w:cs="Times New Roman"/>
          <w:i/>
          <w:iCs/>
          <w:szCs w:val="28"/>
          <w:lang w:val="en-US"/>
        </w:rPr>
        <w:t>n</w:t>
      </w:r>
      <w:r w:rsidRPr="0016123A">
        <w:rPr>
          <w:rFonts w:cs="Times New Roman"/>
          <w:i/>
          <w:iCs/>
          <w:szCs w:val="28"/>
          <w:lang w:val="en-US"/>
        </w:rPr>
        <w:t xml:space="preserve">tion </w:t>
      </w:r>
      <w:r w:rsidRPr="0016123A">
        <w:rPr>
          <w:rFonts w:cs="Times New Roman"/>
          <w:i/>
          <w:iCs/>
          <w:szCs w:val="28"/>
          <w:lang w:val="en-US"/>
        </w:rPr>
        <w:t>to the development of a new approach wh</w:t>
      </w:r>
      <w:r w:rsidRPr="0016123A">
        <w:rPr>
          <w:rFonts w:cs="Times New Roman"/>
          <w:i/>
          <w:iCs/>
          <w:szCs w:val="28"/>
          <w:lang w:val="en-US"/>
        </w:rPr>
        <w:t xml:space="preserve">ere interpersonal, cultural and </w:t>
      </w:r>
      <w:r w:rsidRPr="0016123A">
        <w:rPr>
          <w:rFonts w:cs="Times New Roman"/>
          <w:i/>
          <w:iCs/>
          <w:szCs w:val="28"/>
          <w:lang w:val="en-US"/>
        </w:rPr>
        <w:t>h</w:t>
      </w:r>
      <w:r w:rsidRPr="0016123A">
        <w:rPr>
          <w:rFonts w:cs="Times New Roman"/>
          <w:i/>
          <w:iCs/>
          <w:szCs w:val="28"/>
          <w:lang w:val="en-US"/>
        </w:rPr>
        <w:t>u</w:t>
      </w:r>
      <w:r w:rsidRPr="0016123A">
        <w:rPr>
          <w:rFonts w:cs="Times New Roman"/>
          <w:i/>
          <w:iCs/>
          <w:szCs w:val="28"/>
          <w:lang w:val="en-US"/>
        </w:rPr>
        <w:t>manitarian aspects come to the fore. Using China</w:t>
      </w:r>
      <w:r w:rsidRPr="0016123A">
        <w:rPr>
          <w:rFonts w:cs="Times New Roman"/>
          <w:i/>
          <w:iCs/>
          <w:szCs w:val="28"/>
          <w:lang w:val="en-US"/>
        </w:rPr>
        <w:t xml:space="preserve">’s example he shows substantial </w:t>
      </w:r>
      <w:r w:rsidRPr="0016123A">
        <w:rPr>
          <w:rFonts w:cs="Times New Roman"/>
          <w:i/>
          <w:iCs/>
          <w:szCs w:val="28"/>
          <w:lang w:val="en-US"/>
        </w:rPr>
        <w:t>implicit possibilities and definite ad</w:t>
      </w:r>
      <w:r w:rsidRPr="0016123A">
        <w:rPr>
          <w:rFonts w:cs="Times New Roman"/>
          <w:i/>
          <w:iCs/>
          <w:szCs w:val="28"/>
          <w:lang w:val="en-US"/>
        </w:rPr>
        <w:t xml:space="preserve">vantages of such an approach in </w:t>
      </w:r>
      <w:r w:rsidRPr="0016123A">
        <w:rPr>
          <w:rFonts w:cs="Times New Roman"/>
          <w:i/>
          <w:iCs/>
          <w:szCs w:val="28"/>
          <w:lang w:val="en-US"/>
        </w:rPr>
        <w:t xml:space="preserve">comparison with traditional, based mainly on </w:t>
      </w:r>
      <w:r w:rsidRPr="0016123A">
        <w:rPr>
          <w:rFonts w:cs="Times New Roman"/>
          <w:i/>
          <w:iCs/>
          <w:szCs w:val="28"/>
          <w:lang w:val="en-US"/>
        </w:rPr>
        <w:t xml:space="preserve">analysis of economic parameters </w:t>
      </w:r>
      <w:r w:rsidRPr="0016123A">
        <w:rPr>
          <w:rFonts w:cs="Times New Roman"/>
          <w:i/>
          <w:iCs/>
          <w:szCs w:val="28"/>
          <w:lang w:val="en-US"/>
        </w:rPr>
        <w:t>of social life. Appropriate generalizations and conclusion are given.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i/>
          <w:iCs/>
          <w:szCs w:val="28"/>
          <w:lang w:val="en-US"/>
        </w:rPr>
      </w:pPr>
      <w:r w:rsidRPr="0016123A">
        <w:rPr>
          <w:rFonts w:cs="Times New Roman"/>
          <w:b/>
          <w:bCs/>
          <w:i/>
          <w:iCs/>
          <w:szCs w:val="28"/>
          <w:lang w:val="en-US"/>
        </w:rPr>
        <w:t xml:space="preserve">Keywords: </w:t>
      </w:r>
      <w:r w:rsidRPr="0016123A">
        <w:rPr>
          <w:rFonts w:cs="Times New Roman"/>
          <w:i/>
          <w:iCs/>
          <w:szCs w:val="28"/>
          <w:lang w:val="en-US"/>
        </w:rPr>
        <w:t>culture, globalization, econom</w:t>
      </w:r>
      <w:r w:rsidRPr="0016123A">
        <w:rPr>
          <w:rFonts w:cs="Times New Roman"/>
          <w:i/>
          <w:iCs/>
          <w:szCs w:val="28"/>
          <w:lang w:val="en-US"/>
        </w:rPr>
        <w:t xml:space="preserve">ic crisis, humanitarian sphere, </w:t>
      </w:r>
      <w:r w:rsidRPr="0016123A">
        <w:rPr>
          <w:rFonts w:cs="Times New Roman"/>
          <w:i/>
          <w:iCs/>
          <w:szCs w:val="28"/>
          <w:lang w:val="en-US"/>
        </w:rPr>
        <w:t>ci</w:t>
      </w:r>
      <w:r w:rsidRPr="0016123A">
        <w:rPr>
          <w:rFonts w:cs="Times New Roman"/>
          <w:i/>
          <w:iCs/>
          <w:szCs w:val="28"/>
          <w:lang w:val="en-US"/>
        </w:rPr>
        <w:t>v</w:t>
      </w:r>
      <w:r w:rsidRPr="0016123A">
        <w:rPr>
          <w:rFonts w:cs="Times New Roman"/>
          <w:i/>
          <w:iCs/>
          <w:szCs w:val="28"/>
          <w:lang w:val="en-US"/>
        </w:rPr>
        <w:t>ilization, dialogue, politics, social development.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Глобальный финансово-экономический криз</w:t>
      </w:r>
      <w:r w:rsidRPr="0016123A">
        <w:rPr>
          <w:rFonts w:cs="Times New Roman"/>
          <w:szCs w:val="28"/>
        </w:rPr>
        <w:t>ис третий год держит в напряже</w:t>
      </w:r>
      <w:r w:rsidRPr="0016123A">
        <w:rPr>
          <w:rFonts w:cs="Times New Roman"/>
          <w:szCs w:val="28"/>
        </w:rPr>
        <w:t>нии мировое сообщество, порождая новые п</w:t>
      </w:r>
      <w:r w:rsidRPr="0016123A">
        <w:rPr>
          <w:rFonts w:cs="Times New Roman"/>
          <w:szCs w:val="28"/>
        </w:rPr>
        <w:t>ринципиальной важн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 xml:space="preserve">сти вопросы. </w:t>
      </w:r>
      <w:r w:rsidRPr="0016123A">
        <w:rPr>
          <w:rFonts w:cs="Times New Roman"/>
          <w:szCs w:val="28"/>
        </w:rPr>
        <w:t xml:space="preserve">Закончится ли он без новых всплесков и когда? </w:t>
      </w:r>
      <w:r w:rsidRPr="0016123A">
        <w:rPr>
          <w:rFonts w:cs="Times New Roman"/>
          <w:szCs w:val="28"/>
        </w:rPr>
        <w:t xml:space="preserve">Кроются ли его причины только в </w:t>
      </w:r>
      <w:r w:rsidRPr="0016123A">
        <w:rPr>
          <w:rFonts w:cs="Times New Roman"/>
          <w:szCs w:val="28"/>
        </w:rPr>
        <w:t>экономической, деловой сфере или заключены также в о</w:t>
      </w:r>
      <w:r w:rsidRPr="0016123A">
        <w:rPr>
          <w:rFonts w:cs="Times New Roman"/>
          <w:szCs w:val="28"/>
        </w:rPr>
        <w:t>б</w:t>
      </w:r>
      <w:r w:rsidRPr="0016123A">
        <w:rPr>
          <w:rFonts w:cs="Times New Roman"/>
          <w:szCs w:val="28"/>
        </w:rPr>
        <w:t>лас</w:t>
      </w:r>
      <w:r w:rsidRPr="0016123A">
        <w:rPr>
          <w:rFonts w:cs="Times New Roman"/>
          <w:szCs w:val="28"/>
        </w:rPr>
        <w:t>ти идеологии, поли</w:t>
      </w:r>
      <w:r w:rsidRPr="0016123A">
        <w:rPr>
          <w:rFonts w:cs="Times New Roman"/>
          <w:szCs w:val="28"/>
        </w:rPr>
        <w:t xml:space="preserve">тики? Они обусловлены техническими </w:t>
      </w:r>
      <w:r w:rsidR="0051382D" w:rsidRPr="0016123A">
        <w:rPr>
          <w:rFonts w:cs="Times New Roman"/>
          <w:szCs w:val="28"/>
        </w:rPr>
        <w:t>просчётами</w:t>
      </w:r>
      <w:r w:rsidRPr="0016123A">
        <w:rPr>
          <w:rFonts w:cs="Times New Roman"/>
          <w:szCs w:val="28"/>
        </w:rPr>
        <w:t xml:space="preserve"> или имеют системный харак</w:t>
      </w:r>
      <w:r w:rsidRPr="0016123A">
        <w:rPr>
          <w:rFonts w:cs="Times New Roman"/>
          <w:szCs w:val="28"/>
        </w:rPr>
        <w:t>тер? Как связаны с общими процессами глоба</w:t>
      </w:r>
      <w:r w:rsidRPr="0016123A">
        <w:rPr>
          <w:rFonts w:cs="Times New Roman"/>
          <w:szCs w:val="28"/>
        </w:rPr>
        <w:t>лиз</w:t>
      </w:r>
      <w:r w:rsidRPr="0016123A">
        <w:rPr>
          <w:rFonts w:cs="Times New Roman"/>
          <w:szCs w:val="28"/>
        </w:rPr>
        <w:t>а</w:t>
      </w:r>
      <w:r w:rsidRPr="0016123A">
        <w:rPr>
          <w:rFonts w:cs="Times New Roman"/>
          <w:szCs w:val="28"/>
        </w:rPr>
        <w:t xml:space="preserve">ции? Наконец, какое место в </w:t>
      </w:r>
      <w:r w:rsidRPr="0016123A">
        <w:rPr>
          <w:rFonts w:cs="Times New Roman"/>
          <w:szCs w:val="28"/>
        </w:rPr>
        <w:t>финансово-экономических потрясениях гл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>бал</w:t>
      </w:r>
      <w:r w:rsidRPr="0016123A">
        <w:rPr>
          <w:rFonts w:cs="Times New Roman"/>
          <w:szCs w:val="28"/>
        </w:rPr>
        <w:t>ьного масштаба занимает гумани</w:t>
      </w:r>
      <w:r w:rsidRPr="0016123A">
        <w:rPr>
          <w:rFonts w:cs="Times New Roman"/>
          <w:szCs w:val="28"/>
        </w:rPr>
        <w:t>тарная сфера, культура в целом?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Ответы на эти и подобные им вопросы пы</w:t>
      </w:r>
      <w:r w:rsidRPr="0016123A">
        <w:rPr>
          <w:rFonts w:cs="Times New Roman"/>
          <w:szCs w:val="28"/>
        </w:rPr>
        <w:t>таются найти во всем мире, регу</w:t>
      </w:r>
      <w:r w:rsidRPr="0016123A">
        <w:rPr>
          <w:rFonts w:cs="Times New Roman"/>
          <w:szCs w:val="28"/>
        </w:rPr>
        <w:t>лярно организуя международные и региональные встречи, форумы, ко</w:t>
      </w:r>
      <w:r w:rsidRPr="0016123A">
        <w:rPr>
          <w:rFonts w:cs="Times New Roman"/>
          <w:szCs w:val="28"/>
        </w:rPr>
        <w:t>н</w:t>
      </w:r>
      <w:r w:rsidRPr="0016123A">
        <w:rPr>
          <w:rFonts w:cs="Times New Roman"/>
          <w:szCs w:val="28"/>
        </w:rPr>
        <w:t>грессы,</w:t>
      </w:r>
      <w:r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>конференции. При этом можно заметить явное различие в подходах к пониманию</w:t>
      </w:r>
      <w:r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>сложившейся ситуации. Так, страны западног</w:t>
      </w:r>
      <w:r w:rsidRPr="0016123A">
        <w:rPr>
          <w:rFonts w:cs="Times New Roman"/>
          <w:szCs w:val="28"/>
        </w:rPr>
        <w:t>о мира и ориент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рующиеся на по</w:t>
      </w:r>
      <w:r w:rsidRPr="0016123A">
        <w:rPr>
          <w:rFonts w:cs="Times New Roman"/>
          <w:szCs w:val="28"/>
        </w:rPr>
        <w:t xml:space="preserve">добный путь развития общественные системы </w:t>
      </w:r>
      <w:r w:rsidRPr="0016123A">
        <w:rPr>
          <w:rFonts w:cs="Times New Roman"/>
          <w:szCs w:val="28"/>
        </w:rPr>
        <w:t xml:space="preserve">основной упор </w:t>
      </w:r>
      <w:r w:rsidRPr="0016123A">
        <w:rPr>
          <w:rFonts w:cs="Times New Roman"/>
          <w:szCs w:val="28"/>
        </w:rPr>
        <w:lastRenderedPageBreak/>
        <w:t xml:space="preserve">делают на анализе </w:t>
      </w:r>
      <w:r w:rsidRPr="0016123A">
        <w:rPr>
          <w:rFonts w:cs="Times New Roman"/>
          <w:szCs w:val="28"/>
        </w:rPr>
        <w:t xml:space="preserve">экономических, финансовых, управленческих, </w:t>
      </w:r>
      <w:r w:rsidRPr="0016123A">
        <w:rPr>
          <w:rFonts w:cs="Times New Roman"/>
          <w:szCs w:val="28"/>
        </w:rPr>
        <w:t>админ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стративных и т.п. вопро</w:t>
      </w:r>
      <w:r w:rsidRPr="0016123A">
        <w:rPr>
          <w:rFonts w:cs="Times New Roman"/>
          <w:szCs w:val="28"/>
        </w:rPr>
        <w:t>сов, обсуждая их на экономических форумах в Дав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>се, Ри</w:t>
      </w:r>
      <w:r w:rsidRPr="0016123A">
        <w:rPr>
          <w:rFonts w:cs="Times New Roman"/>
          <w:szCs w:val="28"/>
        </w:rPr>
        <w:t>о-де-Жанейро, Санкт-</w:t>
      </w:r>
      <w:r w:rsidRPr="0016123A">
        <w:rPr>
          <w:rFonts w:cs="Times New Roman"/>
          <w:szCs w:val="28"/>
        </w:rPr>
        <w:t>Петербурге, Ярославле и др.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Иной подход, основанный на первостепенн</w:t>
      </w:r>
      <w:r w:rsidRPr="0016123A">
        <w:rPr>
          <w:rFonts w:cs="Times New Roman"/>
          <w:szCs w:val="28"/>
        </w:rPr>
        <w:t>ом внимании к гуманита</w:t>
      </w:r>
      <w:r w:rsidRPr="0016123A">
        <w:rPr>
          <w:rFonts w:cs="Times New Roman"/>
          <w:szCs w:val="28"/>
        </w:rPr>
        <w:t>р</w:t>
      </w:r>
      <w:r w:rsidRPr="0016123A">
        <w:rPr>
          <w:rFonts w:cs="Times New Roman"/>
          <w:szCs w:val="28"/>
        </w:rPr>
        <w:t>ной сфе</w:t>
      </w:r>
      <w:r w:rsidRPr="0016123A">
        <w:rPr>
          <w:rFonts w:cs="Times New Roman"/>
          <w:szCs w:val="28"/>
        </w:rPr>
        <w:t xml:space="preserve">ре, все более </w:t>
      </w:r>
      <w:r w:rsidR="0051382D" w:rsidRPr="0016123A">
        <w:rPr>
          <w:rFonts w:cs="Times New Roman"/>
          <w:szCs w:val="28"/>
        </w:rPr>
        <w:t>чётко</w:t>
      </w:r>
      <w:r w:rsidRPr="0016123A">
        <w:rPr>
          <w:rFonts w:cs="Times New Roman"/>
          <w:szCs w:val="28"/>
        </w:rPr>
        <w:t xml:space="preserve"> проявляется в странах, где те</w:t>
      </w:r>
      <w:r w:rsidRPr="0016123A">
        <w:rPr>
          <w:rFonts w:cs="Times New Roman"/>
          <w:szCs w:val="28"/>
        </w:rPr>
        <w:t>хногенный тип ра</w:t>
      </w:r>
      <w:r w:rsidRPr="0016123A">
        <w:rPr>
          <w:rFonts w:cs="Times New Roman"/>
          <w:szCs w:val="28"/>
        </w:rPr>
        <w:t>з</w:t>
      </w:r>
      <w:r w:rsidRPr="0016123A">
        <w:rPr>
          <w:rFonts w:cs="Times New Roman"/>
          <w:szCs w:val="28"/>
        </w:rPr>
        <w:t xml:space="preserve">вития не имеет </w:t>
      </w:r>
      <w:r w:rsidRPr="0016123A">
        <w:rPr>
          <w:rFonts w:cs="Times New Roman"/>
          <w:szCs w:val="28"/>
        </w:rPr>
        <w:t>глубоких корней и традиций. Так, в исламском мире фунд</w:t>
      </w:r>
      <w:r w:rsidRPr="0016123A">
        <w:rPr>
          <w:rFonts w:cs="Times New Roman"/>
          <w:szCs w:val="28"/>
        </w:rPr>
        <w:t>а</w:t>
      </w:r>
      <w:r w:rsidRPr="0016123A">
        <w:rPr>
          <w:rFonts w:cs="Times New Roman"/>
          <w:szCs w:val="28"/>
        </w:rPr>
        <w:t xml:space="preserve">ментальное значение </w:t>
      </w:r>
      <w:r w:rsidR="0051382D" w:rsidRPr="0016123A">
        <w:rPr>
          <w:rFonts w:cs="Times New Roman"/>
          <w:szCs w:val="28"/>
        </w:rPr>
        <w:t>придаётся</w:t>
      </w:r>
      <w:r w:rsidRPr="0016123A">
        <w:rPr>
          <w:rFonts w:cs="Times New Roman"/>
          <w:szCs w:val="28"/>
        </w:rPr>
        <w:t xml:space="preserve"> религиозному фактору, а, например, </w:t>
      </w:r>
      <w:r w:rsidRPr="0016123A">
        <w:rPr>
          <w:rFonts w:cs="Times New Roman"/>
          <w:szCs w:val="28"/>
        </w:rPr>
        <w:t xml:space="preserve">в Китае, Азербайджане или Индии </w:t>
      </w:r>
      <w:r w:rsidRPr="0016123A">
        <w:rPr>
          <w:rFonts w:cs="Times New Roman"/>
          <w:szCs w:val="28"/>
        </w:rPr>
        <w:t>акцент смещается в область кул</w:t>
      </w:r>
      <w:r w:rsidRPr="0016123A">
        <w:rPr>
          <w:rFonts w:cs="Times New Roman"/>
          <w:szCs w:val="28"/>
        </w:rPr>
        <w:t>ьтуры и общ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ственных отношений. 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 xml:space="preserve">Китай в этом плане наиболее показателен и </w:t>
      </w:r>
      <w:r w:rsidRPr="0016123A">
        <w:rPr>
          <w:rFonts w:cs="Times New Roman"/>
          <w:szCs w:val="28"/>
        </w:rPr>
        <w:t xml:space="preserve">явно выходит на первые позиции, </w:t>
      </w:r>
      <w:r w:rsidRPr="0016123A">
        <w:rPr>
          <w:rFonts w:cs="Times New Roman"/>
          <w:szCs w:val="28"/>
        </w:rPr>
        <w:t xml:space="preserve">а потому заслуживает особого внимания. </w:t>
      </w:r>
      <w:r w:rsidR="0051382D" w:rsidRPr="0016123A">
        <w:rPr>
          <w:rFonts w:cs="Times New Roman"/>
          <w:szCs w:val="28"/>
        </w:rPr>
        <w:t>Ещё</w:t>
      </w:r>
      <w:r w:rsidRPr="0016123A">
        <w:rPr>
          <w:rFonts w:cs="Times New Roman"/>
          <w:szCs w:val="28"/>
        </w:rPr>
        <w:t xml:space="preserve"> недавно, казалось бы, отсталая </w:t>
      </w:r>
      <w:r w:rsidRPr="0016123A">
        <w:rPr>
          <w:rFonts w:cs="Times New Roman"/>
          <w:szCs w:val="28"/>
        </w:rPr>
        <w:t>страна все более уверенно набирает эконом</w:t>
      </w:r>
      <w:r w:rsidRPr="0016123A">
        <w:rPr>
          <w:rFonts w:cs="Times New Roman"/>
          <w:szCs w:val="28"/>
        </w:rPr>
        <w:t>ические обороты и д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монстрирует </w:t>
      </w:r>
      <w:r w:rsidRPr="0016123A">
        <w:rPr>
          <w:rFonts w:cs="Times New Roman"/>
          <w:szCs w:val="28"/>
        </w:rPr>
        <w:t>способность решать сложнейшие не только</w:t>
      </w:r>
      <w:r w:rsidRPr="0016123A">
        <w:rPr>
          <w:rFonts w:cs="Times New Roman"/>
          <w:szCs w:val="28"/>
        </w:rPr>
        <w:t xml:space="preserve"> экономические, но и социально-</w:t>
      </w:r>
      <w:r w:rsidRPr="0016123A">
        <w:rPr>
          <w:rFonts w:cs="Times New Roman"/>
          <w:szCs w:val="28"/>
        </w:rPr>
        <w:t>политические проблемы. Кто-то рассматривает это как чудо, кто</w:t>
      </w:r>
      <w:r w:rsidRPr="0016123A">
        <w:rPr>
          <w:rFonts w:cs="Times New Roman"/>
          <w:szCs w:val="28"/>
        </w:rPr>
        <w:t>-то – как резуль</w:t>
      </w:r>
      <w:r w:rsidRPr="0016123A">
        <w:rPr>
          <w:rFonts w:cs="Times New Roman"/>
          <w:szCs w:val="28"/>
        </w:rPr>
        <w:t xml:space="preserve">тат сохранения идеологических устоев и </w:t>
      </w:r>
      <w:r w:rsidRPr="0016123A">
        <w:rPr>
          <w:rFonts w:cs="Times New Roman"/>
          <w:szCs w:val="28"/>
        </w:rPr>
        <w:t>приверженности с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 xml:space="preserve">циалистическим </w:t>
      </w:r>
      <w:r w:rsidRPr="0016123A">
        <w:rPr>
          <w:rFonts w:cs="Times New Roman"/>
          <w:szCs w:val="28"/>
        </w:rPr>
        <w:t>идеалам, но в основном сходятся на том, что з</w:t>
      </w:r>
      <w:r w:rsidRPr="0016123A">
        <w:rPr>
          <w:rFonts w:cs="Times New Roman"/>
          <w:szCs w:val="28"/>
        </w:rPr>
        <w:t>а всем этим стоят правильно вы</w:t>
      </w:r>
      <w:r w:rsidRPr="0016123A">
        <w:rPr>
          <w:rFonts w:cs="Times New Roman"/>
          <w:szCs w:val="28"/>
        </w:rPr>
        <w:t xml:space="preserve">бранные ориентиры экономической политики </w:t>
      </w:r>
      <w:r w:rsidRPr="0016123A">
        <w:rPr>
          <w:rFonts w:cs="Times New Roman"/>
          <w:szCs w:val="28"/>
        </w:rPr>
        <w:t>и эффе</w:t>
      </w:r>
      <w:r w:rsidRPr="0016123A">
        <w:rPr>
          <w:rFonts w:cs="Times New Roman"/>
          <w:szCs w:val="28"/>
        </w:rPr>
        <w:t>к</w:t>
      </w:r>
      <w:r w:rsidRPr="0016123A">
        <w:rPr>
          <w:rFonts w:cs="Times New Roman"/>
          <w:szCs w:val="28"/>
        </w:rPr>
        <w:t>тивные технико-управлен</w:t>
      </w:r>
      <w:r w:rsidRPr="0016123A">
        <w:rPr>
          <w:rFonts w:cs="Times New Roman"/>
          <w:szCs w:val="28"/>
        </w:rPr>
        <w:t>ческие решения, согласующиеся с объект</w:t>
      </w:r>
      <w:r w:rsidRPr="0016123A">
        <w:rPr>
          <w:rFonts w:cs="Times New Roman"/>
          <w:szCs w:val="28"/>
        </w:rPr>
        <w:t xml:space="preserve">ивными процессами глобализации. </w:t>
      </w:r>
      <w:r w:rsidRPr="0016123A">
        <w:rPr>
          <w:rFonts w:cs="Times New Roman"/>
          <w:szCs w:val="28"/>
        </w:rPr>
        <w:t>С последним утверждением трудно не согласит</w:t>
      </w:r>
      <w:r w:rsidRPr="0016123A">
        <w:rPr>
          <w:rFonts w:cs="Times New Roman"/>
          <w:szCs w:val="28"/>
        </w:rPr>
        <w:t>ь</w:t>
      </w:r>
      <w:r w:rsidRPr="0016123A">
        <w:rPr>
          <w:rFonts w:cs="Times New Roman"/>
          <w:szCs w:val="28"/>
        </w:rPr>
        <w:t>ся</w:t>
      </w:r>
      <w:r w:rsidRPr="0016123A">
        <w:rPr>
          <w:rFonts w:cs="Times New Roman"/>
          <w:szCs w:val="28"/>
        </w:rPr>
        <w:t xml:space="preserve">, ибо это действительно так. Но </w:t>
      </w:r>
      <w:r w:rsidRPr="0016123A">
        <w:rPr>
          <w:rFonts w:cs="Times New Roman"/>
          <w:szCs w:val="28"/>
        </w:rPr>
        <w:t>только лишь к этому дело не сводится, ибо суть</w:t>
      </w:r>
      <w:r w:rsidRPr="0016123A">
        <w:rPr>
          <w:rFonts w:cs="Times New Roman"/>
          <w:szCs w:val="28"/>
        </w:rPr>
        <w:t xml:space="preserve"> происходящего несколько иная и </w:t>
      </w:r>
      <w:r w:rsidRPr="0016123A">
        <w:rPr>
          <w:rFonts w:cs="Times New Roman"/>
          <w:szCs w:val="28"/>
        </w:rPr>
        <w:t xml:space="preserve">заключена глубже. Дело в том, что в Китае </w:t>
      </w:r>
      <w:proofErr w:type="gramStart"/>
      <w:r w:rsidRPr="0016123A">
        <w:rPr>
          <w:rFonts w:cs="Times New Roman"/>
          <w:szCs w:val="28"/>
        </w:rPr>
        <w:t>умело</w:t>
      </w:r>
      <w:proofErr w:type="gramEnd"/>
      <w:r w:rsidRPr="0016123A">
        <w:rPr>
          <w:rFonts w:cs="Times New Roman"/>
          <w:szCs w:val="28"/>
        </w:rPr>
        <w:t xml:space="preserve"> сочетаются стратегия и тактика </w:t>
      </w:r>
      <w:r w:rsidRPr="0016123A">
        <w:rPr>
          <w:rFonts w:cs="Times New Roman"/>
          <w:szCs w:val="28"/>
        </w:rPr>
        <w:t xml:space="preserve">преобразований всей системы общественных </w:t>
      </w:r>
      <w:r w:rsidRPr="0016123A">
        <w:rPr>
          <w:rFonts w:cs="Times New Roman"/>
          <w:szCs w:val="28"/>
        </w:rPr>
        <w:t>отношений, в которых экономиче</w:t>
      </w:r>
      <w:r w:rsidRPr="0016123A">
        <w:rPr>
          <w:rFonts w:cs="Times New Roman"/>
          <w:szCs w:val="28"/>
        </w:rPr>
        <w:t>ская сфера хотя и рассма</w:t>
      </w:r>
      <w:r w:rsidRPr="0016123A">
        <w:rPr>
          <w:rFonts w:cs="Times New Roman"/>
          <w:szCs w:val="28"/>
        </w:rPr>
        <w:t>т</w:t>
      </w:r>
      <w:r w:rsidRPr="0016123A">
        <w:rPr>
          <w:rFonts w:cs="Times New Roman"/>
          <w:szCs w:val="28"/>
        </w:rPr>
        <w:t>ривается как важнейша</w:t>
      </w:r>
      <w:r w:rsidRPr="0016123A">
        <w:rPr>
          <w:rFonts w:cs="Times New Roman"/>
          <w:szCs w:val="28"/>
        </w:rPr>
        <w:t>я, тем не менее, не воспринима</w:t>
      </w:r>
      <w:r w:rsidRPr="0016123A">
        <w:rPr>
          <w:rFonts w:cs="Times New Roman"/>
          <w:szCs w:val="28"/>
        </w:rPr>
        <w:t>ется в качестве еди</w:t>
      </w:r>
      <w:r w:rsidRPr="0016123A">
        <w:rPr>
          <w:rFonts w:cs="Times New Roman"/>
          <w:szCs w:val="28"/>
        </w:rPr>
        <w:t>н</w:t>
      </w:r>
      <w:r w:rsidRPr="0016123A">
        <w:rPr>
          <w:rFonts w:cs="Times New Roman"/>
          <w:szCs w:val="28"/>
        </w:rPr>
        <w:t>ственной или, например, самой главной. Традиции, куль</w:t>
      </w:r>
      <w:r w:rsidRPr="0016123A">
        <w:rPr>
          <w:rFonts w:cs="Times New Roman"/>
          <w:szCs w:val="28"/>
        </w:rPr>
        <w:t xml:space="preserve">тура </w:t>
      </w:r>
      <w:r w:rsidRPr="0016123A">
        <w:rPr>
          <w:rFonts w:cs="Times New Roman"/>
          <w:szCs w:val="28"/>
        </w:rPr>
        <w:t>и возможности диалога интересуют китайцев не м</w:t>
      </w:r>
      <w:r w:rsidRPr="0016123A">
        <w:rPr>
          <w:rFonts w:cs="Times New Roman"/>
          <w:szCs w:val="28"/>
        </w:rPr>
        <w:t>еньше, когда дело касается эко</w:t>
      </w:r>
      <w:r w:rsidRPr="0016123A">
        <w:rPr>
          <w:rFonts w:cs="Times New Roman"/>
          <w:szCs w:val="28"/>
        </w:rPr>
        <w:t>номики, внутренней и внешней политики.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 xml:space="preserve">Этот же подход они демонстрируют и в </w:t>
      </w:r>
      <w:r w:rsidRPr="0016123A">
        <w:rPr>
          <w:rFonts w:cs="Times New Roman"/>
          <w:szCs w:val="28"/>
        </w:rPr>
        <w:t>процессе осмысления совр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менных </w:t>
      </w:r>
      <w:r w:rsidRPr="0016123A">
        <w:rPr>
          <w:rFonts w:cs="Times New Roman"/>
          <w:szCs w:val="28"/>
        </w:rPr>
        <w:t>процессов глобализации, а также поиска путей выхода из явно зат</w:t>
      </w:r>
      <w:r w:rsidRPr="0016123A">
        <w:rPr>
          <w:rFonts w:cs="Times New Roman"/>
          <w:szCs w:val="28"/>
        </w:rPr>
        <w:t>я</w:t>
      </w:r>
      <w:r w:rsidRPr="0016123A">
        <w:rPr>
          <w:rFonts w:cs="Times New Roman"/>
          <w:szCs w:val="28"/>
        </w:rPr>
        <w:t>н</w:t>
      </w:r>
      <w:r w:rsidRPr="0016123A">
        <w:rPr>
          <w:rFonts w:cs="Times New Roman"/>
          <w:szCs w:val="28"/>
        </w:rPr>
        <w:t xml:space="preserve">увшегося </w:t>
      </w:r>
      <w:r w:rsidRPr="0016123A">
        <w:rPr>
          <w:rFonts w:cs="Times New Roman"/>
          <w:szCs w:val="28"/>
        </w:rPr>
        <w:t>глобального финансово-экономического кризиса</w:t>
      </w:r>
      <w:r w:rsidRPr="0016123A">
        <w:rPr>
          <w:rFonts w:cs="Times New Roman"/>
          <w:szCs w:val="28"/>
        </w:rPr>
        <w:t>. Так, Китай, к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>торый, по суще</w:t>
      </w:r>
      <w:r w:rsidRPr="0016123A">
        <w:rPr>
          <w:rFonts w:cs="Times New Roman"/>
          <w:szCs w:val="28"/>
        </w:rPr>
        <w:t>ству, никогда не был «техногенной цивилизацией</w:t>
      </w:r>
      <w:r w:rsidRPr="0016123A">
        <w:rPr>
          <w:rFonts w:cs="Times New Roman"/>
          <w:szCs w:val="28"/>
        </w:rPr>
        <w:t>», выступил с грандиозной гума</w:t>
      </w:r>
      <w:r w:rsidRPr="0016123A">
        <w:rPr>
          <w:rFonts w:cs="Times New Roman"/>
          <w:szCs w:val="28"/>
        </w:rPr>
        <w:t xml:space="preserve">нитарной инициативой, заявив о регулярном </w:t>
      </w:r>
      <w:r w:rsidRPr="0016123A">
        <w:rPr>
          <w:rFonts w:cs="Times New Roman"/>
          <w:szCs w:val="28"/>
        </w:rPr>
        <w:t xml:space="preserve">проведении Мирового культурного </w:t>
      </w:r>
      <w:r w:rsidRPr="0016123A">
        <w:rPr>
          <w:rFonts w:cs="Times New Roman"/>
          <w:szCs w:val="28"/>
        </w:rPr>
        <w:t>форума (</w:t>
      </w:r>
      <w:proofErr w:type="spellStart"/>
      <w:r w:rsidRPr="0016123A">
        <w:rPr>
          <w:rFonts w:cs="Times New Roman"/>
          <w:szCs w:val="28"/>
        </w:rPr>
        <w:t>World</w:t>
      </w:r>
      <w:proofErr w:type="spellEnd"/>
      <w:r w:rsidRPr="0016123A">
        <w:rPr>
          <w:rFonts w:cs="Times New Roman"/>
          <w:szCs w:val="28"/>
        </w:rPr>
        <w:t xml:space="preserve"> </w:t>
      </w:r>
      <w:proofErr w:type="spellStart"/>
      <w:r w:rsidRPr="0016123A">
        <w:rPr>
          <w:rFonts w:cs="Times New Roman"/>
          <w:szCs w:val="28"/>
        </w:rPr>
        <w:t>Cultural</w:t>
      </w:r>
      <w:proofErr w:type="spellEnd"/>
      <w:r w:rsidRPr="0016123A">
        <w:rPr>
          <w:rFonts w:cs="Times New Roman"/>
          <w:szCs w:val="28"/>
        </w:rPr>
        <w:t xml:space="preserve"> </w:t>
      </w:r>
      <w:proofErr w:type="spellStart"/>
      <w:r w:rsidRPr="0016123A">
        <w:rPr>
          <w:rFonts w:cs="Times New Roman"/>
          <w:szCs w:val="28"/>
        </w:rPr>
        <w:t>Forum</w:t>
      </w:r>
      <w:proofErr w:type="spellEnd"/>
      <w:r w:rsidRPr="0016123A">
        <w:rPr>
          <w:rFonts w:cs="Times New Roman"/>
          <w:szCs w:val="28"/>
        </w:rPr>
        <w:t xml:space="preserve"> [</w:t>
      </w:r>
      <w:proofErr w:type="spellStart"/>
      <w:r w:rsidRPr="0016123A">
        <w:rPr>
          <w:rFonts w:cs="Times New Roman"/>
          <w:szCs w:val="28"/>
        </w:rPr>
        <w:t>Taihu</w:t>
      </w:r>
      <w:proofErr w:type="spellEnd"/>
      <w:r w:rsidRPr="0016123A">
        <w:rPr>
          <w:rFonts w:cs="Times New Roman"/>
          <w:szCs w:val="28"/>
        </w:rPr>
        <w:t xml:space="preserve">, </w:t>
      </w:r>
      <w:proofErr w:type="spellStart"/>
      <w:r w:rsidRPr="0016123A">
        <w:rPr>
          <w:rFonts w:cs="Times New Roman"/>
          <w:szCs w:val="28"/>
        </w:rPr>
        <w:t>China</w:t>
      </w:r>
      <w:proofErr w:type="spellEnd"/>
      <w:r w:rsidRPr="0016123A">
        <w:rPr>
          <w:rFonts w:cs="Times New Roman"/>
          <w:szCs w:val="28"/>
        </w:rPr>
        <w:t>]), ко</w:t>
      </w:r>
      <w:r w:rsidRPr="0016123A">
        <w:rPr>
          <w:rFonts w:cs="Times New Roman"/>
          <w:szCs w:val="28"/>
        </w:rPr>
        <w:t>т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 xml:space="preserve">рый задуман аналогично </w:t>
      </w:r>
      <w:proofErr w:type="spellStart"/>
      <w:r w:rsidRPr="0016123A">
        <w:rPr>
          <w:rFonts w:cs="Times New Roman"/>
          <w:szCs w:val="28"/>
        </w:rPr>
        <w:t>Давос</w:t>
      </w:r>
      <w:r w:rsidRPr="0016123A">
        <w:rPr>
          <w:rFonts w:cs="Times New Roman"/>
          <w:szCs w:val="28"/>
        </w:rPr>
        <w:t>скому</w:t>
      </w:r>
      <w:proofErr w:type="spellEnd"/>
      <w:r w:rsidRPr="0016123A">
        <w:rPr>
          <w:rFonts w:cs="Times New Roman"/>
          <w:szCs w:val="28"/>
        </w:rPr>
        <w:t xml:space="preserve"> мировому экономическому форуму и б</w:t>
      </w:r>
      <w:r w:rsidRPr="0016123A">
        <w:rPr>
          <w:rFonts w:cs="Times New Roman"/>
          <w:szCs w:val="28"/>
        </w:rPr>
        <w:t xml:space="preserve">удет проходить с периодичностью </w:t>
      </w:r>
      <w:r w:rsidRPr="0016123A">
        <w:rPr>
          <w:rFonts w:cs="Times New Roman"/>
          <w:szCs w:val="28"/>
        </w:rPr>
        <w:t>один раз в два года. Таким образом, дело касается с</w:t>
      </w:r>
      <w:r w:rsidRPr="0016123A">
        <w:rPr>
          <w:rFonts w:cs="Times New Roman"/>
          <w:szCs w:val="28"/>
        </w:rPr>
        <w:t xml:space="preserve">феры, казалось бы, весьма </w:t>
      </w:r>
      <w:r w:rsidR="0051382D" w:rsidRPr="0016123A">
        <w:rPr>
          <w:rFonts w:cs="Times New Roman"/>
          <w:szCs w:val="28"/>
        </w:rPr>
        <w:t>далёкой</w:t>
      </w:r>
      <w:r w:rsidRPr="0016123A">
        <w:rPr>
          <w:rFonts w:cs="Times New Roman"/>
          <w:szCs w:val="28"/>
        </w:rPr>
        <w:t xml:space="preserve"> от решения сугубо прагматич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ских задач, </w:t>
      </w:r>
      <w:r w:rsidRPr="0016123A">
        <w:rPr>
          <w:rFonts w:cs="Times New Roman"/>
          <w:szCs w:val="28"/>
        </w:rPr>
        <w:t xml:space="preserve">как то обычно представляется на </w:t>
      </w:r>
      <w:r w:rsidRPr="0016123A">
        <w:rPr>
          <w:rFonts w:cs="Times New Roman"/>
          <w:szCs w:val="28"/>
        </w:rPr>
        <w:t xml:space="preserve">первый взгляд, когда речь </w:t>
      </w:r>
      <w:proofErr w:type="spellStart"/>
      <w:r w:rsidRPr="0016123A">
        <w:rPr>
          <w:rFonts w:cs="Times New Roman"/>
          <w:szCs w:val="28"/>
        </w:rPr>
        <w:t>идет</w:t>
      </w:r>
      <w:proofErr w:type="spellEnd"/>
      <w:r w:rsidRPr="0016123A">
        <w:rPr>
          <w:rFonts w:cs="Times New Roman"/>
          <w:szCs w:val="28"/>
        </w:rPr>
        <w:t xml:space="preserve"> о внушительных </w:t>
      </w:r>
      <w:r w:rsidRPr="0016123A">
        <w:rPr>
          <w:rFonts w:cs="Times New Roman"/>
          <w:szCs w:val="28"/>
        </w:rPr>
        <w:t xml:space="preserve">успехах китайских экономических </w:t>
      </w:r>
      <w:r w:rsidRPr="0016123A">
        <w:rPr>
          <w:rFonts w:cs="Times New Roman"/>
          <w:szCs w:val="28"/>
        </w:rPr>
        <w:t>реформ. Однако с точки зрения перспективы и пр</w:t>
      </w:r>
      <w:r w:rsidRPr="0016123A">
        <w:rPr>
          <w:rFonts w:cs="Times New Roman"/>
          <w:szCs w:val="28"/>
        </w:rPr>
        <w:t>иоритета стратегического мышле</w:t>
      </w:r>
      <w:r w:rsidRPr="0016123A">
        <w:rPr>
          <w:rFonts w:cs="Times New Roman"/>
          <w:szCs w:val="28"/>
        </w:rPr>
        <w:t>ния, в пику осяза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>мым результатам и сиюминутным тактическим выго</w:t>
      </w:r>
      <w:r w:rsidRPr="0016123A">
        <w:rPr>
          <w:rFonts w:cs="Times New Roman"/>
          <w:szCs w:val="28"/>
        </w:rPr>
        <w:t>дам, приня</w:t>
      </w:r>
      <w:r w:rsidRPr="0016123A">
        <w:rPr>
          <w:rFonts w:cs="Times New Roman"/>
          <w:szCs w:val="28"/>
        </w:rPr>
        <w:t>тое решение, несомненно, является знаковым, эпохальным.</w:t>
      </w:r>
    </w:p>
    <w:p w:rsidR="00B9453B" w:rsidRPr="0016123A" w:rsidRDefault="00B9453B" w:rsidP="00B9453B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Уже сделан и первый принципиальной в</w:t>
      </w:r>
      <w:r w:rsidRPr="0016123A">
        <w:rPr>
          <w:rFonts w:cs="Times New Roman"/>
          <w:szCs w:val="28"/>
        </w:rPr>
        <w:t>ажности шаг в этом направл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нии, </w:t>
      </w:r>
      <w:r w:rsidRPr="0016123A">
        <w:rPr>
          <w:rFonts w:cs="Times New Roman"/>
          <w:szCs w:val="28"/>
        </w:rPr>
        <w:t>а именно: 18–19 мая 2011 г. в одном из самы</w:t>
      </w:r>
      <w:r w:rsidRPr="0016123A">
        <w:rPr>
          <w:rFonts w:cs="Times New Roman"/>
          <w:szCs w:val="28"/>
        </w:rPr>
        <w:t xml:space="preserve">х живописных мест Китая – Тайху </w:t>
      </w:r>
      <w:r w:rsidRPr="0016123A">
        <w:rPr>
          <w:rFonts w:cs="Times New Roman"/>
          <w:szCs w:val="28"/>
        </w:rPr>
        <w:t xml:space="preserve">(в окрестностях г. </w:t>
      </w:r>
      <w:proofErr w:type="spellStart"/>
      <w:r w:rsidRPr="0016123A">
        <w:rPr>
          <w:rFonts w:cs="Times New Roman"/>
          <w:szCs w:val="28"/>
        </w:rPr>
        <w:t>Суджоу</w:t>
      </w:r>
      <w:proofErr w:type="spellEnd"/>
      <w:r w:rsidRPr="0016123A">
        <w:rPr>
          <w:rFonts w:cs="Times New Roman"/>
          <w:szCs w:val="28"/>
        </w:rPr>
        <w:t>) состоялась первая к</w:t>
      </w:r>
      <w:r w:rsidRPr="0016123A">
        <w:rPr>
          <w:rFonts w:cs="Times New Roman"/>
          <w:szCs w:val="28"/>
        </w:rPr>
        <w:t>онференция этого ф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lastRenderedPageBreak/>
        <w:t>рума под об</w:t>
      </w:r>
      <w:r w:rsidRPr="0016123A">
        <w:rPr>
          <w:rFonts w:cs="Times New Roman"/>
          <w:szCs w:val="28"/>
        </w:rPr>
        <w:t>щим названием «</w:t>
      </w:r>
      <w:r w:rsidRPr="0016123A">
        <w:rPr>
          <w:rFonts w:cs="Times New Roman"/>
          <w:i/>
          <w:iCs/>
          <w:szCs w:val="28"/>
        </w:rPr>
        <w:t>Диалог и сотрудничество в целях мировой га</w:t>
      </w:r>
      <w:r w:rsidRPr="0016123A">
        <w:rPr>
          <w:rFonts w:cs="Times New Roman"/>
          <w:i/>
          <w:iCs/>
          <w:szCs w:val="28"/>
        </w:rPr>
        <w:t>р</w:t>
      </w:r>
      <w:r w:rsidRPr="0016123A">
        <w:rPr>
          <w:rFonts w:cs="Times New Roman"/>
          <w:i/>
          <w:iCs/>
          <w:szCs w:val="28"/>
        </w:rPr>
        <w:t>монии и общего</w:t>
      </w:r>
      <w:r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i/>
          <w:iCs/>
          <w:szCs w:val="28"/>
        </w:rPr>
        <w:t>развития</w:t>
      </w:r>
      <w:r w:rsidRPr="0016123A">
        <w:rPr>
          <w:rFonts w:cs="Times New Roman"/>
          <w:szCs w:val="28"/>
        </w:rPr>
        <w:t>».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 xml:space="preserve">На форум были приглашены известные </w:t>
      </w:r>
      <w:r w:rsidR="0051382D" w:rsidRPr="0016123A">
        <w:rPr>
          <w:rFonts w:cs="Times New Roman"/>
          <w:szCs w:val="28"/>
        </w:rPr>
        <w:t>учёные</w:t>
      </w:r>
      <w:r w:rsidRPr="0016123A">
        <w:rPr>
          <w:rFonts w:cs="Times New Roman"/>
          <w:szCs w:val="28"/>
        </w:rPr>
        <w:t>, общественные и пол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тиче</w:t>
      </w:r>
      <w:r w:rsidRPr="0016123A">
        <w:rPr>
          <w:rFonts w:cs="Times New Roman"/>
          <w:szCs w:val="28"/>
        </w:rPr>
        <w:t>ские деятели из многих стран мира, что предопределило соответству</w:t>
      </w:r>
      <w:r w:rsidRPr="0016123A">
        <w:rPr>
          <w:rFonts w:cs="Times New Roman"/>
          <w:szCs w:val="28"/>
        </w:rPr>
        <w:t>ю</w:t>
      </w:r>
      <w:r w:rsidRPr="0016123A">
        <w:rPr>
          <w:rFonts w:cs="Times New Roman"/>
          <w:szCs w:val="28"/>
        </w:rPr>
        <w:t>щий настрой участников и изначально задало высокий</w:t>
      </w:r>
      <w:r w:rsidRPr="0016123A">
        <w:rPr>
          <w:rFonts w:cs="Times New Roman"/>
          <w:szCs w:val="28"/>
        </w:rPr>
        <w:t xml:space="preserve"> уровень теоретич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>ских обсужде</w:t>
      </w:r>
      <w:r w:rsidRPr="0016123A">
        <w:rPr>
          <w:rFonts w:cs="Times New Roman"/>
          <w:szCs w:val="28"/>
        </w:rPr>
        <w:t>ний и развернувшихся дискуссий. Внушитель</w:t>
      </w:r>
      <w:r w:rsidRPr="0016123A">
        <w:rPr>
          <w:rFonts w:cs="Times New Roman"/>
          <w:szCs w:val="28"/>
        </w:rPr>
        <w:t>ное представ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 xml:space="preserve">тельство китайской </w:t>
      </w:r>
      <w:r w:rsidRPr="0016123A">
        <w:rPr>
          <w:rFonts w:cs="Times New Roman"/>
          <w:szCs w:val="28"/>
        </w:rPr>
        <w:t>стороны было обеспечено делегатами ЦК КПК,</w:t>
      </w:r>
      <w:r w:rsidRPr="0016123A">
        <w:rPr>
          <w:rFonts w:cs="Times New Roman"/>
          <w:szCs w:val="28"/>
        </w:rPr>
        <w:t xml:space="preserve"> Мин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стерства культуры, образо</w:t>
      </w:r>
      <w:r w:rsidRPr="0016123A">
        <w:rPr>
          <w:rFonts w:cs="Times New Roman"/>
          <w:szCs w:val="28"/>
        </w:rPr>
        <w:t>вания и других государственных и обществе</w:t>
      </w:r>
      <w:r w:rsidRPr="0016123A">
        <w:rPr>
          <w:rFonts w:cs="Times New Roman"/>
          <w:szCs w:val="28"/>
        </w:rPr>
        <w:t xml:space="preserve">нных структур. Их выступления с </w:t>
      </w:r>
      <w:r w:rsidRPr="0016123A">
        <w:rPr>
          <w:rFonts w:cs="Times New Roman"/>
          <w:szCs w:val="28"/>
        </w:rPr>
        <w:t xml:space="preserve">приветственными речами и содержательными </w:t>
      </w:r>
      <w:r w:rsidRPr="0016123A">
        <w:rPr>
          <w:rFonts w:cs="Times New Roman"/>
          <w:szCs w:val="28"/>
        </w:rPr>
        <w:t>докладами были весьма конструк</w:t>
      </w:r>
      <w:r w:rsidRPr="0016123A">
        <w:rPr>
          <w:rFonts w:cs="Times New Roman"/>
          <w:szCs w:val="28"/>
        </w:rPr>
        <w:t xml:space="preserve">тивными и оставили хорошее впечатление. </w:t>
      </w:r>
      <w:proofErr w:type="gramStart"/>
      <w:r w:rsidRPr="0016123A">
        <w:rPr>
          <w:rFonts w:cs="Times New Roman"/>
          <w:szCs w:val="28"/>
        </w:rPr>
        <w:t xml:space="preserve">С </w:t>
      </w:r>
      <w:r w:rsidRPr="0016123A">
        <w:rPr>
          <w:rFonts w:cs="Times New Roman"/>
          <w:szCs w:val="28"/>
        </w:rPr>
        <w:t xml:space="preserve">пленарными докладами выступили: </w:t>
      </w:r>
      <w:r w:rsidRPr="0016123A">
        <w:rPr>
          <w:rFonts w:cs="Times New Roman"/>
          <w:szCs w:val="28"/>
        </w:rPr>
        <w:t>премьер-министр Пакистана Юсуф Р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за </w:t>
      </w:r>
      <w:proofErr w:type="spellStart"/>
      <w:r w:rsidRPr="0016123A">
        <w:rPr>
          <w:rFonts w:cs="Times New Roman"/>
          <w:szCs w:val="28"/>
        </w:rPr>
        <w:t>Гилани</w:t>
      </w:r>
      <w:proofErr w:type="spellEnd"/>
      <w:r w:rsidRPr="0016123A">
        <w:rPr>
          <w:rFonts w:cs="Times New Roman"/>
          <w:szCs w:val="28"/>
        </w:rPr>
        <w:t>, экс-президент Португали</w:t>
      </w:r>
      <w:r w:rsidRPr="0016123A">
        <w:rPr>
          <w:rFonts w:cs="Times New Roman"/>
          <w:szCs w:val="28"/>
        </w:rPr>
        <w:t>и Ма</w:t>
      </w:r>
      <w:r w:rsidRPr="0016123A">
        <w:rPr>
          <w:rFonts w:cs="Times New Roman"/>
          <w:szCs w:val="28"/>
        </w:rPr>
        <w:t xml:space="preserve">рио </w:t>
      </w:r>
      <w:proofErr w:type="spellStart"/>
      <w:r w:rsidRPr="0016123A">
        <w:rPr>
          <w:rFonts w:cs="Times New Roman"/>
          <w:szCs w:val="28"/>
        </w:rPr>
        <w:t>Соареш</w:t>
      </w:r>
      <w:proofErr w:type="spellEnd"/>
      <w:r w:rsidRPr="0016123A">
        <w:rPr>
          <w:rFonts w:cs="Times New Roman"/>
          <w:szCs w:val="28"/>
        </w:rPr>
        <w:t>, экс-президент Индон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зии </w:t>
      </w:r>
      <w:proofErr w:type="spellStart"/>
      <w:r w:rsidRPr="0016123A">
        <w:rPr>
          <w:rFonts w:cs="Times New Roman"/>
          <w:szCs w:val="28"/>
        </w:rPr>
        <w:t>Мегавати</w:t>
      </w:r>
      <w:proofErr w:type="spellEnd"/>
      <w:r w:rsidR="009D0833" w:rsidRPr="0016123A">
        <w:rPr>
          <w:rFonts w:cs="Times New Roman"/>
          <w:szCs w:val="28"/>
        </w:rPr>
        <w:t xml:space="preserve"> </w:t>
      </w:r>
      <w:proofErr w:type="spellStart"/>
      <w:r w:rsidR="009D0833" w:rsidRPr="0016123A">
        <w:rPr>
          <w:rFonts w:cs="Times New Roman"/>
          <w:szCs w:val="28"/>
        </w:rPr>
        <w:t>Сукарнопутри</w:t>
      </w:r>
      <w:proofErr w:type="spellEnd"/>
      <w:r w:rsidR="009D0833" w:rsidRPr="0016123A">
        <w:rPr>
          <w:rFonts w:cs="Times New Roman"/>
          <w:szCs w:val="28"/>
        </w:rPr>
        <w:t>, лауреат Нобелев</w:t>
      </w:r>
      <w:r w:rsidRPr="0016123A">
        <w:rPr>
          <w:rFonts w:cs="Times New Roman"/>
          <w:szCs w:val="28"/>
        </w:rPr>
        <w:t>ской премии по экономике за 1999 г. профессо</w:t>
      </w:r>
      <w:r w:rsidR="009D0833" w:rsidRPr="0016123A">
        <w:rPr>
          <w:rFonts w:cs="Times New Roman"/>
          <w:szCs w:val="28"/>
        </w:rPr>
        <w:t xml:space="preserve">р Роберт </w:t>
      </w:r>
      <w:proofErr w:type="spellStart"/>
      <w:r w:rsidR="009D0833" w:rsidRPr="0016123A">
        <w:rPr>
          <w:rFonts w:cs="Times New Roman"/>
          <w:szCs w:val="28"/>
        </w:rPr>
        <w:t>Манделл</w:t>
      </w:r>
      <w:proofErr w:type="spellEnd"/>
      <w:r w:rsidR="009D0833" w:rsidRPr="0016123A">
        <w:rPr>
          <w:rFonts w:cs="Times New Roman"/>
          <w:szCs w:val="28"/>
        </w:rPr>
        <w:t>, президент Бу</w:t>
      </w:r>
      <w:r w:rsidRPr="0016123A">
        <w:rPr>
          <w:rFonts w:cs="Times New Roman"/>
          <w:szCs w:val="28"/>
        </w:rPr>
        <w:t xml:space="preserve">дапештского клуба Эрвин </w:t>
      </w:r>
      <w:proofErr w:type="spellStart"/>
      <w:r w:rsidRPr="0016123A">
        <w:rPr>
          <w:rFonts w:cs="Times New Roman"/>
          <w:szCs w:val="28"/>
        </w:rPr>
        <w:t>Ласло</w:t>
      </w:r>
      <w:proofErr w:type="spellEnd"/>
      <w:r w:rsidRPr="0016123A">
        <w:rPr>
          <w:rFonts w:cs="Times New Roman"/>
          <w:szCs w:val="28"/>
        </w:rPr>
        <w:t>, один из вед</w:t>
      </w:r>
      <w:r w:rsidR="009D0833" w:rsidRPr="0016123A">
        <w:rPr>
          <w:rFonts w:cs="Times New Roman"/>
          <w:szCs w:val="28"/>
        </w:rPr>
        <w:t>ущих китайских философов акаде</w:t>
      </w:r>
      <w:r w:rsidRPr="0016123A">
        <w:rPr>
          <w:rFonts w:cs="Times New Roman"/>
          <w:szCs w:val="28"/>
        </w:rPr>
        <w:t xml:space="preserve">мик Китайской академии гуманитарных наук </w:t>
      </w:r>
      <w:proofErr w:type="spellStart"/>
      <w:r w:rsidR="009D0833" w:rsidRPr="0016123A">
        <w:rPr>
          <w:rFonts w:cs="Times New Roman"/>
          <w:szCs w:val="28"/>
        </w:rPr>
        <w:t>Ру</w:t>
      </w:r>
      <w:proofErr w:type="spellEnd"/>
      <w:r w:rsidR="009D0833" w:rsidRPr="0016123A">
        <w:rPr>
          <w:rFonts w:cs="Times New Roman"/>
          <w:szCs w:val="28"/>
        </w:rPr>
        <w:t xml:space="preserve"> </w:t>
      </w:r>
      <w:proofErr w:type="spellStart"/>
      <w:r w:rsidR="009D0833" w:rsidRPr="0016123A">
        <w:rPr>
          <w:rFonts w:cs="Times New Roman"/>
          <w:szCs w:val="28"/>
        </w:rPr>
        <w:t>Ксин</w:t>
      </w:r>
      <w:proofErr w:type="spellEnd"/>
      <w:r w:rsidR="009D0833" w:rsidRPr="0016123A">
        <w:rPr>
          <w:rFonts w:cs="Times New Roman"/>
          <w:szCs w:val="28"/>
        </w:rPr>
        <w:t>, доктор философии, быв</w:t>
      </w:r>
      <w:r w:rsidRPr="0016123A">
        <w:rPr>
          <w:rFonts w:cs="Times New Roman"/>
          <w:szCs w:val="28"/>
        </w:rPr>
        <w:t>ший посол Египта в К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 xml:space="preserve">тае Мухаммед </w:t>
      </w:r>
      <w:proofErr w:type="spellStart"/>
      <w:r w:rsidRPr="0016123A">
        <w:rPr>
          <w:rFonts w:cs="Times New Roman"/>
          <w:szCs w:val="28"/>
        </w:rPr>
        <w:t>Номан</w:t>
      </w:r>
      <w:proofErr w:type="spellEnd"/>
      <w:r w:rsidRPr="0016123A">
        <w:rPr>
          <w:rFonts w:cs="Times New Roman"/>
          <w:szCs w:val="28"/>
        </w:rPr>
        <w:t xml:space="preserve"> </w:t>
      </w:r>
      <w:proofErr w:type="spellStart"/>
      <w:r w:rsidRPr="0016123A">
        <w:rPr>
          <w:rFonts w:cs="Times New Roman"/>
          <w:szCs w:val="28"/>
        </w:rPr>
        <w:t>Га</w:t>
      </w:r>
      <w:r w:rsidR="009D0833" w:rsidRPr="0016123A">
        <w:rPr>
          <w:rFonts w:cs="Times New Roman"/>
          <w:szCs w:val="28"/>
        </w:rPr>
        <w:t>лал</w:t>
      </w:r>
      <w:proofErr w:type="spellEnd"/>
      <w:r w:rsidR="009D0833" w:rsidRPr="0016123A">
        <w:rPr>
          <w:rFonts w:cs="Times New Roman"/>
          <w:szCs w:val="28"/>
        </w:rPr>
        <w:t xml:space="preserve">, доктор философии президент </w:t>
      </w:r>
      <w:r w:rsidRPr="0016123A">
        <w:rPr>
          <w:rFonts w:cs="Times New Roman"/>
          <w:szCs w:val="28"/>
        </w:rPr>
        <w:t>Корейской фил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>софской</w:t>
      </w:r>
      <w:proofErr w:type="gramEnd"/>
      <w:r w:rsidRPr="0016123A">
        <w:rPr>
          <w:rFonts w:cs="Times New Roman"/>
          <w:szCs w:val="28"/>
        </w:rPr>
        <w:t xml:space="preserve"> ассоциации </w:t>
      </w:r>
      <w:proofErr w:type="spellStart"/>
      <w:r w:rsidRPr="0016123A">
        <w:rPr>
          <w:rFonts w:cs="Times New Roman"/>
          <w:szCs w:val="28"/>
        </w:rPr>
        <w:t>Ёсу</w:t>
      </w:r>
      <w:proofErr w:type="spellEnd"/>
      <w:r w:rsidRPr="0016123A">
        <w:rPr>
          <w:rFonts w:cs="Times New Roman"/>
          <w:szCs w:val="28"/>
        </w:rPr>
        <w:t xml:space="preserve"> Ким и др.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Важно подчеркнуть, что в Тайху пытаютс</w:t>
      </w:r>
      <w:r w:rsidR="009D0833" w:rsidRPr="0016123A">
        <w:rPr>
          <w:rFonts w:cs="Times New Roman"/>
          <w:szCs w:val="28"/>
        </w:rPr>
        <w:t>я найти новые подходы к р</w:t>
      </w:r>
      <w:r w:rsidR="009D0833" w:rsidRPr="0016123A">
        <w:rPr>
          <w:rFonts w:cs="Times New Roman"/>
          <w:szCs w:val="28"/>
        </w:rPr>
        <w:t>е</w:t>
      </w:r>
      <w:r w:rsidR="009D0833" w:rsidRPr="0016123A">
        <w:rPr>
          <w:rFonts w:cs="Times New Roman"/>
          <w:szCs w:val="28"/>
        </w:rPr>
        <w:t xml:space="preserve">шению </w:t>
      </w:r>
      <w:r w:rsidRPr="0016123A">
        <w:rPr>
          <w:rFonts w:cs="Times New Roman"/>
          <w:szCs w:val="28"/>
        </w:rPr>
        <w:t>мировых проблем, на что указывает и тот факт,</w:t>
      </w:r>
      <w:r w:rsidR="009D0833" w:rsidRPr="0016123A">
        <w:rPr>
          <w:rFonts w:cs="Times New Roman"/>
          <w:szCs w:val="28"/>
        </w:rPr>
        <w:t xml:space="preserve"> что данный форум замышляется в </w:t>
      </w:r>
      <w:r w:rsidRPr="0016123A">
        <w:rPr>
          <w:rFonts w:cs="Times New Roman"/>
          <w:szCs w:val="28"/>
        </w:rPr>
        <w:t>качестве гуманитарной альтернативы Давосу. К</w:t>
      </w:r>
      <w:r w:rsidR="009D0833" w:rsidRPr="0016123A">
        <w:rPr>
          <w:rFonts w:cs="Times New Roman"/>
          <w:szCs w:val="28"/>
        </w:rPr>
        <w:t xml:space="preserve">онечно, речь не </w:t>
      </w:r>
      <w:proofErr w:type="spellStart"/>
      <w:r w:rsidR="009D0833" w:rsidRPr="0016123A">
        <w:rPr>
          <w:rFonts w:cs="Times New Roman"/>
          <w:szCs w:val="28"/>
        </w:rPr>
        <w:t>идет</w:t>
      </w:r>
      <w:proofErr w:type="spellEnd"/>
      <w:r w:rsidR="009D0833" w:rsidRPr="0016123A">
        <w:rPr>
          <w:rFonts w:cs="Times New Roman"/>
          <w:szCs w:val="28"/>
        </w:rPr>
        <w:t xml:space="preserve"> о букваль</w:t>
      </w:r>
      <w:r w:rsidRPr="0016123A">
        <w:rPr>
          <w:rFonts w:cs="Times New Roman"/>
          <w:szCs w:val="28"/>
        </w:rPr>
        <w:t>ном противопоставлении тому, что делаетс</w:t>
      </w:r>
      <w:r w:rsidR="009D0833" w:rsidRPr="0016123A">
        <w:rPr>
          <w:rFonts w:cs="Times New Roman"/>
          <w:szCs w:val="28"/>
        </w:rPr>
        <w:t>я на получившем широкую извест</w:t>
      </w:r>
      <w:r w:rsidRPr="0016123A">
        <w:rPr>
          <w:rFonts w:cs="Times New Roman"/>
          <w:szCs w:val="28"/>
        </w:rPr>
        <w:t xml:space="preserve">ность экономическом форуме. </w:t>
      </w:r>
      <w:proofErr w:type="gramStart"/>
      <w:r w:rsidRPr="0016123A">
        <w:rPr>
          <w:rFonts w:cs="Times New Roman"/>
          <w:szCs w:val="28"/>
        </w:rPr>
        <w:t>Но пока Запад и нек</w:t>
      </w:r>
      <w:r w:rsidR="009D0833" w:rsidRPr="0016123A">
        <w:rPr>
          <w:rFonts w:cs="Times New Roman"/>
          <w:szCs w:val="28"/>
        </w:rPr>
        <w:t>оторые другие страны настой</w:t>
      </w:r>
      <w:r w:rsidRPr="0016123A">
        <w:rPr>
          <w:rFonts w:cs="Times New Roman"/>
          <w:szCs w:val="28"/>
        </w:rPr>
        <w:t>чиво и целенаправленно анализируют эконом</w:t>
      </w:r>
      <w:r w:rsidR="009D0833" w:rsidRPr="0016123A">
        <w:rPr>
          <w:rFonts w:cs="Times New Roman"/>
          <w:szCs w:val="28"/>
        </w:rPr>
        <w:t xml:space="preserve">ические и финансовые проблемы в </w:t>
      </w:r>
      <w:r w:rsidRPr="0016123A">
        <w:rPr>
          <w:rFonts w:cs="Times New Roman"/>
          <w:szCs w:val="28"/>
        </w:rPr>
        <w:t>стремлении именно здесь отыскать причины ра</w:t>
      </w:r>
      <w:r w:rsidR="009D0833" w:rsidRPr="0016123A">
        <w:rPr>
          <w:rFonts w:cs="Times New Roman"/>
          <w:szCs w:val="28"/>
        </w:rPr>
        <w:t>зр</w:t>
      </w:r>
      <w:r w:rsidR="009D0833" w:rsidRPr="0016123A">
        <w:rPr>
          <w:rFonts w:cs="Times New Roman"/>
          <w:szCs w:val="28"/>
        </w:rPr>
        <w:t>а</w:t>
      </w:r>
      <w:r w:rsidR="009D0833" w:rsidRPr="0016123A">
        <w:rPr>
          <w:rFonts w:cs="Times New Roman"/>
          <w:szCs w:val="28"/>
        </w:rPr>
        <w:t xml:space="preserve">зившегося мирового кризиса и </w:t>
      </w:r>
      <w:r w:rsidRPr="0016123A">
        <w:rPr>
          <w:rFonts w:cs="Times New Roman"/>
          <w:szCs w:val="28"/>
        </w:rPr>
        <w:t>тем самым найти пути выхода из него, сфо</w:t>
      </w:r>
      <w:r w:rsidRPr="0016123A">
        <w:rPr>
          <w:rFonts w:cs="Times New Roman"/>
          <w:szCs w:val="28"/>
        </w:rPr>
        <w:t>р</w:t>
      </w:r>
      <w:r w:rsidR="009D0833" w:rsidRPr="0016123A">
        <w:rPr>
          <w:rFonts w:cs="Times New Roman"/>
          <w:szCs w:val="28"/>
        </w:rPr>
        <w:t xml:space="preserve">мулировав концепцию дальнейшего </w:t>
      </w:r>
      <w:r w:rsidRPr="0016123A">
        <w:rPr>
          <w:rFonts w:cs="Times New Roman"/>
          <w:szCs w:val="28"/>
        </w:rPr>
        <w:t>социально-экономического развития, к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 xml:space="preserve">тайцы, </w:t>
      </w:r>
      <w:r w:rsidR="009D0833" w:rsidRPr="0016123A">
        <w:rPr>
          <w:rFonts w:cs="Times New Roman"/>
          <w:szCs w:val="28"/>
        </w:rPr>
        <w:t>с их умением не спешить и смот</w:t>
      </w:r>
      <w:r w:rsidRPr="0016123A">
        <w:rPr>
          <w:rFonts w:cs="Times New Roman"/>
          <w:szCs w:val="28"/>
        </w:rPr>
        <w:t xml:space="preserve">реть на века </w:t>
      </w:r>
      <w:r w:rsidR="0051382D" w:rsidRPr="0016123A">
        <w:rPr>
          <w:rFonts w:cs="Times New Roman"/>
          <w:szCs w:val="28"/>
        </w:rPr>
        <w:t>вперёд</w:t>
      </w:r>
      <w:r w:rsidRPr="0016123A">
        <w:rPr>
          <w:rFonts w:cs="Times New Roman"/>
          <w:szCs w:val="28"/>
        </w:rPr>
        <w:t>, поняли главное: дело не толь</w:t>
      </w:r>
      <w:r w:rsidR="009D0833" w:rsidRPr="0016123A">
        <w:rPr>
          <w:rFonts w:cs="Times New Roman"/>
          <w:szCs w:val="28"/>
        </w:rPr>
        <w:t xml:space="preserve">ко в экономике и даже совсем не </w:t>
      </w:r>
      <w:r w:rsidRPr="0016123A">
        <w:rPr>
          <w:rFonts w:cs="Times New Roman"/>
          <w:szCs w:val="28"/>
        </w:rPr>
        <w:t>в</w:t>
      </w:r>
      <w:proofErr w:type="gramEnd"/>
      <w:r w:rsidRPr="0016123A">
        <w:rPr>
          <w:rFonts w:cs="Times New Roman"/>
          <w:szCs w:val="28"/>
        </w:rPr>
        <w:t xml:space="preserve"> ней!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Главная проблема, как они справедливо полаг</w:t>
      </w:r>
      <w:r w:rsidR="009D0833" w:rsidRPr="0016123A">
        <w:rPr>
          <w:rFonts w:cs="Times New Roman"/>
          <w:szCs w:val="28"/>
        </w:rPr>
        <w:t>ают, в человеке, его п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 xml:space="preserve">ведении, </w:t>
      </w:r>
      <w:r w:rsidRPr="0016123A">
        <w:rPr>
          <w:rFonts w:cs="Times New Roman"/>
          <w:szCs w:val="28"/>
        </w:rPr>
        <w:t>ментальности и его качествах, которые не согласуются с совреме</w:t>
      </w:r>
      <w:r w:rsidRPr="0016123A">
        <w:rPr>
          <w:rFonts w:cs="Times New Roman"/>
          <w:szCs w:val="28"/>
        </w:rPr>
        <w:t>н</w:t>
      </w:r>
      <w:r w:rsidRPr="0016123A">
        <w:rPr>
          <w:rFonts w:cs="Times New Roman"/>
          <w:szCs w:val="28"/>
        </w:rPr>
        <w:t>ным</w:t>
      </w:r>
      <w:r w:rsidR="009D0833" w:rsidRPr="0016123A">
        <w:rPr>
          <w:rFonts w:cs="Times New Roman"/>
          <w:szCs w:val="28"/>
        </w:rPr>
        <w:t>, стреми</w:t>
      </w:r>
      <w:r w:rsidRPr="0016123A">
        <w:rPr>
          <w:rFonts w:cs="Times New Roman"/>
          <w:szCs w:val="28"/>
        </w:rPr>
        <w:t xml:space="preserve">тельно </w:t>
      </w:r>
      <w:proofErr w:type="spellStart"/>
      <w:r w:rsidRPr="0016123A">
        <w:rPr>
          <w:rFonts w:cs="Times New Roman"/>
          <w:szCs w:val="28"/>
        </w:rPr>
        <w:t>глобализирующимся</w:t>
      </w:r>
      <w:proofErr w:type="spellEnd"/>
      <w:r w:rsidRPr="0016123A">
        <w:rPr>
          <w:rFonts w:cs="Times New Roman"/>
          <w:szCs w:val="28"/>
        </w:rPr>
        <w:t xml:space="preserve"> миром. Здесь коре</w:t>
      </w:r>
      <w:r w:rsidR="009D0833" w:rsidRPr="0016123A">
        <w:rPr>
          <w:rFonts w:cs="Times New Roman"/>
          <w:szCs w:val="28"/>
        </w:rPr>
        <w:t xml:space="preserve">нь всех проблем. Иными словами, </w:t>
      </w:r>
      <w:r w:rsidRPr="0016123A">
        <w:rPr>
          <w:rFonts w:cs="Times New Roman"/>
          <w:szCs w:val="28"/>
        </w:rPr>
        <w:t>китайцы, почувствовавшие вкус к стратегичес</w:t>
      </w:r>
      <w:r w:rsidR="009D0833" w:rsidRPr="0016123A">
        <w:rPr>
          <w:rFonts w:cs="Times New Roman"/>
          <w:szCs w:val="28"/>
        </w:rPr>
        <w:t>ким прор</w:t>
      </w:r>
      <w:r w:rsidR="009D0833" w:rsidRPr="0016123A">
        <w:rPr>
          <w:rFonts w:cs="Times New Roman"/>
          <w:szCs w:val="28"/>
        </w:rPr>
        <w:t>ы</w:t>
      </w:r>
      <w:r w:rsidR="009D0833" w:rsidRPr="0016123A">
        <w:rPr>
          <w:rFonts w:cs="Times New Roman"/>
          <w:szCs w:val="28"/>
        </w:rPr>
        <w:t>вам, по существу, пер</w:t>
      </w:r>
      <w:r w:rsidRPr="0016123A">
        <w:rPr>
          <w:rFonts w:cs="Times New Roman"/>
          <w:szCs w:val="28"/>
        </w:rPr>
        <w:t xml:space="preserve">выми увидели новые возможности там, где их </w:t>
      </w:r>
      <w:r w:rsidR="0051382D" w:rsidRPr="0016123A">
        <w:rPr>
          <w:rFonts w:cs="Times New Roman"/>
          <w:szCs w:val="28"/>
        </w:rPr>
        <w:t>ещё</w:t>
      </w:r>
      <w:r w:rsidRPr="0016123A">
        <w:rPr>
          <w:rFonts w:cs="Times New Roman"/>
          <w:szCs w:val="28"/>
        </w:rPr>
        <w:t xml:space="preserve"> </w:t>
      </w:r>
      <w:r w:rsidR="009D0833" w:rsidRPr="0016123A">
        <w:rPr>
          <w:rFonts w:cs="Times New Roman"/>
          <w:szCs w:val="28"/>
        </w:rPr>
        <w:t xml:space="preserve">пока никто по-настоящему не </w:t>
      </w:r>
      <w:r w:rsidRPr="0016123A">
        <w:rPr>
          <w:rFonts w:cs="Times New Roman"/>
          <w:szCs w:val="28"/>
        </w:rPr>
        <w:t xml:space="preserve">видит. Они тонко уловили суть происходящих </w:t>
      </w:r>
      <w:r w:rsidR="009D0833" w:rsidRPr="0016123A">
        <w:rPr>
          <w:rFonts w:cs="Times New Roman"/>
          <w:szCs w:val="28"/>
        </w:rPr>
        <w:t>п</w:t>
      </w:r>
      <w:r w:rsidR="009D0833" w:rsidRPr="0016123A">
        <w:rPr>
          <w:rFonts w:cs="Times New Roman"/>
          <w:szCs w:val="28"/>
        </w:rPr>
        <w:t>е</w:t>
      </w:r>
      <w:r w:rsidR="009D0833" w:rsidRPr="0016123A">
        <w:rPr>
          <w:rFonts w:cs="Times New Roman"/>
          <w:szCs w:val="28"/>
        </w:rPr>
        <w:t xml:space="preserve">ремен и стали осваивать никем </w:t>
      </w:r>
      <w:r w:rsidR="0051382D" w:rsidRPr="0016123A">
        <w:rPr>
          <w:rFonts w:cs="Times New Roman"/>
          <w:szCs w:val="28"/>
        </w:rPr>
        <w:t>ещё</w:t>
      </w:r>
      <w:r w:rsidRPr="0016123A">
        <w:rPr>
          <w:rFonts w:cs="Times New Roman"/>
          <w:szCs w:val="28"/>
        </w:rPr>
        <w:t xml:space="preserve"> не занятую нишу принципиальной ва</w:t>
      </w:r>
      <w:r w:rsidRPr="0016123A">
        <w:rPr>
          <w:rFonts w:cs="Times New Roman"/>
          <w:szCs w:val="28"/>
        </w:rPr>
        <w:t>ж</w:t>
      </w:r>
      <w:r w:rsidRPr="0016123A">
        <w:rPr>
          <w:rFonts w:cs="Times New Roman"/>
          <w:szCs w:val="28"/>
        </w:rPr>
        <w:t>ности</w:t>
      </w:r>
      <w:r w:rsidR="009D0833" w:rsidRPr="0016123A">
        <w:rPr>
          <w:rFonts w:cs="Times New Roman"/>
          <w:szCs w:val="28"/>
        </w:rPr>
        <w:t xml:space="preserve">, особенно сильно давшую о себе </w:t>
      </w:r>
      <w:r w:rsidRPr="0016123A">
        <w:rPr>
          <w:rFonts w:cs="Times New Roman"/>
          <w:szCs w:val="28"/>
        </w:rPr>
        <w:t>знать в контексте последнего миров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>го фи</w:t>
      </w:r>
      <w:r w:rsidR="009D0833" w:rsidRPr="0016123A">
        <w:rPr>
          <w:rFonts w:cs="Times New Roman"/>
          <w:szCs w:val="28"/>
        </w:rPr>
        <w:t xml:space="preserve">нансово-экономического кризиса. </w:t>
      </w:r>
      <w:r w:rsidRPr="0016123A">
        <w:rPr>
          <w:rFonts w:cs="Times New Roman"/>
          <w:szCs w:val="28"/>
        </w:rPr>
        <w:t xml:space="preserve">А он, как это уже признают </w:t>
      </w:r>
      <w:r w:rsidR="0051382D" w:rsidRPr="0016123A">
        <w:rPr>
          <w:rFonts w:cs="Times New Roman"/>
          <w:szCs w:val="28"/>
        </w:rPr>
        <w:t>серьё</w:t>
      </w:r>
      <w:r w:rsidR="0051382D" w:rsidRPr="0016123A">
        <w:rPr>
          <w:rFonts w:cs="Times New Roman"/>
          <w:szCs w:val="28"/>
        </w:rPr>
        <w:t>з</w:t>
      </w:r>
      <w:r w:rsidR="0051382D" w:rsidRPr="0016123A">
        <w:rPr>
          <w:rFonts w:cs="Times New Roman"/>
          <w:szCs w:val="28"/>
        </w:rPr>
        <w:t>ные</w:t>
      </w:r>
      <w:r w:rsidRPr="0016123A">
        <w:rPr>
          <w:rFonts w:cs="Times New Roman"/>
          <w:szCs w:val="28"/>
        </w:rPr>
        <w:t xml:space="preserve"> аналитики</w:t>
      </w:r>
      <w:r w:rsidR="009D0833" w:rsidRPr="0016123A">
        <w:rPr>
          <w:rFonts w:cs="Times New Roman"/>
          <w:szCs w:val="28"/>
        </w:rPr>
        <w:t>, ярко высветил не столько эко</w:t>
      </w:r>
      <w:r w:rsidRPr="0016123A">
        <w:rPr>
          <w:rFonts w:cs="Times New Roman"/>
          <w:szCs w:val="28"/>
        </w:rPr>
        <w:t>номические ошибки и технич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ские </w:t>
      </w:r>
      <w:r w:rsidR="0051382D" w:rsidRPr="0016123A">
        <w:rPr>
          <w:rFonts w:cs="Times New Roman"/>
          <w:szCs w:val="28"/>
        </w:rPr>
        <w:t>просчёты</w:t>
      </w:r>
      <w:r w:rsidRPr="0016123A">
        <w:rPr>
          <w:rFonts w:cs="Times New Roman"/>
          <w:szCs w:val="28"/>
        </w:rPr>
        <w:t xml:space="preserve"> отдельных государств и </w:t>
      </w:r>
      <w:r w:rsidR="009D0833" w:rsidRPr="0016123A">
        <w:rPr>
          <w:rFonts w:cs="Times New Roman"/>
          <w:szCs w:val="28"/>
        </w:rPr>
        <w:t>соответст</w:t>
      </w:r>
      <w:r w:rsidRPr="0016123A">
        <w:rPr>
          <w:rFonts w:cs="Times New Roman"/>
          <w:szCs w:val="28"/>
        </w:rPr>
        <w:t xml:space="preserve">вующих мировых структур, сколько </w:t>
      </w:r>
      <w:r w:rsidRPr="0016123A">
        <w:rPr>
          <w:rFonts w:cs="Times New Roman"/>
          <w:i/>
          <w:iCs/>
          <w:szCs w:val="28"/>
        </w:rPr>
        <w:t>кризис к</w:t>
      </w:r>
      <w:r w:rsidR="009D0833" w:rsidRPr="0016123A">
        <w:rPr>
          <w:rFonts w:cs="Times New Roman"/>
          <w:i/>
          <w:iCs/>
          <w:szCs w:val="28"/>
        </w:rPr>
        <w:t>ультуры и духовности, нравствен</w:t>
      </w:r>
      <w:r w:rsidRPr="0016123A">
        <w:rPr>
          <w:rFonts w:cs="Times New Roman"/>
          <w:i/>
          <w:iCs/>
          <w:szCs w:val="28"/>
        </w:rPr>
        <w:t>ной составляющей на всех уровнях общественного развития</w:t>
      </w:r>
      <w:r w:rsidRPr="0016123A">
        <w:rPr>
          <w:rFonts w:cs="Times New Roman"/>
          <w:szCs w:val="28"/>
        </w:rPr>
        <w:t>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 xml:space="preserve">Все это трудно понять, если мыслить </w:t>
      </w:r>
      <w:r w:rsidR="009D0833" w:rsidRPr="0016123A">
        <w:rPr>
          <w:rFonts w:cs="Times New Roman"/>
          <w:szCs w:val="28"/>
        </w:rPr>
        <w:t>категориями сиюминутной выг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 xml:space="preserve">ды, </w:t>
      </w:r>
      <w:r w:rsidRPr="0016123A">
        <w:rPr>
          <w:rFonts w:cs="Times New Roman"/>
          <w:szCs w:val="28"/>
        </w:rPr>
        <w:t>смотреть на короткую дистанцию и жить одним</w:t>
      </w:r>
      <w:r w:rsidR="009D0833" w:rsidRPr="0016123A">
        <w:rPr>
          <w:rFonts w:cs="Times New Roman"/>
          <w:szCs w:val="28"/>
        </w:rPr>
        <w:t xml:space="preserve"> </w:t>
      </w:r>
      <w:r w:rsidR="0051382D" w:rsidRPr="0016123A">
        <w:rPr>
          <w:rFonts w:cs="Times New Roman"/>
          <w:szCs w:val="28"/>
        </w:rPr>
        <w:t>днём</w:t>
      </w:r>
      <w:r w:rsidR="009D0833" w:rsidRPr="0016123A">
        <w:rPr>
          <w:rFonts w:cs="Times New Roman"/>
          <w:szCs w:val="28"/>
        </w:rPr>
        <w:t>. Однако в конте</w:t>
      </w:r>
      <w:r w:rsidR="009D0833" w:rsidRPr="0016123A">
        <w:rPr>
          <w:rFonts w:cs="Times New Roman"/>
          <w:szCs w:val="28"/>
        </w:rPr>
        <w:t>к</w:t>
      </w:r>
      <w:r w:rsidR="009D0833" w:rsidRPr="0016123A">
        <w:rPr>
          <w:rFonts w:cs="Times New Roman"/>
          <w:szCs w:val="28"/>
        </w:rPr>
        <w:lastRenderedPageBreak/>
        <w:t>сте исто</w:t>
      </w:r>
      <w:r w:rsidRPr="0016123A">
        <w:rPr>
          <w:rFonts w:cs="Times New Roman"/>
          <w:szCs w:val="28"/>
        </w:rPr>
        <w:t xml:space="preserve">рической перспективы, если не только смотреть </w:t>
      </w:r>
      <w:r w:rsidR="0051382D" w:rsidRPr="0016123A">
        <w:rPr>
          <w:rFonts w:cs="Times New Roman"/>
          <w:szCs w:val="28"/>
        </w:rPr>
        <w:t>вперёд</w:t>
      </w:r>
      <w:r w:rsidR="009D0833" w:rsidRPr="0016123A">
        <w:rPr>
          <w:rFonts w:cs="Times New Roman"/>
          <w:szCs w:val="28"/>
        </w:rPr>
        <w:t>, но и созд</w:t>
      </w:r>
      <w:r w:rsidR="009D0833" w:rsidRPr="0016123A">
        <w:rPr>
          <w:rFonts w:cs="Times New Roman"/>
          <w:szCs w:val="28"/>
        </w:rPr>
        <w:t>а</w:t>
      </w:r>
      <w:r w:rsidR="009D0833" w:rsidRPr="0016123A">
        <w:rPr>
          <w:rFonts w:cs="Times New Roman"/>
          <w:szCs w:val="28"/>
        </w:rPr>
        <w:t xml:space="preserve">вать будущее, </w:t>
      </w:r>
      <w:r w:rsidRPr="0016123A">
        <w:rPr>
          <w:rFonts w:cs="Times New Roman"/>
          <w:szCs w:val="28"/>
        </w:rPr>
        <w:t>это именно так.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 xml:space="preserve">Делая </w:t>
      </w:r>
      <w:r w:rsidR="0051382D" w:rsidRPr="0016123A">
        <w:rPr>
          <w:rFonts w:cs="Times New Roman"/>
          <w:szCs w:val="28"/>
        </w:rPr>
        <w:t>серьёзный</w:t>
      </w:r>
      <w:r w:rsidRPr="0016123A">
        <w:rPr>
          <w:rFonts w:cs="Times New Roman"/>
          <w:szCs w:val="28"/>
        </w:rPr>
        <w:t xml:space="preserve"> поворот в сторону гум</w:t>
      </w:r>
      <w:r w:rsidR="009D0833" w:rsidRPr="0016123A">
        <w:rPr>
          <w:rFonts w:cs="Times New Roman"/>
          <w:szCs w:val="28"/>
        </w:rPr>
        <w:t xml:space="preserve">анитарной сферы, Китай рано или </w:t>
      </w:r>
      <w:r w:rsidRPr="0016123A">
        <w:rPr>
          <w:rFonts w:cs="Times New Roman"/>
          <w:szCs w:val="28"/>
        </w:rPr>
        <w:t>поздно и здесь выйдет на лидирующие позиции</w:t>
      </w:r>
      <w:r w:rsidR="009D0833" w:rsidRPr="0016123A">
        <w:rPr>
          <w:rFonts w:cs="Times New Roman"/>
          <w:szCs w:val="28"/>
        </w:rPr>
        <w:t>, задавая тон на этом принципи</w:t>
      </w:r>
      <w:r w:rsidRPr="0016123A">
        <w:rPr>
          <w:rFonts w:cs="Times New Roman"/>
          <w:szCs w:val="28"/>
        </w:rPr>
        <w:t>альном и стратегически важном направлении. Ув</w:t>
      </w:r>
      <w:r w:rsidR="009D0833" w:rsidRPr="0016123A">
        <w:rPr>
          <w:rFonts w:cs="Times New Roman"/>
          <w:szCs w:val="28"/>
        </w:rPr>
        <w:t>еренность в пр</w:t>
      </w:r>
      <w:r w:rsidR="009D0833" w:rsidRPr="0016123A">
        <w:rPr>
          <w:rFonts w:cs="Times New Roman"/>
          <w:szCs w:val="28"/>
        </w:rPr>
        <w:t>а</w:t>
      </w:r>
      <w:r w:rsidR="009D0833" w:rsidRPr="0016123A">
        <w:rPr>
          <w:rFonts w:cs="Times New Roman"/>
          <w:szCs w:val="28"/>
        </w:rPr>
        <w:t xml:space="preserve">вильности такого </w:t>
      </w:r>
      <w:r w:rsidRPr="0016123A">
        <w:rPr>
          <w:rFonts w:cs="Times New Roman"/>
          <w:szCs w:val="28"/>
        </w:rPr>
        <w:t>шага только возрастает, когда мы наблюдаем</w:t>
      </w:r>
      <w:r w:rsidR="009D0833" w:rsidRPr="0016123A">
        <w:rPr>
          <w:rFonts w:cs="Times New Roman"/>
          <w:szCs w:val="28"/>
        </w:rPr>
        <w:t xml:space="preserve"> малоэффе</w:t>
      </w:r>
      <w:r w:rsidR="009D0833" w:rsidRPr="0016123A">
        <w:rPr>
          <w:rFonts w:cs="Times New Roman"/>
          <w:szCs w:val="28"/>
        </w:rPr>
        <w:t>к</w:t>
      </w:r>
      <w:r w:rsidR="009D0833" w:rsidRPr="0016123A">
        <w:rPr>
          <w:rFonts w:cs="Times New Roman"/>
          <w:szCs w:val="28"/>
        </w:rPr>
        <w:t>тивные попытки управ</w:t>
      </w:r>
      <w:r w:rsidRPr="0016123A">
        <w:rPr>
          <w:rFonts w:cs="Times New Roman"/>
          <w:szCs w:val="28"/>
        </w:rPr>
        <w:t xml:space="preserve">лять мировыми делами при помощи только </w:t>
      </w:r>
      <w:r w:rsidR="009D0833" w:rsidRPr="0016123A">
        <w:rPr>
          <w:rFonts w:cs="Times New Roman"/>
          <w:szCs w:val="28"/>
        </w:rPr>
        <w:t>финанс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>вых и экономических рыча</w:t>
      </w:r>
      <w:r w:rsidRPr="0016123A">
        <w:rPr>
          <w:rFonts w:cs="Times New Roman"/>
          <w:szCs w:val="28"/>
        </w:rPr>
        <w:t>гов. Об этом же говорит и неспособность миров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>го сообщества, равно как и от</w:t>
      </w:r>
      <w:r w:rsidRPr="0016123A">
        <w:rPr>
          <w:rFonts w:cs="Times New Roman"/>
          <w:szCs w:val="28"/>
        </w:rPr>
        <w:t>дельных стран реализовать концепцию «усто</w:t>
      </w:r>
      <w:r w:rsidRPr="0016123A">
        <w:rPr>
          <w:rFonts w:cs="Times New Roman"/>
          <w:szCs w:val="28"/>
        </w:rPr>
        <w:t>й</w:t>
      </w:r>
      <w:r w:rsidRPr="0016123A">
        <w:rPr>
          <w:rFonts w:cs="Times New Roman"/>
          <w:szCs w:val="28"/>
        </w:rPr>
        <w:t>чивого развития». Наконе</w:t>
      </w:r>
      <w:r w:rsidR="009D0833" w:rsidRPr="0016123A">
        <w:rPr>
          <w:rFonts w:cs="Times New Roman"/>
          <w:szCs w:val="28"/>
        </w:rPr>
        <w:t xml:space="preserve">ц, рост </w:t>
      </w:r>
      <w:r w:rsidRPr="0016123A">
        <w:rPr>
          <w:rFonts w:cs="Times New Roman"/>
          <w:szCs w:val="28"/>
        </w:rPr>
        <w:t>межрелигиозного противостояния, усиление м</w:t>
      </w:r>
      <w:r w:rsidR="009D0833" w:rsidRPr="0016123A">
        <w:rPr>
          <w:rFonts w:cs="Times New Roman"/>
          <w:szCs w:val="28"/>
        </w:rPr>
        <w:t>еждународного терроризма и про</w:t>
      </w:r>
      <w:r w:rsidRPr="0016123A">
        <w:rPr>
          <w:rFonts w:cs="Times New Roman"/>
          <w:szCs w:val="28"/>
        </w:rPr>
        <w:t>вал (</w:t>
      </w:r>
      <w:r w:rsidR="0051382D" w:rsidRPr="0016123A">
        <w:rPr>
          <w:rFonts w:cs="Times New Roman"/>
          <w:szCs w:val="28"/>
        </w:rPr>
        <w:t>причём</w:t>
      </w:r>
      <w:r w:rsidRPr="0016123A">
        <w:rPr>
          <w:rFonts w:cs="Times New Roman"/>
          <w:szCs w:val="28"/>
        </w:rPr>
        <w:t xml:space="preserve"> далеко не только в Европе) полити</w:t>
      </w:r>
      <w:r w:rsidR="009D0833" w:rsidRPr="0016123A">
        <w:rPr>
          <w:rFonts w:cs="Times New Roman"/>
          <w:szCs w:val="28"/>
        </w:rPr>
        <w:t xml:space="preserve">ки </w:t>
      </w:r>
      <w:proofErr w:type="spellStart"/>
      <w:r w:rsidR="009D0833" w:rsidRPr="0016123A">
        <w:rPr>
          <w:rFonts w:cs="Times New Roman"/>
          <w:szCs w:val="28"/>
        </w:rPr>
        <w:t>мультикультурализма</w:t>
      </w:r>
      <w:proofErr w:type="spellEnd"/>
      <w:r w:rsidR="009D0833" w:rsidRPr="0016123A">
        <w:rPr>
          <w:rFonts w:cs="Times New Roman"/>
          <w:szCs w:val="28"/>
        </w:rPr>
        <w:t xml:space="preserve"> дают ос</w:t>
      </w:r>
      <w:r w:rsidRPr="0016123A">
        <w:rPr>
          <w:rFonts w:cs="Times New Roman"/>
          <w:szCs w:val="28"/>
        </w:rPr>
        <w:t>нование полагать, что именно здесь, в сфере о</w:t>
      </w:r>
      <w:r w:rsidR="009D0833" w:rsidRPr="0016123A">
        <w:rPr>
          <w:rFonts w:cs="Times New Roman"/>
          <w:szCs w:val="28"/>
        </w:rPr>
        <w:t>бщественных отношений и челове</w:t>
      </w:r>
      <w:r w:rsidRPr="0016123A">
        <w:rPr>
          <w:rFonts w:cs="Times New Roman"/>
          <w:szCs w:val="28"/>
        </w:rPr>
        <w:t>ческих качеств</w:t>
      </w:r>
      <w:r w:rsidR="00A016F3" w:rsidRPr="0016123A">
        <w:rPr>
          <w:rStyle w:val="a9"/>
          <w:rFonts w:cs="Times New Roman"/>
          <w:szCs w:val="28"/>
        </w:rPr>
        <w:footnoteReference w:id="1"/>
      </w:r>
      <w:r w:rsidR="00A016F3" w:rsidRPr="0016123A">
        <w:rPr>
          <w:rFonts w:cs="Times New Roman"/>
          <w:szCs w:val="28"/>
        </w:rPr>
        <w:t>,</w:t>
      </w:r>
      <w:r w:rsidRPr="0016123A">
        <w:rPr>
          <w:rFonts w:cs="Times New Roman"/>
          <w:szCs w:val="28"/>
        </w:rPr>
        <w:t xml:space="preserve"> следует ож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дать прорыв, которы</w:t>
      </w:r>
      <w:r w:rsidR="009D0833" w:rsidRPr="0016123A">
        <w:rPr>
          <w:rFonts w:cs="Times New Roman"/>
          <w:szCs w:val="28"/>
        </w:rPr>
        <w:t xml:space="preserve">й пока только угадывается и для </w:t>
      </w:r>
      <w:r w:rsidRPr="0016123A">
        <w:rPr>
          <w:rFonts w:cs="Times New Roman"/>
          <w:szCs w:val="28"/>
        </w:rPr>
        <w:t xml:space="preserve">многих </w:t>
      </w:r>
      <w:r w:rsidR="0051382D" w:rsidRPr="0016123A">
        <w:rPr>
          <w:rFonts w:cs="Times New Roman"/>
          <w:szCs w:val="28"/>
        </w:rPr>
        <w:t>ещё</w:t>
      </w:r>
      <w:r w:rsidRPr="0016123A">
        <w:rPr>
          <w:rFonts w:cs="Times New Roman"/>
          <w:szCs w:val="28"/>
        </w:rPr>
        <w:t xml:space="preserve"> не очев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ден.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Китайцы в соответствии с заветами Дэн Ся</w:t>
      </w:r>
      <w:r w:rsidR="009D0833" w:rsidRPr="0016123A">
        <w:rPr>
          <w:rFonts w:cs="Times New Roman"/>
          <w:szCs w:val="28"/>
        </w:rPr>
        <w:t xml:space="preserve">опина «хладнокровно наблюдают», </w:t>
      </w:r>
      <w:r w:rsidRPr="0016123A">
        <w:rPr>
          <w:rFonts w:cs="Times New Roman"/>
          <w:szCs w:val="28"/>
        </w:rPr>
        <w:t>«уверенно реагируют на изменения», «делаю</w:t>
      </w:r>
      <w:r w:rsidR="009D0833" w:rsidRPr="0016123A">
        <w:rPr>
          <w:rFonts w:cs="Times New Roman"/>
          <w:szCs w:val="28"/>
        </w:rPr>
        <w:t>т конкретные д</w:t>
      </w:r>
      <w:r w:rsidR="009D0833" w:rsidRPr="0016123A">
        <w:rPr>
          <w:rFonts w:cs="Times New Roman"/>
          <w:szCs w:val="28"/>
        </w:rPr>
        <w:t>е</w:t>
      </w:r>
      <w:r w:rsidR="009D0833" w:rsidRPr="0016123A">
        <w:rPr>
          <w:rFonts w:cs="Times New Roman"/>
          <w:szCs w:val="28"/>
        </w:rPr>
        <w:t xml:space="preserve">ла» и «укрепляют </w:t>
      </w:r>
      <w:r w:rsidRPr="0016123A">
        <w:rPr>
          <w:rFonts w:cs="Times New Roman"/>
          <w:szCs w:val="28"/>
        </w:rPr>
        <w:t>позиции», тогда как в техногенных культур</w:t>
      </w:r>
      <w:r w:rsidR="009D0833" w:rsidRPr="0016123A">
        <w:rPr>
          <w:rFonts w:cs="Times New Roman"/>
          <w:szCs w:val="28"/>
        </w:rPr>
        <w:t xml:space="preserve">но-цивилизационных системах </w:t>
      </w:r>
      <w:r w:rsidR="0051382D" w:rsidRPr="0016123A">
        <w:rPr>
          <w:rFonts w:cs="Times New Roman"/>
          <w:szCs w:val="28"/>
        </w:rPr>
        <w:t>ещё</w:t>
      </w:r>
      <w:r w:rsidR="009D0833"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>не обращают должного внимания на гуман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тарную</w:t>
      </w:r>
      <w:r w:rsidR="009D0833" w:rsidRPr="0016123A">
        <w:rPr>
          <w:rFonts w:cs="Times New Roman"/>
          <w:szCs w:val="28"/>
        </w:rPr>
        <w:t xml:space="preserve"> сферу и по-настоящему в </w:t>
      </w:r>
      <w:r w:rsidR="0051382D" w:rsidRPr="0016123A">
        <w:rPr>
          <w:rFonts w:cs="Times New Roman"/>
          <w:szCs w:val="28"/>
        </w:rPr>
        <w:t>неё</w:t>
      </w:r>
      <w:r w:rsidR="009D0833" w:rsidRPr="0016123A">
        <w:rPr>
          <w:rFonts w:cs="Times New Roman"/>
          <w:szCs w:val="28"/>
        </w:rPr>
        <w:t xml:space="preserve"> не </w:t>
      </w:r>
      <w:r w:rsidRPr="0016123A">
        <w:rPr>
          <w:rFonts w:cs="Times New Roman"/>
          <w:szCs w:val="28"/>
        </w:rPr>
        <w:t>вкладываются</w:t>
      </w:r>
      <w:r w:rsidR="00A016F3" w:rsidRPr="0016123A">
        <w:rPr>
          <w:rStyle w:val="a9"/>
          <w:rFonts w:cs="Times New Roman"/>
          <w:szCs w:val="28"/>
        </w:rPr>
        <w:footnoteReference w:id="2"/>
      </w:r>
      <w:r w:rsidR="00A016F3" w:rsidRPr="0016123A">
        <w:rPr>
          <w:rFonts w:cs="Times New Roman"/>
          <w:szCs w:val="28"/>
        </w:rPr>
        <w:t>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Кто окажется прав, чья позиция лучше отра</w:t>
      </w:r>
      <w:r w:rsidR="009D0833" w:rsidRPr="0016123A">
        <w:rPr>
          <w:rFonts w:cs="Times New Roman"/>
          <w:szCs w:val="28"/>
        </w:rPr>
        <w:t xml:space="preserve">жает реальность, наконец, </w:t>
      </w:r>
      <w:proofErr w:type="gramStart"/>
      <w:r w:rsidR="009D0833" w:rsidRPr="0016123A">
        <w:rPr>
          <w:rFonts w:cs="Times New Roman"/>
          <w:szCs w:val="28"/>
        </w:rPr>
        <w:t>что</w:t>
      </w:r>
      <w:proofErr w:type="gramEnd"/>
      <w:r w:rsidR="009D0833" w:rsidRPr="0016123A">
        <w:rPr>
          <w:rFonts w:cs="Times New Roman"/>
          <w:szCs w:val="28"/>
        </w:rPr>
        <w:t xml:space="preserve"> в </w:t>
      </w:r>
      <w:r w:rsidRPr="0016123A">
        <w:rPr>
          <w:rFonts w:cs="Times New Roman"/>
          <w:szCs w:val="28"/>
        </w:rPr>
        <w:t xml:space="preserve">конечном </w:t>
      </w:r>
      <w:r w:rsidR="0051382D" w:rsidRPr="0016123A">
        <w:rPr>
          <w:rFonts w:cs="Times New Roman"/>
          <w:szCs w:val="28"/>
        </w:rPr>
        <w:t>счёте</w:t>
      </w:r>
      <w:r w:rsidRPr="0016123A">
        <w:rPr>
          <w:rFonts w:cs="Times New Roman"/>
          <w:szCs w:val="28"/>
        </w:rPr>
        <w:t xml:space="preserve"> будет более действенным: западн</w:t>
      </w:r>
      <w:r w:rsidR="009D0833" w:rsidRPr="0016123A">
        <w:rPr>
          <w:rFonts w:cs="Times New Roman"/>
          <w:szCs w:val="28"/>
        </w:rPr>
        <w:t>ая тактика или кита</w:t>
      </w:r>
      <w:r w:rsidR="009D0833" w:rsidRPr="0016123A">
        <w:rPr>
          <w:rFonts w:cs="Times New Roman"/>
          <w:szCs w:val="28"/>
        </w:rPr>
        <w:t>й</w:t>
      </w:r>
      <w:r w:rsidR="009D0833" w:rsidRPr="0016123A">
        <w:rPr>
          <w:rFonts w:cs="Times New Roman"/>
          <w:szCs w:val="28"/>
        </w:rPr>
        <w:t>ская стра</w:t>
      </w:r>
      <w:r w:rsidRPr="0016123A">
        <w:rPr>
          <w:rFonts w:cs="Times New Roman"/>
          <w:szCs w:val="28"/>
        </w:rPr>
        <w:t>тегия – на все эти вопросы ответит время. Как м</w:t>
      </w:r>
      <w:r w:rsidR="009D0833" w:rsidRPr="0016123A">
        <w:rPr>
          <w:rFonts w:cs="Times New Roman"/>
          <w:szCs w:val="28"/>
        </w:rPr>
        <w:t>инимум, китайцы ничего не поте</w:t>
      </w:r>
      <w:r w:rsidRPr="0016123A">
        <w:rPr>
          <w:rFonts w:cs="Times New Roman"/>
          <w:szCs w:val="28"/>
        </w:rPr>
        <w:t>ряют. Но в случае правильно выбранной стра</w:t>
      </w:r>
      <w:r w:rsidR="009D0833" w:rsidRPr="0016123A">
        <w:rPr>
          <w:rFonts w:cs="Times New Roman"/>
          <w:szCs w:val="28"/>
        </w:rPr>
        <w:t xml:space="preserve">тегии и верно взятых ориентиров </w:t>
      </w:r>
      <w:r w:rsidRPr="0016123A">
        <w:rPr>
          <w:rFonts w:cs="Times New Roman"/>
          <w:szCs w:val="28"/>
        </w:rPr>
        <w:t>борьбу за выживание и лучшие позиции в глобальном мире они выиграют. Ког</w:t>
      </w:r>
      <w:r w:rsidR="009D0833" w:rsidRPr="0016123A">
        <w:rPr>
          <w:rFonts w:cs="Times New Roman"/>
          <w:szCs w:val="28"/>
        </w:rPr>
        <w:t xml:space="preserve">да? </w:t>
      </w:r>
      <w:r w:rsidRPr="0016123A">
        <w:rPr>
          <w:rFonts w:cs="Times New Roman"/>
          <w:szCs w:val="28"/>
        </w:rPr>
        <w:t>Это уже не так важно, если иметь в виду их м</w:t>
      </w:r>
      <w:r w:rsidR="009D0833" w:rsidRPr="0016123A">
        <w:rPr>
          <w:rFonts w:cs="Times New Roman"/>
          <w:szCs w:val="28"/>
        </w:rPr>
        <w:t>е</w:t>
      </w:r>
      <w:r w:rsidR="009D0833" w:rsidRPr="0016123A">
        <w:rPr>
          <w:rFonts w:cs="Times New Roman"/>
          <w:szCs w:val="28"/>
        </w:rPr>
        <w:t>н</w:t>
      </w:r>
      <w:r w:rsidR="009D0833" w:rsidRPr="0016123A">
        <w:rPr>
          <w:rFonts w:cs="Times New Roman"/>
          <w:szCs w:val="28"/>
        </w:rPr>
        <w:t xml:space="preserve">тальность и особое восприятие </w:t>
      </w:r>
      <w:r w:rsidRPr="0016123A">
        <w:rPr>
          <w:rFonts w:cs="Times New Roman"/>
          <w:szCs w:val="28"/>
        </w:rPr>
        <w:t>времени. Быть может, отчасти понять дух т</w:t>
      </w:r>
      <w:r w:rsidRPr="0016123A">
        <w:rPr>
          <w:rFonts w:cs="Times New Roman"/>
          <w:szCs w:val="28"/>
        </w:rPr>
        <w:t>а</w:t>
      </w:r>
      <w:r w:rsidRPr="0016123A">
        <w:rPr>
          <w:rFonts w:cs="Times New Roman"/>
          <w:szCs w:val="28"/>
        </w:rPr>
        <w:t>ког</w:t>
      </w:r>
      <w:r w:rsidR="009D0833" w:rsidRPr="0016123A">
        <w:rPr>
          <w:rFonts w:cs="Times New Roman"/>
          <w:szCs w:val="28"/>
        </w:rPr>
        <w:t xml:space="preserve">о восприятия мира помогут слова </w:t>
      </w:r>
      <w:r w:rsidRPr="0016123A">
        <w:rPr>
          <w:rFonts w:cs="Times New Roman"/>
          <w:szCs w:val="28"/>
        </w:rPr>
        <w:t>китайского премьера Чжоу Эньлая, к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 xml:space="preserve">торый на </w:t>
      </w:r>
      <w:r w:rsidR="009D0833" w:rsidRPr="0016123A">
        <w:rPr>
          <w:rFonts w:cs="Times New Roman"/>
          <w:szCs w:val="28"/>
        </w:rPr>
        <w:t xml:space="preserve">вопрос американского президента </w:t>
      </w:r>
      <w:r w:rsidRPr="0016123A">
        <w:rPr>
          <w:rFonts w:cs="Times New Roman"/>
          <w:szCs w:val="28"/>
        </w:rPr>
        <w:t>Р. Никсона «Как Великая Фра</w:t>
      </w:r>
      <w:r w:rsidRPr="0016123A">
        <w:rPr>
          <w:rFonts w:cs="Times New Roman"/>
          <w:szCs w:val="28"/>
        </w:rPr>
        <w:t>н</w:t>
      </w:r>
      <w:r w:rsidRPr="0016123A">
        <w:rPr>
          <w:rFonts w:cs="Times New Roman"/>
          <w:szCs w:val="28"/>
        </w:rPr>
        <w:t>цузская революци</w:t>
      </w:r>
      <w:r w:rsidR="009D0833" w:rsidRPr="0016123A">
        <w:rPr>
          <w:rFonts w:cs="Times New Roman"/>
          <w:szCs w:val="28"/>
        </w:rPr>
        <w:t xml:space="preserve">я повлияла на развитие западной </w:t>
      </w:r>
      <w:r w:rsidRPr="0016123A">
        <w:rPr>
          <w:rFonts w:cs="Times New Roman"/>
          <w:szCs w:val="28"/>
        </w:rPr>
        <w:t xml:space="preserve">цивилизации?» ответил: «Об этом </w:t>
      </w:r>
      <w:r w:rsidR="0051382D" w:rsidRPr="0016123A">
        <w:rPr>
          <w:rFonts w:cs="Times New Roman"/>
          <w:szCs w:val="28"/>
        </w:rPr>
        <w:t>ещё</w:t>
      </w:r>
      <w:r w:rsidRPr="0016123A">
        <w:rPr>
          <w:rFonts w:cs="Times New Roman"/>
          <w:szCs w:val="28"/>
        </w:rPr>
        <w:t xml:space="preserve"> рано судить».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Следует заметить, что китайцы не вдруг и н</w:t>
      </w:r>
      <w:r w:rsidR="009D0833" w:rsidRPr="0016123A">
        <w:rPr>
          <w:rFonts w:cs="Times New Roman"/>
          <w:szCs w:val="28"/>
        </w:rPr>
        <w:t xml:space="preserve">е сразу пришли к своему решению </w:t>
      </w:r>
      <w:r w:rsidRPr="0016123A">
        <w:rPr>
          <w:rFonts w:cs="Times New Roman"/>
          <w:szCs w:val="28"/>
        </w:rPr>
        <w:t>основать Мировой культурный форум. К его от</w:t>
      </w:r>
      <w:r w:rsidR="009D0833" w:rsidRPr="0016123A">
        <w:rPr>
          <w:rFonts w:cs="Times New Roman"/>
          <w:szCs w:val="28"/>
        </w:rPr>
        <w:t xml:space="preserve">крытию они долго и основательно </w:t>
      </w:r>
      <w:r w:rsidRPr="0016123A">
        <w:rPr>
          <w:rFonts w:cs="Times New Roman"/>
          <w:szCs w:val="28"/>
        </w:rPr>
        <w:t xml:space="preserve">готовились, </w:t>
      </w:r>
      <w:proofErr w:type="gramStart"/>
      <w:r w:rsidRPr="0016123A">
        <w:rPr>
          <w:rFonts w:cs="Times New Roman"/>
          <w:szCs w:val="28"/>
        </w:rPr>
        <w:t>опираясь</w:t>
      </w:r>
      <w:proofErr w:type="gramEnd"/>
      <w:r w:rsidRPr="0016123A">
        <w:rPr>
          <w:rFonts w:cs="Times New Roman"/>
          <w:szCs w:val="28"/>
        </w:rPr>
        <w:t xml:space="preserve"> в том числе и на свои ве</w:t>
      </w:r>
      <w:r w:rsidR="009D0833" w:rsidRPr="0016123A">
        <w:rPr>
          <w:rFonts w:cs="Times New Roman"/>
          <w:szCs w:val="28"/>
        </w:rPr>
        <w:t xml:space="preserve">сьма </w:t>
      </w:r>
      <w:r w:rsidR="0051382D" w:rsidRPr="0016123A">
        <w:rPr>
          <w:rFonts w:cs="Times New Roman"/>
          <w:szCs w:val="28"/>
        </w:rPr>
        <w:t>серьёзные</w:t>
      </w:r>
      <w:r w:rsidR="009D0833" w:rsidRPr="0016123A">
        <w:rPr>
          <w:rFonts w:cs="Times New Roman"/>
          <w:szCs w:val="28"/>
        </w:rPr>
        <w:t xml:space="preserve"> наработки в этой </w:t>
      </w:r>
      <w:r w:rsidRPr="0016123A">
        <w:rPr>
          <w:rFonts w:cs="Times New Roman"/>
          <w:szCs w:val="28"/>
        </w:rPr>
        <w:t>области. Достаточно сказать, что с 2004 г. на ба</w:t>
      </w:r>
      <w:r w:rsidR="009D0833" w:rsidRPr="0016123A">
        <w:rPr>
          <w:rFonts w:cs="Times New Roman"/>
          <w:szCs w:val="28"/>
        </w:rPr>
        <w:t>зе Пеки</w:t>
      </w:r>
      <w:r w:rsidR="009D0833" w:rsidRPr="0016123A">
        <w:rPr>
          <w:rFonts w:cs="Times New Roman"/>
          <w:szCs w:val="28"/>
        </w:rPr>
        <w:t>н</w:t>
      </w:r>
      <w:r w:rsidR="009D0833" w:rsidRPr="0016123A">
        <w:rPr>
          <w:rFonts w:cs="Times New Roman"/>
          <w:szCs w:val="28"/>
        </w:rPr>
        <w:t>ского университета еже</w:t>
      </w:r>
      <w:r w:rsidRPr="0016123A">
        <w:rPr>
          <w:rFonts w:cs="Times New Roman"/>
          <w:szCs w:val="28"/>
        </w:rPr>
        <w:t>годно проходит Международный Пекинский фо</w:t>
      </w:r>
      <w:r w:rsidR="009D0833" w:rsidRPr="0016123A">
        <w:rPr>
          <w:rFonts w:cs="Times New Roman"/>
          <w:szCs w:val="28"/>
        </w:rPr>
        <w:t>рум, где гуманитарная проблема</w:t>
      </w:r>
      <w:r w:rsidRPr="0016123A">
        <w:rPr>
          <w:rFonts w:cs="Times New Roman"/>
          <w:szCs w:val="28"/>
        </w:rPr>
        <w:t>тика находится в центре внимания. Послед</w:t>
      </w:r>
      <w:r w:rsidR="009D0833" w:rsidRPr="0016123A">
        <w:rPr>
          <w:rFonts w:cs="Times New Roman"/>
          <w:szCs w:val="28"/>
        </w:rPr>
        <w:t>ний – «XII Международный Пекин</w:t>
      </w:r>
      <w:r w:rsidRPr="0016123A">
        <w:rPr>
          <w:rFonts w:cs="Times New Roman"/>
          <w:szCs w:val="28"/>
        </w:rPr>
        <w:t xml:space="preserve">ский Форум 2010» – состоялся 4–7 ноября 2010 г. и был </w:t>
      </w:r>
      <w:r w:rsidR="0051382D" w:rsidRPr="0016123A">
        <w:rPr>
          <w:rFonts w:cs="Times New Roman"/>
          <w:szCs w:val="28"/>
        </w:rPr>
        <w:t>посвящён</w:t>
      </w:r>
      <w:r w:rsidRPr="0016123A">
        <w:rPr>
          <w:rFonts w:cs="Times New Roman"/>
          <w:szCs w:val="28"/>
        </w:rPr>
        <w:t xml:space="preserve"> теме «</w:t>
      </w:r>
      <w:r w:rsidR="009D0833" w:rsidRPr="0016123A">
        <w:rPr>
          <w:rFonts w:cs="Times New Roman"/>
          <w:i/>
          <w:iCs/>
          <w:szCs w:val="28"/>
        </w:rPr>
        <w:t>Гармо</w:t>
      </w:r>
      <w:r w:rsidRPr="0016123A">
        <w:rPr>
          <w:rFonts w:cs="Times New Roman"/>
          <w:i/>
          <w:iCs/>
          <w:szCs w:val="28"/>
        </w:rPr>
        <w:t>ния цивилизаций и процветание для всех. Об</w:t>
      </w:r>
      <w:r w:rsidRPr="0016123A">
        <w:rPr>
          <w:rFonts w:cs="Times New Roman"/>
          <w:i/>
          <w:iCs/>
          <w:szCs w:val="28"/>
        </w:rPr>
        <w:t>я</w:t>
      </w:r>
      <w:r w:rsidRPr="0016123A">
        <w:rPr>
          <w:rFonts w:cs="Times New Roman"/>
          <w:i/>
          <w:iCs/>
          <w:szCs w:val="28"/>
        </w:rPr>
        <w:t>зательства и ответственность за</w:t>
      </w:r>
      <w:r w:rsidR="009D0833"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i/>
          <w:iCs/>
          <w:szCs w:val="28"/>
        </w:rPr>
        <w:t>лучший мир</w:t>
      </w:r>
      <w:r w:rsidRPr="0016123A">
        <w:rPr>
          <w:rFonts w:cs="Times New Roman"/>
          <w:szCs w:val="28"/>
        </w:rPr>
        <w:t>». В нем приняли участие в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дущие </w:t>
      </w:r>
      <w:r w:rsidR="0051382D" w:rsidRPr="0016123A">
        <w:rPr>
          <w:rFonts w:cs="Times New Roman"/>
          <w:szCs w:val="28"/>
        </w:rPr>
        <w:t>учёные</w:t>
      </w:r>
      <w:r w:rsidRPr="0016123A">
        <w:rPr>
          <w:rFonts w:cs="Times New Roman"/>
          <w:szCs w:val="28"/>
        </w:rPr>
        <w:t>, общественные</w:t>
      </w:r>
      <w:r w:rsidR="009D0833" w:rsidRPr="0016123A">
        <w:rPr>
          <w:rFonts w:cs="Times New Roman"/>
          <w:szCs w:val="28"/>
        </w:rPr>
        <w:t xml:space="preserve"> и полити</w:t>
      </w:r>
      <w:r w:rsidRPr="0016123A">
        <w:rPr>
          <w:rFonts w:cs="Times New Roman"/>
          <w:szCs w:val="28"/>
        </w:rPr>
        <w:t>ческие деятели практически из всех наиболее зн</w:t>
      </w:r>
      <w:r w:rsidR="009D0833" w:rsidRPr="0016123A">
        <w:rPr>
          <w:rFonts w:cs="Times New Roman"/>
          <w:szCs w:val="28"/>
        </w:rPr>
        <w:t>ачимых стран развитого и разви</w:t>
      </w:r>
      <w:r w:rsidRPr="0016123A">
        <w:rPr>
          <w:rFonts w:cs="Times New Roman"/>
          <w:szCs w:val="28"/>
        </w:rPr>
        <w:t xml:space="preserve">вающегося мира. Форум </w:t>
      </w:r>
      <w:r w:rsidR="0051382D" w:rsidRPr="0016123A">
        <w:rPr>
          <w:rFonts w:cs="Times New Roman"/>
          <w:szCs w:val="28"/>
        </w:rPr>
        <w:t>прошёл</w:t>
      </w:r>
      <w:r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lastRenderedPageBreak/>
        <w:t>на самом в</w:t>
      </w:r>
      <w:r w:rsidR="009D0833" w:rsidRPr="0016123A">
        <w:rPr>
          <w:rFonts w:cs="Times New Roman"/>
          <w:szCs w:val="28"/>
        </w:rPr>
        <w:t xml:space="preserve">ысоком уровне и оставил сильное </w:t>
      </w:r>
      <w:r w:rsidRPr="0016123A">
        <w:rPr>
          <w:rFonts w:cs="Times New Roman"/>
          <w:szCs w:val="28"/>
        </w:rPr>
        <w:t xml:space="preserve">впечатление. </w:t>
      </w:r>
      <w:proofErr w:type="gramStart"/>
      <w:r w:rsidRPr="0016123A">
        <w:rPr>
          <w:rFonts w:cs="Times New Roman"/>
          <w:szCs w:val="28"/>
        </w:rPr>
        <w:t>Достаточно ск</w:t>
      </w:r>
      <w:r w:rsidRPr="0016123A">
        <w:rPr>
          <w:rFonts w:cs="Times New Roman"/>
          <w:szCs w:val="28"/>
        </w:rPr>
        <w:t>а</w:t>
      </w:r>
      <w:r w:rsidRPr="0016123A">
        <w:rPr>
          <w:rFonts w:cs="Times New Roman"/>
          <w:szCs w:val="28"/>
        </w:rPr>
        <w:t>зать, что среди ег</w:t>
      </w:r>
      <w:r w:rsidR="009D0833" w:rsidRPr="0016123A">
        <w:rPr>
          <w:rFonts w:cs="Times New Roman"/>
          <w:szCs w:val="28"/>
        </w:rPr>
        <w:t>о участников и основных доклад</w:t>
      </w:r>
      <w:r w:rsidRPr="0016123A">
        <w:rPr>
          <w:rFonts w:cs="Times New Roman"/>
          <w:szCs w:val="28"/>
        </w:rPr>
        <w:t>чиков были: бывший бр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танский премьер Тони</w:t>
      </w:r>
      <w:r w:rsidR="009D0833" w:rsidRPr="0016123A">
        <w:rPr>
          <w:rFonts w:cs="Times New Roman"/>
          <w:szCs w:val="28"/>
        </w:rPr>
        <w:t xml:space="preserve"> Блэр, бывший президент Мексики </w:t>
      </w:r>
      <w:r w:rsidRPr="0016123A">
        <w:rPr>
          <w:rFonts w:cs="Times New Roman"/>
          <w:szCs w:val="28"/>
        </w:rPr>
        <w:t xml:space="preserve">Эрнесто </w:t>
      </w:r>
      <w:proofErr w:type="spellStart"/>
      <w:r w:rsidRPr="0016123A">
        <w:rPr>
          <w:rFonts w:cs="Times New Roman"/>
          <w:szCs w:val="28"/>
        </w:rPr>
        <w:t>Зедилло</w:t>
      </w:r>
      <w:proofErr w:type="spellEnd"/>
      <w:r w:rsidRPr="0016123A">
        <w:rPr>
          <w:rFonts w:cs="Times New Roman"/>
          <w:szCs w:val="28"/>
        </w:rPr>
        <w:t>, бывший президент Ни</w:t>
      </w:r>
      <w:r w:rsidR="009D0833" w:rsidRPr="0016123A">
        <w:rPr>
          <w:rFonts w:cs="Times New Roman"/>
          <w:szCs w:val="28"/>
        </w:rPr>
        <w:t xml:space="preserve">герии </w:t>
      </w:r>
      <w:proofErr w:type="spellStart"/>
      <w:r w:rsidR="009D0833" w:rsidRPr="0016123A">
        <w:rPr>
          <w:rFonts w:cs="Times New Roman"/>
          <w:szCs w:val="28"/>
        </w:rPr>
        <w:t>Олусегун</w:t>
      </w:r>
      <w:proofErr w:type="spellEnd"/>
      <w:r w:rsidR="009D0833" w:rsidRPr="0016123A">
        <w:rPr>
          <w:rFonts w:cs="Times New Roman"/>
          <w:szCs w:val="28"/>
        </w:rPr>
        <w:t xml:space="preserve"> </w:t>
      </w:r>
      <w:proofErr w:type="spellStart"/>
      <w:r w:rsidR="009D0833" w:rsidRPr="0016123A">
        <w:rPr>
          <w:rFonts w:cs="Times New Roman"/>
          <w:szCs w:val="28"/>
        </w:rPr>
        <w:t>Обасанджо</w:t>
      </w:r>
      <w:proofErr w:type="spellEnd"/>
      <w:r w:rsidR="009D0833" w:rsidRPr="0016123A">
        <w:rPr>
          <w:rFonts w:cs="Times New Roman"/>
          <w:szCs w:val="28"/>
        </w:rPr>
        <w:t>, вице-</w:t>
      </w:r>
      <w:r w:rsidRPr="0016123A">
        <w:rPr>
          <w:rFonts w:cs="Times New Roman"/>
          <w:szCs w:val="28"/>
        </w:rPr>
        <w:t xml:space="preserve">премьер КНР </w:t>
      </w:r>
      <w:proofErr w:type="spellStart"/>
      <w:r w:rsidRPr="0016123A">
        <w:rPr>
          <w:rFonts w:cs="Times New Roman"/>
          <w:szCs w:val="28"/>
        </w:rPr>
        <w:t>Ванг</w:t>
      </w:r>
      <w:proofErr w:type="spellEnd"/>
      <w:r w:rsidRPr="0016123A">
        <w:rPr>
          <w:rFonts w:cs="Times New Roman"/>
          <w:szCs w:val="28"/>
        </w:rPr>
        <w:t xml:space="preserve"> </w:t>
      </w:r>
      <w:proofErr w:type="spellStart"/>
      <w:r w:rsidRPr="0016123A">
        <w:rPr>
          <w:rFonts w:cs="Times New Roman"/>
          <w:szCs w:val="28"/>
        </w:rPr>
        <w:t>Квишан</w:t>
      </w:r>
      <w:proofErr w:type="spellEnd"/>
      <w:r w:rsidRPr="0016123A">
        <w:rPr>
          <w:rFonts w:cs="Times New Roman"/>
          <w:szCs w:val="28"/>
        </w:rPr>
        <w:t xml:space="preserve"> и др. Среди тех, чьи </w:t>
      </w:r>
      <w:r w:rsidR="009D0833" w:rsidRPr="0016123A">
        <w:rPr>
          <w:rFonts w:cs="Times New Roman"/>
          <w:szCs w:val="28"/>
        </w:rPr>
        <w:t xml:space="preserve">доклады вызвали особый интерес, </w:t>
      </w:r>
      <w:r w:rsidRPr="0016123A">
        <w:rPr>
          <w:rFonts w:cs="Times New Roman"/>
          <w:szCs w:val="28"/>
        </w:rPr>
        <w:t xml:space="preserve">хотелось бы отметить Паоло </w:t>
      </w:r>
      <w:proofErr w:type="spellStart"/>
      <w:r w:rsidRPr="0016123A">
        <w:rPr>
          <w:rFonts w:cs="Times New Roman"/>
          <w:szCs w:val="28"/>
        </w:rPr>
        <w:t>Гуэррьери</w:t>
      </w:r>
      <w:proofErr w:type="spellEnd"/>
      <w:r w:rsidRPr="0016123A">
        <w:rPr>
          <w:rFonts w:cs="Times New Roman"/>
          <w:szCs w:val="28"/>
        </w:rPr>
        <w:t xml:space="preserve"> – итальянского проф</w:t>
      </w:r>
      <w:r w:rsidR="009D0833" w:rsidRPr="0016123A">
        <w:rPr>
          <w:rFonts w:cs="Times New Roman"/>
          <w:szCs w:val="28"/>
        </w:rPr>
        <w:t xml:space="preserve">ессора экономики, </w:t>
      </w:r>
      <w:r w:rsidRPr="0016123A">
        <w:rPr>
          <w:rFonts w:cs="Times New Roman"/>
          <w:szCs w:val="28"/>
        </w:rPr>
        <w:t>вице-президента Института международных отн</w:t>
      </w:r>
      <w:r w:rsidR="009D0833" w:rsidRPr="0016123A">
        <w:rPr>
          <w:rFonts w:cs="Times New Roman"/>
          <w:szCs w:val="28"/>
        </w:rPr>
        <w:t xml:space="preserve">ошений (Рим) – и Грегори Чина – </w:t>
      </w:r>
      <w:r w:rsidRPr="0016123A">
        <w:rPr>
          <w:rFonts w:cs="Times New Roman"/>
          <w:szCs w:val="28"/>
        </w:rPr>
        <w:t>сотрудника Центра международного управлен</w:t>
      </w:r>
      <w:r w:rsidR="009D0833" w:rsidRPr="0016123A">
        <w:rPr>
          <w:rFonts w:cs="Times New Roman"/>
          <w:szCs w:val="28"/>
        </w:rPr>
        <w:t>ия инновациями, профессора</w:t>
      </w:r>
      <w:proofErr w:type="gramEnd"/>
      <w:r w:rsidR="009D0833" w:rsidRPr="0016123A">
        <w:rPr>
          <w:rFonts w:cs="Times New Roman"/>
          <w:szCs w:val="28"/>
        </w:rPr>
        <w:t xml:space="preserve"> эко</w:t>
      </w:r>
      <w:r w:rsidRPr="0016123A">
        <w:rPr>
          <w:rFonts w:cs="Times New Roman"/>
          <w:szCs w:val="28"/>
        </w:rPr>
        <w:t xml:space="preserve">номики отдела политических наук </w:t>
      </w:r>
      <w:proofErr w:type="spellStart"/>
      <w:r w:rsidRPr="0016123A">
        <w:rPr>
          <w:rFonts w:cs="Times New Roman"/>
          <w:szCs w:val="28"/>
        </w:rPr>
        <w:t>Йорского</w:t>
      </w:r>
      <w:proofErr w:type="spellEnd"/>
      <w:r w:rsidRPr="0016123A">
        <w:rPr>
          <w:rFonts w:cs="Times New Roman"/>
          <w:szCs w:val="28"/>
        </w:rPr>
        <w:t xml:space="preserve"> университета (Канада).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Следует подчеркнуть, что идеологию, а такж</w:t>
      </w:r>
      <w:r w:rsidR="009D0833" w:rsidRPr="0016123A">
        <w:rPr>
          <w:rFonts w:cs="Times New Roman"/>
          <w:szCs w:val="28"/>
        </w:rPr>
        <w:t xml:space="preserve">е цель и задачи своих начинаний </w:t>
      </w:r>
      <w:r w:rsidRPr="0016123A">
        <w:rPr>
          <w:rFonts w:cs="Times New Roman"/>
          <w:szCs w:val="28"/>
        </w:rPr>
        <w:t>организаторы столь масштабной акции сформулировали предел</w:t>
      </w:r>
      <w:r w:rsidRPr="0016123A">
        <w:rPr>
          <w:rFonts w:cs="Times New Roman"/>
          <w:szCs w:val="28"/>
        </w:rPr>
        <w:t>ь</w:t>
      </w:r>
      <w:r w:rsidRPr="0016123A">
        <w:rPr>
          <w:rFonts w:cs="Times New Roman"/>
          <w:szCs w:val="28"/>
        </w:rPr>
        <w:t xml:space="preserve">но </w:t>
      </w:r>
      <w:r w:rsidR="0051382D" w:rsidRPr="0016123A">
        <w:rPr>
          <w:rFonts w:cs="Times New Roman"/>
          <w:szCs w:val="28"/>
        </w:rPr>
        <w:t>чётко, пропи</w:t>
      </w:r>
      <w:r w:rsidRPr="0016123A">
        <w:rPr>
          <w:rFonts w:cs="Times New Roman"/>
          <w:szCs w:val="28"/>
        </w:rPr>
        <w:t>сав их уже в преамбуле основных документов фо</w:t>
      </w:r>
      <w:r w:rsidR="009D0833" w:rsidRPr="0016123A">
        <w:rPr>
          <w:rFonts w:cs="Times New Roman"/>
          <w:szCs w:val="28"/>
        </w:rPr>
        <w:t>рума. В ней, в частности, гово</w:t>
      </w:r>
      <w:r w:rsidRPr="0016123A">
        <w:rPr>
          <w:rFonts w:cs="Times New Roman"/>
          <w:szCs w:val="28"/>
        </w:rPr>
        <w:t xml:space="preserve">рится: «Земля – колыбель для всего живого и общий дом, в </w:t>
      </w:r>
      <w:r w:rsidR="009D0833" w:rsidRPr="0016123A">
        <w:rPr>
          <w:rFonts w:cs="Times New Roman"/>
          <w:szCs w:val="28"/>
        </w:rPr>
        <w:t xml:space="preserve">котором мы </w:t>
      </w:r>
      <w:r w:rsidR="0051382D" w:rsidRPr="0016123A">
        <w:rPr>
          <w:rFonts w:cs="Times New Roman"/>
          <w:szCs w:val="28"/>
        </w:rPr>
        <w:t>живём</w:t>
      </w:r>
      <w:r w:rsidR="009D0833" w:rsidRPr="0016123A">
        <w:rPr>
          <w:rFonts w:cs="Times New Roman"/>
          <w:szCs w:val="28"/>
        </w:rPr>
        <w:t xml:space="preserve">. </w:t>
      </w:r>
      <w:r w:rsidRPr="0016123A">
        <w:rPr>
          <w:rFonts w:cs="Times New Roman"/>
          <w:szCs w:val="28"/>
        </w:rPr>
        <w:t>Она порождала и продолжает производить мн</w:t>
      </w:r>
      <w:r w:rsidR="009D0833" w:rsidRPr="0016123A">
        <w:rPr>
          <w:rFonts w:cs="Times New Roman"/>
          <w:szCs w:val="28"/>
        </w:rPr>
        <w:t>огочисле</w:t>
      </w:r>
      <w:r w:rsidR="009D0833" w:rsidRPr="0016123A">
        <w:rPr>
          <w:rFonts w:cs="Times New Roman"/>
          <w:szCs w:val="28"/>
        </w:rPr>
        <w:t>н</w:t>
      </w:r>
      <w:r w:rsidR="009D0833" w:rsidRPr="0016123A">
        <w:rPr>
          <w:rFonts w:cs="Times New Roman"/>
          <w:szCs w:val="28"/>
        </w:rPr>
        <w:t>ные разновидности раз</w:t>
      </w:r>
      <w:r w:rsidRPr="0016123A">
        <w:rPr>
          <w:rFonts w:cs="Times New Roman"/>
          <w:szCs w:val="28"/>
        </w:rPr>
        <w:t>личных форм жизни и человеческих цивилиз</w:t>
      </w:r>
      <w:r w:rsidRPr="0016123A">
        <w:rPr>
          <w:rFonts w:cs="Times New Roman"/>
          <w:szCs w:val="28"/>
        </w:rPr>
        <w:t>а</w:t>
      </w:r>
      <w:r w:rsidR="009D0833" w:rsidRPr="0016123A">
        <w:rPr>
          <w:rFonts w:cs="Times New Roman"/>
          <w:szCs w:val="28"/>
        </w:rPr>
        <w:t xml:space="preserve">ций. Это не только обеспечивает </w:t>
      </w:r>
      <w:r w:rsidRPr="0016123A">
        <w:rPr>
          <w:rFonts w:cs="Times New Roman"/>
          <w:szCs w:val="28"/>
        </w:rPr>
        <w:t xml:space="preserve">материальные потребности нашего выживания и </w:t>
      </w:r>
      <w:r w:rsidR="009D0833" w:rsidRPr="0016123A">
        <w:rPr>
          <w:rFonts w:cs="Times New Roman"/>
          <w:szCs w:val="28"/>
        </w:rPr>
        <w:t>ра</w:t>
      </w:r>
      <w:r w:rsidR="009D0833" w:rsidRPr="0016123A">
        <w:rPr>
          <w:rFonts w:cs="Times New Roman"/>
          <w:szCs w:val="28"/>
        </w:rPr>
        <w:t>з</w:t>
      </w:r>
      <w:r w:rsidR="009D0833" w:rsidRPr="0016123A">
        <w:rPr>
          <w:rFonts w:cs="Times New Roman"/>
          <w:szCs w:val="28"/>
        </w:rPr>
        <w:t>вития, но является также ду</w:t>
      </w:r>
      <w:r w:rsidRPr="0016123A">
        <w:rPr>
          <w:rFonts w:cs="Times New Roman"/>
          <w:szCs w:val="28"/>
        </w:rPr>
        <w:t>ховной гаванью, в которой мы можем укрыться, когда ищем утешение и мир.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От начала своей истории люди прошли бол</w:t>
      </w:r>
      <w:r w:rsidR="009D0833" w:rsidRPr="0016123A">
        <w:rPr>
          <w:rFonts w:cs="Times New Roman"/>
          <w:szCs w:val="28"/>
        </w:rPr>
        <w:t>ьшой путь развития челов</w:t>
      </w:r>
      <w:r w:rsidR="009D0833" w:rsidRPr="0016123A">
        <w:rPr>
          <w:rFonts w:cs="Times New Roman"/>
          <w:szCs w:val="28"/>
        </w:rPr>
        <w:t>е</w:t>
      </w:r>
      <w:r w:rsidR="009D0833" w:rsidRPr="0016123A">
        <w:rPr>
          <w:rFonts w:cs="Times New Roman"/>
          <w:szCs w:val="28"/>
        </w:rPr>
        <w:t xml:space="preserve">ческих </w:t>
      </w:r>
      <w:r w:rsidRPr="0016123A">
        <w:rPr>
          <w:rFonts w:cs="Times New Roman"/>
          <w:szCs w:val="28"/>
        </w:rPr>
        <w:t>цивилизаций от длительного периода темноты</w:t>
      </w:r>
      <w:r w:rsidR="009D0833" w:rsidRPr="0016123A">
        <w:rPr>
          <w:rFonts w:cs="Times New Roman"/>
          <w:szCs w:val="28"/>
        </w:rPr>
        <w:t xml:space="preserve"> примитивной жизни, через ассо</w:t>
      </w:r>
      <w:r w:rsidRPr="0016123A">
        <w:rPr>
          <w:rFonts w:cs="Times New Roman"/>
          <w:szCs w:val="28"/>
        </w:rPr>
        <w:t>циирующиеся с рассветом тысячелетия развития аграрных о</w:t>
      </w:r>
      <w:r w:rsidR="009D0833" w:rsidRPr="0016123A">
        <w:rPr>
          <w:rFonts w:cs="Times New Roman"/>
          <w:szCs w:val="28"/>
        </w:rPr>
        <w:t>б</w:t>
      </w:r>
      <w:r w:rsidR="009D0833" w:rsidRPr="0016123A">
        <w:rPr>
          <w:rFonts w:cs="Times New Roman"/>
          <w:szCs w:val="28"/>
        </w:rPr>
        <w:t>ществ, к усиливаю</w:t>
      </w:r>
      <w:r w:rsidRPr="0016123A">
        <w:rPr>
          <w:rFonts w:cs="Times New Roman"/>
          <w:szCs w:val="28"/>
        </w:rPr>
        <w:t>щемуся свету промышленного прогресса в течени</w:t>
      </w:r>
      <w:r w:rsidR="009D0833" w:rsidRPr="0016123A">
        <w:rPr>
          <w:rFonts w:cs="Times New Roman"/>
          <w:szCs w:val="28"/>
        </w:rPr>
        <w:t>е п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 xml:space="preserve">следних столетий; в течение </w:t>
      </w:r>
      <w:r w:rsidRPr="0016123A">
        <w:rPr>
          <w:rFonts w:cs="Times New Roman"/>
          <w:szCs w:val="28"/>
        </w:rPr>
        <w:t>этого процесса мир был свидетелем рождения и</w:t>
      </w:r>
      <w:r w:rsidR="009D0833" w:rsidRPr="0016123A">
        <w:rPr>
          <w:rFonts w:cs="Times New Roman"/>
          <w:szCs w:val="28"/>
        </w:rPr>
        <w:t xml:space="preserve"> роста несметного числа челове</w:t>
      </w:r>
      <w:r w:rsidRPr="0016123A">
        <w:rPr>
          <w:rFonts w:cs="Times New Roman"/>
          <w:szCs w:val="28"/>
        </w:rPr>
        <w:t xml:space="preserve">ческих цивилизаций. </w:t>
      </w:r>
      <w:proofErr w:type="gramStart"/>
      <w:r w:rsidRPr="0016123A">
        <w:rPr>
          <w:rFonts w:cs="Times New Roman"/>
          <w:szCs w:val="28"/>
        </w:rPr>
        <w:t xml:space="preserve">Однако как раз теперь, </w:t>
      </w:r>
      <w:r w:rsidR="009D0833" w:rsidRPr="0016123A">
        <w:rPr>
          <w:rFonts w:cs="Times New Roman"/>
          <w:szCs w:val="28"/>
        </w:rPr>
        <w:t>когда мы гордимся нашими дости</w:t>
      </w:r>
      <w:r w:rsidRPr="0016123A">
        <w:rPr>
          <w:rFonts w:cs="Times New Roman"/>
          <w:szCs w:val="28"/>
        </w:rPr>
        <w:t xml:space="preserve">жениями в создании развитых цивилизаций </w:t>
      </w:r>
      <w:r w:rsidR="009D0833" w:rsidRPr="0016123A">
        <w:rPr>
          <w:rFonts w:cs="Times New Roman"/>
          <w:szCs w:val="28"/>
        </w:rPr>
        <w:t xml:space="preserve">на Земле, мы не можем закрывать </w:t>
      </w:r>
      <w:r w:rsidRPr="0016123A">
        <w:rPr>
          <w:rFonts w:cs="Times New Roman"/>
          <w:szCs w:val="28"/>
        </w:rPr>
        <w:t>глаза на колоссальное опустошение, кот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 xml:space="preserve">рым </w:t>
      </w:r>
      <w:r w:rsidR="009D0833" w:rsidRPr="0016123A">
        <w:rPr>
          <w:rFonts w:cs="Times New Roman"/>
          <w:szCs w:val="28"/>
        </w:rPr>
        <w:t xml:space="preserve">человеческие цивилизации грозят </w:t>
      </w:r>
      <w:r w:rsidRPr="0016123A">
        <w:rPr>
          <w:rFonts w:cs="Times New Roman"/>
          <w:szCs w:val="28"/>
        </w:rPr>
        <w:t>природе, не можем не обращать вн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 xml:space="preserve">мания на </w:t>
      </w:r>
      <w:r w:rsidR="009D0833" w:rsidRPr="0016123A">
        <w:rPr>
          <w:rFonts w:cs="Times New Roman"/>
          <w:szCs w:val="28"/>
        </w:rPr>
        <w:t xml:space="preserve">негативные последствия, которые </w:t>
      </w:r>
      <w:r w:rsidRPr="0016123A">
        <w:rPr>
          <w:rFonts w:cs="Times New Roman"/>
          <w:szCs w:val="28"/>
        </w:rPr>
        <w:t xml:space="preserve">они оставляют на </w:t>
      </w:r>
      <w:r w:rsidR="0051382D" w:rsidRPr="0016123A">
        <w:rPr>
          <w:rFonts w:cs="Times New Roman"/>
          <w:szCs w:val="28"/>
        </w:rPr>
        <w:t>своём</w:t>
      </w:r>
      <w:r w:rsidRPr="0016123A">
        <w:rPr>
          <w:rFonts w:cs="Times New Roman"/>
          <w:szCs w:val="28"/>
        </w:rPr>
        <w:t xml:space="preserve"> пути, равно как и не замеч</w:t>
      </w:r>
      <w:r w:rsidR="009D0833" w:rsidRPr="0016123A">
        <w:rPr>
          <w:rFonts w:cs="Times New Roman"/>
          <w:szCs w:val="28"/>
        </w:rPr>
        <w:t>ать того, что все это драматич</w:t>
      </w:r>
      <w:r w:rsidRPr="0016123A">
        <w:rPr>
          <w:rFonts w:cs="Times New Roman"/>
          <w:szCs w:val="28"/>
        </w:rPr>
        <w:t>но опрокинуло равновесие и нарушило гармонию естественного порядка вещей.</w:t>
      </w:r>
      <w:proofErr w:type="gramEnd"/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Кроме того, современные общества, находясь</w:t>
      </w:r>
      <w:r w:rsidR="009D0833" w:rsidRPr="0016123A">
        <w:rPr>
          <w:rFonts w:cs="Times New Roman"/>
          <w:szCs w:val="28"/>
        </w:rPr>
        <w:t xml:space="preserve"> в ситуации острой ко</w:t>
      </w:r>
      <w:r w:rsidR="009D0833" w:rsidRPr="0016123A">
        <w:rPr>
          <w:rFonts w:cs="Times New Roman"/>
          <w:szCs w:val="28"/>
        </w:rPr>
        <w:t>н</w:t>
      </w:r>
      <w:r w:rsidR="009D0833" w:rsidRPr="0016123A">
        <w:rPr>
          <w:rFonts w:cs="Times New Roman"/>
          <w:szCs w:val="28"/>
        </w:rPr>
        <w:t xml:space="preserve">курентной </w:t>
      </w:r>
      <w:r w:rsidRPr="0016123A">
        <w:rPr>
          <w:rFonts w:cs="Times New Roman"/>
          <w:szCs w:val="28"/>
        </w:rPr>
        <w:t>борьбы, преследуют собственные материальные выгоды и стр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>мятся к беспр</w:t>
      </w:r>
      <w:r w:rsidR="009D0833" w:rsidRPr="0016123A">
        <w:rPr>
          <w:rFonts w:cs="Times New Roman"/>
          <w:szCs w:val="28"/>
        </w:rPr>
        <w:t>еце</w:t>
      </w:r>
      <w:r w:rsidRPr="0016123A">
        <w:rPr>
          <w:rFonts w:cs="Times New Roman"/>
          <w:szCs w:val="28"/>
        </w:rPr>
        <w:t>дентным экономическим достижениям. Результа</w:t>
      </w:r>
      <w:r w:rsidR="009D0833" w:rsidRPr="0016123A">
        <w:rPr>
          <w:rFonts w:cs="Times New Roman"/>
          <w:szCs w:val="28"/>
        </w:rPr>
        <w:t>том всего этого является расту</w:t>
      </w:r>
      <w:r w:rsidRPr="0016123A">
        <w:rPr>
          <w:rFonts w:cs="Times New Roman"/>
          <w:szCs w:val="28"/>
        </w:rPr>
        <w:t>щее социальное неравенство, ухудшение нраво</w:t>
      </w:r>
      <w:r w:rsidR="009D0833" w:rsidRPr="0016123A">
        <w:rPr>
          <w:rFonts w:cs="Times New Roman"/>
          <w:szCs w:val="28"/>
        </w:rPr>
        <w:t>в, нара</w:t>
      </w:r>
      <w:r w:rsidR="009D0833" w:rsidRPr="0016123A">
        <w:rPr>
          <w:rFonts w:cs="Times New Roman"/>
          <w:szCs w:val="28"/>
        </w:rPr>
        <w:t>с</w:t>
      </w:r>
      <w:r w:rsidR="009D0833" w:rsidRPr="0016123A">
        <w:rPr>
          <w:rFonts w:cs="Times New Roman"/>
          <w:szCs w:val="28"/>
        </w:rPr>
        <w:t xml:space="preserve">тание идеологического и </w:t>
      </w:r>
      <w:r w:rsidRPr="0016123A">
        <w:rPr>
          <w:rFonts w:cs="Times New Roman"/>
          <w:szCs w:val="28"/>
        </w:rPr>
        <w:t>духовного кризиса»</w:t>
      </w:r>
      <w:r w:rsidR="00A016F3" w:rsidRPr="0016123A">
        <w:rPr>
          <w:rStyle w:val="a9"/>
          <w:rFonts w:cs="Times New Roman"/>
          <w:szCs w:val="28"/>
        </w:rPr>
        <w:footnoteReference w:id="3"/>
      </w:r>
      <w:r w:rsidR="00A016F3" w:rsidRPr="0016123A">
        <w:rPr>
          <w:rFonts w:cs="Times New Roman"/>
          <w:szCs w:val="28"/>
        </w:rPr>
        <w:t>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Обосновывая свою инициативу, направлен</w:t>
      </w:r>
      <w:r w:rsidR="009D0833" w:rsidRPr="0016123A">
        <w:rPr>
          <w:rFonts w:cs="Times New Roman"/>
          <w:szCs w:val="28"/>
        </w:rPr>
        <w:t>ность действий и последов</w:t>
      </w:r>
      <w:r w:rsidR="009D0833" w:rsidRPr="0016123A">
        <w:rPr>
          <w:rFonts w:cs="Times New Roman"/>
          <w:szCs w:val="28"/>
        </w:rPr>
        <w:t>а</w:t>
      </w:r>
      <w:r w:rsidR="009D0833" w:rsidRPr="0016123A">
        <w:rPr>
          <w:rFonts w:cs="Times New Roman"/>
          <w:szCs w:val="28"/>
        </w:rPr>
        <w:t>тель</w:t>
      </w:r>
      <w:r w:rsidRPr="0016123A">
        <w:rPr>
          <w:rFonts w:cs="Times New Roman"/>
          <w:szCs w:val="28"/>
        </w:rPr>
        <w:t xml:space="preserve">ность предпринимаемых шагов, организаторы </w:t>
      </w:r>
      <w:r w:rsidR="009D0833" w:rsidRPr="0016123A">
        <w:rPr>
          <w:rFonts w:cs="Times New Roman"/>
          <w:szCs w:val="28"/>
        </w:rPr>
        <w:t>форума отмечают, что «наши дей</w:t>
      </w:r>
      <w:r w:rsidRPr="0016123A">
        <w:rPr>
          <w:rFonts w:cs="Times New Roman"/>
          <w:szCs w:val="28"/>
        </w:rPr>
        <w:t>ствия сегодня, бесспорно, формируют персп</w:t>
      </w:r>
      <w:r w:rsidR="009D0833" w:rsidRPr="0016123A">
        <w:rPr>
          <w:rFonts w:cs="Times New Roman"/>
          <w:szCs w:val="28"/>
        </w:rPr>
        <w:t>ективу нашего буд</w:t>
      </w:r>
      <w:r w:rsidR="009D0833" w:rsidRPr="0016123A">
        <w:rPr>
          <w:rFonts w:cs="Times New Roman"/>
          <w:szCs w:val="28"/>
        </w:rPr>
        <w:t>у</w:t>
      </w:r>
      <w:r w:rsidR="009D0833" w:rsidRPr="0016123A">
        <w:rPr>
          <w:rFonts w:cs="Times New Roman"/>
          <w:szCs w:val="28"/>
        </w:rPr>
        <w:t xml:space="preserve">щего. Поэтому </w:t>
      </w:r>
      <w:r w:rsidRPr="0016123A">
        <w:rPr>
          <w:rFonts w:cs="Times New Roman"/>
          <w:szCs w:val="28"/>
        </w:rPr>
        <w:t>так важно и, более того, абсолютно необходим</w:t>
      </w:r>
      <w:r w:rsidR="009D0833" w:rsidRPr="0016123A">
        <w:rPr>
          <w:rFonts w:cs="Times New Roman"/>
          <w:szCs w:val="28"/>
        </w:rPr>
        <w:t xml:space="preserve">о дать </w:t>
      </w:r>
      <w:r w:rsidR="0051382D" w:rsidRPr="0016123A">
        <w:rPr>
          <w:rFonts w:cs="Times New Roman"/>
          <w:szCs w:val="28"/>
        </w:rPr>
        <w:t>серьё</w:t>
      </w:r>
      <w:r w:rsidR="0051382D" w:rsidRPr="0016123A">
        <w:rPr>
          <w:rFonts w:cs="Times New Roman"/>
          <w:szCs w:val="28"/>
        </w:rPr>
        <w:t>з</w:t>
      </w:r>
      <w:r w:rsidR="0051382D" w:rsidRPr="0016123A">
        <w:rPr>
          <w:rFonts w:cs="Times New Roman"/>
          <w:szCs w:val="28"/>
        </w:rPr>
        <w:t>ный</w:t>
      </w:r>
      <w:r w:rsidR="009D0833" w:rsidRPr="0016123A">
        <w:rPr>
          <w:rFonts w:cs="Times New Roman"/>
          <w:szCs w:val="28"/>
        </w:rPr>
        <w:t xml:space="preserve"> анализ сложив</w:t>
      </w:r>
      <w:r w:rsidRPr="0016123A">
        <w:rPr>
          <w:rFonts w:cs="Times New Roman"/>
          <w:szCs w:val="28"/>
        </w:rPr>
        <w:t>шейся ситуации, осмыслить влияние, которое на</w:t>
      </w:r>
      <w:r w:rsidR="009D0833" w:rsidRPr="0016123A">
        <w:rPr>
          <w:rFonts w:cs="Times New Roman"/>
          <w:szCs w:val="28"/>
        </w:rPr>
        <w:t>ше соц</w:t>
      </w:r>
      <w:r w:rsidR="009D0833" w:rsidRPr="0016123A">
        <w:rPr>
          <w:rFonts w:cs="Times New Roman"/>
          <w:szCs w:val="28"/>
        </w:rPr>
        <w:t>и</w:t>
      </w:r>
      <w:r w:rsidR="009D0833" w:rsidRPr="0016123A">
        <w:rPr>
          <w:rFonts w:cs="Times New Roman"/>
          <w:szCs w:val="28"/>
        </w:rPr>
        <w:t>альное развитие оказыва</w:t>
      </w:r>
      <w:r w:rsidRPr="0016123A">
        <w:rPr>
          <w:rFonts w:cs="Times New Roman"/>
          <w:szCs w:val="28"/>
        </w:rPr>
        <w:t>ет на окружающую среду и на наш внутренний д</w:t>
      </w:r>
      <w:r w:rsidRPr="0016123A">
        <w:rPr>
          <w:rFonts w:cs="Times New Roman"/>
          <w:szCs w:val="28"/>
        </w:rPr>
        <w:t>у</w:t>
      </w:r>
      <w:r w:rsidRPr="0016123A">
        <w:rPr>
          <w:rFonts w:cs="Times New Roman"/>
          <w:szCs w:val="28"/>
        </w:rPr>
        <w:t>ховный мир. А это означает, что</w:t>
      </w:r>
      <w:r w:rsidR="009D0833"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 xml:space="preserve">мы должны заниматься вопросами, которые </w:t>
      </w:r>
      <w:r w:rsidRPr="0016123A">
        <w:rPr>
          <w:rFonts w:cs="Times New Roman"/>
          <w:szCs w:val="28"/>
        </w:rPr>
        <w:lastRenderedPageBreak/>
        <w:t>имеют стратегическое значение по</w:t>
      </w:r>
      <w:r w:rsidR="009D0833"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>отношению к человеческому выживанию и развитию.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Таким образом, чтобы впредь обеспечить с</w:t>
      </w:r>
      <w:r w:rsidR="009D0833" w:rsidRPr="0016123A">
        <w:rPr>
          <w:rFonts w:cs="Times New Roman"/>
          <w:szCs w:val="28"/>
        </w:rPr>
        <w:t>ебе лучший мир, мы должны пред</w:t>
      </w:r>
      <w:r w:rsidRPr="0016123A">
        <w:rPr>
          <w:rFonts w:cs="Times New Roman"/>
          <w:szCs w:val="28"/>
        </w:rPr>
        <w:t>принять усилия к построению социальной гарм</w:t>
      </w:r>
      <w:r w:rsidR="009D0833" w:rsidRPr="0016123A">
        <w:rPr>
          <w:rFonts w:cs="Times New Roman"/>
          <w:szCs w:val="28"/>
        </w:rPr>
        <w:t>онии, посвятить себя с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 xml:space="preserve">хранению </w:t>
      </w:r>
      <w:r w:rsidRPr="0016123A">
        <w:rPr>
          <w:rFonts w:cs="Times New Roman"/>
          <w:szCs w:val="28"/>
        </w:rPr>
        <w:t>естественной среды обитания и построению ц</w:t>
      </w:r>
      <w:r w:rsidR="009D0833" w:rsidRPr="0016123A">
        <w:rPr>
          <w:rFonts w:cs="Times New Roman"/>
          <w:szCs w:val="28"/>
        </w:rPr>
        <w:t>ивилизации с выс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 xml:space="preserve">ким культурным </w:t>
      </w:r>
      <w:r w:rsidRPr="0016123A">
        <w:rPr>
          <w:rFonts w:cs="Times New Roman"/>
          <w:szCs w:val="28"/>
        </w:rPr>
        <w:t>и идеологическим уровнем».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Далее, обосновывая необходимость уделят</w:t>
      </w:r>
      <w:r w:rsidR="009D0833" w:rsidRPr="0016123A">
        <w:rPr>
          <w:rFonts w:cs="Times New Roman"/>
          <w:szCs w:val="28"/>
        </w:rPr>
        <w:t>ь первостепенное внимание гума</w:t>
      </w:r>
      <w:r w:rsidRPr="0016123A">
        <w:rPr>
          <w:rFonts w:cs="Times New Roman"/>
          <w:szCs w:val="28"/>
        </w:rPr>
        <w:t>нитарной сфере в условиях глобальных изменен</w:t>
      </w:r>
      <w:r w:rsidR="009D0833" w:rsidRPr="0016123A">
        <w:rPr>
          <w:rFonts w:cs="Times New Roman"/>
          <w:szCs w:val="28"/>
        </w:rPr>
        <w:t xml:space="preserve">ий, китайцы особо </w:t>
      </w:r>
      <w:r w:rsidR="0051382D" w:rsidRPr="0016123A">
        <w:rPr>
          <w:rFonts w:cs="Times New Roman"/>
          <w:szCs w:val="28"/>
        </w:rPr>
        <w:t>по</w:t>
      </w:r>
      <w:r w:rsidR="0051382D" w:rsidRPr="0016123A">
        <w:rPr>
          <w:rFonts w:cs="Times New Roman"/>
          <w:szCs w:val="28"/>
        </w:rPr>
        <w:t>д</w:t>
      </w:r>
      <w:r w:rsidR="0051382D" w:rsidRPr="0016123A">
        <w:rPr>
          <w:rFonts w:cs="Times New Roman"/>
          <w:szCs w:val="28"/>
        </w:rPr>
        <w:t>чёркивают</w:t>
      </w:r>
      <w:r w:rsidR="009D0833" w:rsidRPr="0016123A">
        <w:rPr>
          <w:rFonts w:cs="Times New Roman"/>
          <w:szCs w:val="28"/>
        </w:rPr>
        <w:t xml:space="preserve">: </w:t>
      </w:r>
      <w:r w:rsidRPr="0016123A">
        <w:rPr>
          <w:rFonts w:cs="Times New Roman"/>
          <w:szCs w:val="28"/>
        </w:rPr>
        <w:t xml:space="preserve">«Глобализация порождает </w:t>
      </w:r>
      <w:r w:rsidR="0051382D" w:rsidRPr="0016123A">
        <w:rPr>
          <w:rFonts w:cs="Times New Roman"/>
          <w:szCs w:val="28"/>
        </w:rPr>
        <w:t>серьёзные</w:t>
      </w:r>
      <w:r w:rsidRPr="0016123A">
        <w:rPr>
          <w:rFonts w:cs="Times New Roman"/>
          <w:szCs w:val="28"/>
        </w:rPr>
        <w:t xml:space="preserve"> проблемы </w:t>
      </w:r>
      <w:r w:rsidR="009D0833" w:rsidRPr="0016123A">
        <w:rPr>
          <w:rFonts w:cs="Times New Roman"/>
          <w:szCs w:val="28"/>
        </w:rPr>
        <w:t xml:space="preserve">типа глобального экологического </w:t>
      </w:r>
      <w:r w:rsidRPr="0016123A">
        <w:rPr>
          <w:rFonts w:cs="Times New Roman"/>
          <w:szCs w:val="28"/>
        </w:rPr>
        <w:t>кризиса, международного финансового кризиса, политич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>ских и военны</w:t>
      </w:r>
      <w:r w:rsidR="009D0833" w:rsidRPr="0016123A">
        <w:rPr>
          <w:rFonts w:cs="Times New Roman"/>
          <w:szCs w:val="28"/>
        </w:rPr>
        <w:t>х столк</w:t>
      </w:r>
      <w:r w:rsidRPr="0016123A">
        <w:rPr>
          <w:rFonts w:cs="Times New Roman"/>
          <w:szCs w:val="28"/>
        </w:rPr>
        <w:t>новений, религиозных и национальных конф</w:t>
      </w:r>
      <w:r w:rsidR="009D0833" w:rsidRPr="0016123A">
        <w:rPr>
          <w:rFonts w:cs="Times New Roman"/>
          <w:szCs w:val="28"/>
        </w:rPr>
        <w:t>ликтов, терроризма, неравенства и т.</w:t>
      </w:r>
      <w:r w:rsidRPr="0016123A">
        <w:rPr>
          <w:rFonts w:cs="Times New Roman"/>
          <w:szCs w:val="28"/>
        </w:rPr>
        <w:t>д. При этих обстоятельствах мы должны н</w:t>
      </w:r>
      <w:r w:rsidR="009D0833" w:rsidRPr="0016123A">
        <w:rPr>
          <w:rFonts w:cs="Times New Roman"/>
          <w:szCs w:val="28"/>
        </w:rPr>
        <w:t>е только анализировать эти про</w:t>
      </w:r>
      <w:r w:rsidRPr="0016123A">
        <w:rPr>
          <w:rFonts w:cs="Times New Roman"/>
          <w:szCs w:val="28"/>
        </w:rPr>
        <w:t>блемы и искать ответы с помощью науки, те</w:t>
      </w:r>
      <w:r w:rsidRPr="0016123A">
        <w:rPr>
          <w:rFonts w:cs="Times New Roman"/>
          <w:szCs w:val="28"/>
        </w:rPr>
        <w:t>х</w:t>
      </w:r>
      <w:r w:rsidRPr="0016123A">
        <w:rPr>
          <w:rFonts w:cs="Times New Roman"/>
          <w:szCs w:val="28"/>
        </w:rPr>
        <w:t>но</w:t>
      </w:r>
      <w:r w:rsidR="009D0833" w:rsidRPr="0016123A">
        <w:rPr>
          <w:rFonts w:cs="Times New Roman"/>
          <w:szCs w:val="28"/>
        </w:rPr>
        <w:t xml:space="preserve">логии, экономики и политики, но </w:t>
      </w:r>
      <w:r w:rsidRPr="0016123A">
        <w:rPr>
          <w:rFonts w:cs="Times New Roman"/>
          <w:szCs w:val="28"/>
        </w:rPr>
        <w:t>также должны более глубоко размы</w:t>
      </w:r>
      <w:r w:rsidRPr="0016123A">
        <w:rPr>
          <w:rFonts w:cs="Times New Roman"/>
          <w:szCs w:val="28"/>
        </w:rPr>
        <w:t>ш</w:t>
      </w:r>
      <w:r w:rsidRPr="0016123A">
        <w:rPr>
          <w:rFonts w:cs="Times New Roman"/>
          <w:szCs w:val="28"/>
        </w:rPr>
        <w:t>лять о перс</w:t>
      </w:r>
      <w:r w:rsidR="009D0833" w:rsidRPr="0016123A">
        <w:rPr>
          <w:rFonts w:cs="Times New Roman"/>
          <w:szCs w:val="28"/>
        </w:rPr>
        <w:t xml:space="preserve">пективах веры, этики и основных </w:t>
      </w:r>
      <w:r w:rsidRPr="0016123A">
        <w:rPr>
          <w:rFonts w:cs="Times New Roman"/>
          <w:szCs w:val="28"/>
        </w:rPr>
        <w:t>ценностей. Иначе мы не будем в состоянии п</w:t>
      </w:r>
      <w:r w:rsidR="009D0833" w:rsidRPr="0016123A">
        <w:rPr>
          <w:rFonts w:cs="Times New Roman"/>
          <w:szCs w:val="28"/>
        </w:rPr>
        <w:t xml:space="preserve">онять экзистенциальные доктрины </w:t>
      </w:r>
      <w:r w:rsidRPr="0016123A">
        <w:rPr>
          <w:rFonts w:cs="Times New Roman"/>
          <w:szCs w:val="28"/>
        </w:rPr>
        <w:t>друг друга, не сможем де</w:t>
      </w:r>
      <w:r w:rsidRPr="0016123A">
        <w:rPr>
          <w:rFonts w:cs="Times New Roman"/>
          <w:szCs w:val="28"/>
        </w:rPr>
        <w:t>й</w:t>
      </w:r>
      <w:r w:rsidRPr="0016123A">
        <w:rPr>
          <w:rFonts w:cs="Times New Roman"/>
          <w:szCs w:val="28"/>
        </w:rPr>
        <w:t>ствовать на основе здравого смысла, не говоря уже</w:t>
      </w:r>
      <w:r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>о том, чтобы быть в с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>стоянии брать на себя общую отв</w:t>
      </w:r>
      <w:r w:rsidR="009D0833" w:rsidRPr="0016123A">
        <w:rPr>
          <w:rFonts w:cs="Times New Roman"/>
          <w:szCs w:val="28"/>
        </w:rPr>
        <w:t xml:space="preserve">етственность или общие </w:t>
      </w:r>
      <w:r w:rsidRPr="0016123A">
        <w:rPr>
          <w:rFonts w:cs="Times New Roman"/>
          <w:szCs w:val="28"/>
        </w:rPr>
        <w:t>действия в интер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>сах нашего общего дома».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Сказанное лишь подтверждает, что наука и о</w:t>
      </w:r>
      <w:r w:rsidR="009D0833" w:rsidRPr="0016123A">
        <w:rPr>
          <w:rFonts w:cs="Times New Roman"/>
          <w:szCs w:val="28"/>
        </w:rPr>
        <w:t>бразование в Китае акти</w:t>
      </w:r>
      <w:r w:rsidR="009D0833" w:rsidRPr="0016123A">
        <w:rPr>
          <w:rFonts w:cs="Times New Roman"/>
          <w:szCs w:val="28"/>
        </w:rPr>
        <w:t>в</w:t>
      </w:r>
      <w:r w:rsidR="009D0833" w:rsidRPr="0016123A">
        <w:rPr>
          <w:rFonts w:cs="Times New Roman"/>
          <w:szCs w:val="28"/>
        </w:rPr>
        <w:t>но раз</w:t>
      </w:r>
      <w:r w:rsidRPr="0016123A">
        <w:rPr>
          <w:rFonts w:cs="Times New Roman"/>
          <w:szCs w:val="28"/>
        </w:rPr>
        <w:t>виваются и заметно укрепляют свои позиции н</w:t>
      </w:r>
      <w:r w:rsidR="009D0833" w:rsidRPr="0016123A">
        <w:rPr>
          <w:rFonts w:cs="Times New Roman"/>
          <w:szCs w:val="28"/>
        </w:rPr>
        <w:t>а мировой арене. Хара</w:t>
      </w:r>
      <w:r w:rsidR="009D0833" w:rsidRPr="0016123A">
        <w:rPr>
          <w:rFonts w:cs="Times New Roman"/>
          <w:szCs w:val="28"/>
        </w:rPr>
        <w:t>к</w:t>
      </w:r>
      <w:r w:rsidR="009D0833" w:rsidRPr="0016123A">
        <w:rPr>
          <w:rFonts w:cs="Times New Roman"/>
          <w:szCs w:val="28"/>
        </w:rPr>
        <w:t xml:space="preserve">терным же </w:t>
      </w:r>
      <w:r w:rsidRPr="0016123A">
        <w:rPr>
          <w:rFonts w:cs="Times New Roman"/>
          <w:szCs w:val="28"/>
        </w:rPr>
        <w:t>является то, что гуманитарное направление нах</w:t>
      </w:r>
      <w:r w:rsidR="009D0833" w:rsidRPr="0016123A">
        <w:rPr>
          <w:rFonts w:cs="Times New Roman"/>
          <w:szCs w:val="28"/>
        </w:rPr>
        <w:t xml:space="preserve">одится на особом положении, ему </w:t>
      </w:r>
      <w:r w:rsidRPr="0016123A">
        <w:rPr>
          <w:rFonts w:cs="Times New Roman"/>
          <w:szCs w:val="28"/>
        </w:rPr>
        <w:t xml:space="preserve">уделяется особое внимание и оно явно на </w:t>
      </w:r>
      <w:r w:rsidR="0051382D" w:rsidRPr="0016123A">
        <w:rPr>
          <w:rFonts w:cs="Times New Roman"/>
          <w:szCs w:val="28"/>
        </w:rPr>
        <w:t>подъёме</w:t>
      </w:r>
      <w:r w:rsidR="009D0833" w:rsidRPr="0016123A">
        <w:rPr>
          <w:rFonts w:cs="Times New Roman"/>
          <w:szCs w:val="28"/>
        </w:rPr>
        <w:t xml:space="preserve">. Об этом же свидетельствует и </w:t>
      </w:r>
      <w:r w:rsidRPr="0016123A">
        <w:rPr>
          <w:rFonts w:cs="Times New Roman"/>
          <w:szCs w:val="28"/>
        </w:rPr>
        <w:t xml:space="preserve">большая научно-исследовательская активность </w:t>
      </w:r>
      <w:r w:rsidR="009D0833" w:rsidRPr="0016123A">
        <w:rPr>
          <w:rFonts w:cs="Times New Roman"/>
          <w:szCs w:val="28"/>
        </w:rPr>
        <w:t>кита</w:t>
      </w:r>
      <w:r w:rsidR="009D0833" w:rsidRPr="0016123A">
        <w:rPr>
          <w:rFonts w:cs="Times New Roman"/>
          <w:szCs w:val="28"/>
        </w:rPr>
        <w:t>й</w:t>
      </w:r>
      <w:r w:rsidR="009D0833" w:rsidRPr="0016123A">
        <w:rPr>
          <w:rFonts w:cs="Times New Roman"/>
          <w:szCs w:val="28"/>
        </w:rPr>
        <w:t xml:space="preserve">ских университетов, </w:t>
      </w:r>
      <w:r w:rsidR="0051382D" w:rsidRPr="0016123A">
        <w:rPr>
          <w:rFonts w:cs="Times New Roman"/>
          <w:szCs w:val="28"/>
        </w:rPr>
        <w:t>причём</w:t>
      </w:r>
      <w:r w:rsidR="009D0833"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>далеко не только столичных. Множество ме</w:t>
      </w:r>
      <w:r w:rsidRPr="0016123A">
        <w:rPr>
          <w:rFonts w:cs="Times New Roman"/>
          <w:szCs w:val="28"/>
        </w:rPr>
        <w:t>ж</w:t>
      </w:r>
      <w:r w:rsidRPr="0016123A">
        <w:rPr>
          <w:rFonts w:cs="Times New Roman"/>
          <w:szCs w:val="28"/>
        </w:rPr>
        <w:t>дународных конференций, ре</w:t>
      </w:r>
      <w:r w:rsidR="009D0833" w:rsidRPr="0016123A">
        <w:rPr>
          <w:rFonts w:cs="Times New Roman"/>
          <w:szCs w:val="28"/>
        </w:rPr>
        <w:t>гуляр</w:t>
      </w:r>
      <w:r w:rsidRPr="0016123A">
        <w:rPr>
          <w:rFonts w:cs="Times New Roman"/>
          <w:szCs w:val="28"/>
        </w:rPr>
        <w:t>но организуемых различными университ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 xml:space="preserve">тами </w:t>
      </w:r>
      <w:r w:rsidR="009D0833" w:rsidRPr="0016123A">
        <w:rPr>
          <w:rFonts w:cs="Times New Roman"/>
          <w:szCs w:val="28"/>
        </w:rPr>
        <w:t xml:space="preserve">при активной и щедрой поддержке </w:t>
      </w:r>
      <w:r w:rsidRPr="0016123A">
        <w:rPr>
          <w:rFonts w:cs="Times New Roman"/>
          <w:szCs w:val="28"/>
        </w:rPr>
        <w:t xml:space="preserve">со стороны государства, – </w:t>
      </w:r>
      <w:r w:rsidR="0051382D" w:rsidRPr="0016123A">
        <w:rPr>
          <w:rFonts w:cs="Times New Roman"/>
          <w:szCs w:val="28"/>
        </w:rPr>
        <w:t>ещё</w:t>
      </w:r>
      <w:r w:rsidRPr="0016123A">
        <w:rPr>
          <w:rFonts w:cs="Times New Roman"/>
          <w:szCs w:val="28"/>
        </w:rPr>
        <w:t xml:space="preserve"> один аргумент к</w:t>
      </w:r>
      <w:r w:rsidR="009D0833" w:rsidRPr="0016123A">
        <w:rPr>
          <w:rFonts w:cs="Times New Roman"/>
          <w:szCs w:val="28"/>
        </w:rPr>
        <w:t xml:space="preserve"> сказанному. При этом материалы </w:t>
      </w:r>
      <w:r w:rsidRPr="0016123A">
        <w:rPr>
          <w:rFonts w:cs="Times New Roman"/>
          <w:szCs w:val="28"/>
        </w:rPr>
        <w:t>конференций неизменно публ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куются на кита</w:t>
      </w:r>
      <w:r w:rsidR="009D0833" w:rsidRPr="0016123A">
        <w:rPr>
          <w:rFonts w:cs="Times New Roman"/>
          <w:szCs w:val="28"/>
        </w:rPr>
        <w:t>йском и английском языках и ши</w:t>
      </w:r>
      <w:r w:rsidRPr="0016123A">
        <w:rPr>
          <w:rFonts w:cs="Times New Roman"/>
          <w:szCs w:val="28"/>
        </w:rPr>
        <w:t>роко освещаются в средствах массовой информац</w:t>
      </w:r>
      <w:r w:rsidR="009D0833" w:rsidRPr="0016123A">
        <w:rPr>
          <w:rFonts w:cs="Times New Roman"/>
          <w:szCs w:val="28"/>
        </w:rPr>
        <w:t xml:space="preserve">ии. Что особенно важно, так это </w:t>
      </w:r>
      <w:r w:rsidRPr="0016123A">
        <w:rPr>
          <w:rFonts w:cs="Times New Roman"/>
          <w:szCs w:val="28"/>
        </w:rPr>
        <w:t>состав участников ко</w:t>
      </w:r>
      <w:r w:rsidRPr="0016123A">
        <w:rPr>
          <w:rFonts w:cs="Times New Roman"/>
          <w:szCs w:val="28"/>
        </w:rPr>
        <w:t>н</w:t>
      </w:r>
      <w:r w:rsidRPr="0016123A">
        <w:rPr>
          <w:rFonts w:cs="Times New Roman"/>
          <w:szCs w:val="28"/>
        </w:rPr>
        <w:t>ференций. Обычно 50–70</w:t>
      </w:r>
      <w:r w:rsidR="009D0833" w:rsidRPr="0016123A">
        <w:rPr>
          <w:rFonts w:cs="Times New Roman"/>
          <w:szCs w:val="28"/>
        </w:rPr>
        <w:t xml:space="preserve"> % аудитории составляют студен</w:t>
      </w:r>
      <w:r w:rsidRPr="0016123A">
        <w:rPr>
          <w:rFonts w:cs="Times New Roman"/>
          <w:szCs w:val="28"/>
        </w:rPr>
        <w:t xml:space="preserve">ты и аспиранты; наряду с </w:t>
      </w:r>
      <w:r w:rsidR="0051382D" w:rsidRPr="0016123A">
        <w:rPr>
          <w:rFonts w:cs="Times New Roman"/>
          <w:szCs w:val="28"/>
        </w:rPr>
        <w:t>учёными</w:t>
      </w:r>
      <w:r w:rsidRPr="0016123A">
        <w:rPr>
          <w:rFonts w:cs="Times New Roman"/>
          <w:szCs w:val="28"/>
        </w:rPr>
        <w:t xml:space="preserve"> и профессо</w:t>
      </w:r>
      <w:r w:rsidR="009D0833" w:rsidRPr="0016123A">
        <w:rPr>
          <w:rFonts w:cs="Times New Roman"/>
          <w:szCs w:val="28"/>
        </w:rPr>
        <w:t xml:space="preserve">рско-преподавательским составом </w:t>
      </w:r>
      <w:r w:rsidRPr="0016123A">
        <w:rPr>
          <w:rFonts w:cs="Times New Roman"/>
          <w:szCs w:val="28"/>
        </w:rPr>
        <w:t>неизменно активно участвуют китайские политические и о</w:t>
      </w:r>
      <w:r w:rsidR="009D0833" w:rsidRPr="0016123A">
        <w:rPr>
          <w:rFonts w:cs="Times New Roman"/>
          <w:szCs w:val="28"/>
        </w:rPr>
        <w:t xml:space="preserve">бщественные деятели, </w:t>
      </w:r>
      <w:r w:rsidRPr="0016123A">
        <w:rPr>
          <w:rFonts w:cs="Times New Roman"/>
          <w:szCs w:val="28"/>
        </w:rPr>
        <w:t>пре</w:t>
      </w:r>
      <w:r w:rsidRPr="0016123A">
        <w:rPr>
          <w:rFonts w:cs="Times New Roman"/>
          <w:szCs w:val="28"/>
        </w:rPr>
        <w:t>д</w:t>
      </w:r>
      <w:r w:rsidRPr="0016123A">
        <w:rPr>
          <w:rFonts w:cs="Times New Roman"/>
          <w:szCs w:val="28"/>
        </w:rPr>
        <w:t xml:space="preserve">ставители культуры. Иностранных </w:t>
      </w:r>
      <w:r w:rsidR="0051382D" w:rsidRPr="0016123A">
        <w:rPr>
          <w:rFonts w:cs="Times New Roman"/>
          <w:szCs w:val="28"/>
        </w:rPr>
        <w:t>учёных</w:t>
      </w:r>
      <w:r w:rsidRPr="0016123A">
        <w:rPr>
          <w:rFonts w:cs="Times New Roman"/>
          <w:szCs w:val="28"/>
        </w:rPr>
        <w:t xml:space="preserve"> </w:t>
      </w:r>
      <w:r w:rsidR="009D0833" w:rsidRPr="0016123A">
        <w:rPr>
          <w:rFonts w:cs="Times New Roman"/>
          <w:szCs w:val="28"/>
        </w:rPr>
        <w:t>(как правило, с солидным стат</w:t>
      </w:r>
      <w:r w:rsidR="009D0833" w:rsidRPr="0016123A">
        <w:rPr>
          <w:rFonts w:cs="Times New Roman"/>
          <w:szCs w:val="28"/>
        </w:rPr>
        <w:t>у</w:t>
      </w:r>
      <w:r w:rsidRPr="0016123A">
        <w:rPr>
          <w:rFonts w:cs="Times New Roman"/>
          <w:szCs w:val="28"/>
        </w:rPr>
        <w:t>сом) приглашают от десяти до тридцати человек</w:t>
      </w:r>
      <w:r w:rsidR="009D0833" w:rsidRPr="0016123A">
        <w:rPr>
          <w:rFonts w:cs="Times New Roman"/>
          <w:szCs w:val="28"/>
        </w:rPr>
        <w:t>, а их расходы обычно по</w:t>
      </w:r>
      <w:r w:rsidR="009D0833" w:rsidRPr="0016123A">
        <w:rPr>
          <w:rFonts w:cs="Times New Roman"/>
          <w:szCs w:val="28"/>
        </w:rPr>
        <w:t>л</w:t>
      </w:r>
      <w:r w:rsidR="009D0833" w:rsidRPr="0016123A">
        <w:rPr>
          <w:rFonts w:cs="Times New Roman"/>
          <w:szCs w:val="28"/>
        </w:rPr>
        <w:t xml:space="preserve">ностью </w:t>
      </w:r>
      <w:r w:rsidRPr="0016123A">
        <w:rPr>
          <w:rFonts w:cs="Times New Roman"/>
          <w:szCs w:val="28"/>
        </w:rPr>
        <w:t>берет на себя китайская сторона.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Характерным примером такого рода может быть Междун</w:t>
      </w:r>
      <w:r w:rsidR="009D0833" w:rsidRPr="0016123A">
        <w:rPr>
          <w:rFonts w:cs="Times New Roman"/>
          <w:szCs w:val="28"/>
        </w:rPr>
        <w:t>ародная ко</w:t>
      </w:r>
      <w:r w:rsidR="009D0833" w:rsidRPr="0016123A">
        <w:rPr>
          <w:rFonts w:cs="Times New Roman"/>
          <w:szCs w:val="28"/>
        </w:rPr>
        <w:t>н</w:t>
      </w:r>
      <w:r w:rsidR="009D0833" w:rsidRPr="0016123A">
        <w:rPr>
          <w:rFonts w:cs="Times New Roman"/>
          <w:szCs w:val="28"/>
        </w:rPr>
        <w:t>ферен</w:t>
      </w:r>
      <w:r w:rsidRPr="0016123A">
        <w:rPr>
          <w:rFonts w:cs="Times New Roman"/>
          <w:szCs w:val="28"/>
        </w:rPr>
        <w:t>ция «</w:t>
      </w:r>
      <w:r w:rsidRPr="0016123A">
        <w:rPr>
          <w:rFonts w:cs="Times New Roman"/>
          <w:i/>
          <w:iCs/>
          <w:szCs w:val="28"/>
        </w:rPr>
        <w:t xml:space="preserve">Традиции и современный мир: на пути к </w:t>
      </w:r>
      <w:proofErr w:type="spellStart"/>
      <w:r w:rsidR="009D0833" w:rsidRPr="0016123A">
        <w:rPr>
          <w:rFonts w:cs="Times New Roman"/>
          <w:i/>
          <w:iCs/>
          <w:szCs w:val="28"/>
        </w:rPr>
        <w:t>мультикультурному</w:t>
      </w:r>
      <w:proofErr w:type="spellEnd"/>
      <w:r w:rsidR="009D0833" w:rsidRPr="0016123A">
        <w:rPr>
          <w:rFonts w:cs="Times New Roman"/>
          <w:i/>
          <w:iCs/>
          <w:szCs w:val="28"/>
        </w:rPr>
        <w:t xml:space="preserve"> ди</w:t>
      </w:r>
      <w:r w:rsidR="009D0833" w:rsidRPr="0016123A">
        <w:rPr>
          <w:rFonts w:cs="Times New Roman"/>
          <w:i/>
          <w:iCs/>
          <w:szCs w:val="28"/>
        </w:rPr>
        <w:t>а</w:t>
      </w:r>
      <w:r w:rsidR="009D0833" w:rsidRPr="0016123A">
        <w:rPr>
          <w:rFonts w:cs="Times New Roman"/>
          <w:i/>
          <w:iCs/>
          <w:szCs w:val="28"/>
        </w:rPr>
        <w:t>логу и ком</w:t>
      </w:r>
      <w:r w:rsidRPr="0016123A">
        <w:rPr>
          <w:rFonts w:cs="Times New Roman"/>
          <w:i/>
          <w:iCs/>
          <w:szCs w:val="28"/>
        </w:rPr>
        <w:t>муникациям в сфере идей и ценностей</w:t>
      </w:r>
      <w:r w:rsidRPr="0016123A">
        <w:rPr>
          <w:rFonts w:cs="Times New Roman"/>
          <w:szCs w:val="28"/>
        </w:rPr>
        <w:t>», которая с</w:t>
      </w:r>
      <w:r w:rsidR="009D0833" w:rsidRPr="0016123A">
        <w:rPr>
          <w:rFonts w:cs="Times New Roman"/>
          <w:szCs w:val="28"/>
        </w:rPr>
        <w:t xml:space="preserve">остоялась 11–14 декабря 2009 г. </w:t>
      </w:r>
      <w:r w:rsidRPr="0016123A">
        <w:rPr>
          <w:rFonts w:cs="Times New Roman"/>
          <w:szCs w:val="28"/>
        </w:rPr>
        <w:t>в Пекинском педагогическом университете. По</w:t>
      </w:r>
      <w:r w:rsidR="009D0833" w:rsidRPr="0016123A">
        <w:rPr>
          <w:rFonts w:cs="Times New Roman"/>
          <w:szCs w:val="28"/>
        </w:rPr>
        <w:t>мимо данного университета в ор</w:t>
      </w:r>
      <w:r w:rsidRPr="0016123A">
        <w:rPr>
          <w:rFonts w:cs="Times New Roman"/>
          <w:szCs w:val="28"/>
        </w:rPr>
        <w:t xml:space="preserve">ганизации и проведении конференции также </w:t>
      </w:r>
      <w:r w:rsidR="009D0833" w:rsidRPr="0016123A">
        <w:rPr>
          <w:rFonts w:cs="Times New Roman"/>
          <w:szCs w:val="28"/>
        </w:rPr>
        <w:t xml:space="preserve">принимали участие такие ведущие </w:t>
      </w:r>
      <w:r w:rsidRPr="0016123A">
        <w:rPr>
          <w:rFonts w:cs="Times New Roman"/>
          <w:szCs w:val="28"/>
        </w:rPr>
        <w:t>университеты Китая, как Пекинский университ</w:t>
      </w:r>
      <w:r w:rsidR="009D0833" w:rsidRPr="0016123A">
        <w:rPr>
          <w:rFonts w:cs="Times New Roman"/>
          <w:szCs w:val="28"/>
        </w:rPr>
        <w:t xml:space="preserve">ет, Университет </w:t>
      </w:r>
      <w:proofErr w:type="spellStart"/>
      <w:r w:rsidR="009D0833" w:rsidRPr="0016123A">
        <w:rPr>
          <w:rFonts w:cs="Times New Roman"/>
          <w:szCs w:val="28"/>
        </w:rPr>
        <w:t>Синьхуа</w:t>
      </w:r>
      <w:proofErr w:type="spellEnd"/>
      <w:r w:rsidR="009D0833" w:rsidRPr="0016123A">
        <w:rPr>
          <w:rFonts w:cs="Times New Roman"/>
          <w:szCs w:val="28"/>
        </w:rPr>
        <w:t>, Народ</w:t>
      </w:r>
      <w:r w:rsidRPr="0016123A">
        <w:rPr>
          <w:rFonts w:cs="Times New Roman"/>
          <w:szCs w:val="28"/>
        </w:rPr>
        <w:t xml:space="preserve">ный университет Китая и др. Из 12 </w:t>
      </w:r>
      <w:r w:rsidR="0051382D" w:rsidRPr="0016123A">
        <w:rPr>
          <w:rFonts w:cs="Times New Roman"/>
          <w:szCs w:val="28"/>
        </w:rPr>
        <w:t>приглашё</w:t>
      </w:r>
      <w:r w:rsidR="0051382D" w:rsidRPr="0016123A">
        <w:rPr>
          <w:rFonts w:cs="Times New Roman"/>
          <w:szCs w:val="28"/>
        </w:rPr>
        <w:t>н</w:t>
      </w:r>
      <w:r w:rsidR="0051382D" w:rsidRPr="0016123A">
        <w:rPr>
          <w:rFonts w:cs="Times New Roman"/>
          <w:szCs w:val="28"/>
        </w:rPr>
        <w:t>ных</w:t>
      </w:r>
      <w:r w:rsidRPr="0016123A">
        <w:rPr>
          <w:rFonts w:cs="Times New Roman"/>
          <w:szCs w:val="28"/>
        </w:rPr>
        <w:t xml:space="preserve"> иностранных участников</w:t>
      </w:r>
      <w:r w:rsidR="009D0833"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>7 представляли США, 2 – Германию, 1 – А</w:t>
      </w:r>
      <w:r w:rsidRPr="0016123A">
        <w:rPr>
          <w:rFonts w:cs="Times New Roman"/>
          <w:szCs w:val="28"/>
        </w:rPr>
        <w:t>в</w:t>
      </w:r>
      <w:r w:rsidRPr="0016123A">
        <w:rPr>
          <w:rFonts w:cs="Times New Roman"/>
          <w:szCs w:val="28"/>
        </w:rPr>
        <w:t>стрию, 1 – Италию и 1 – Россию.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lastRenderedPageBreak/>
        <w:t>Сказанное в отношении университетов в по</w:t>
      </w:r>
      <w:r w:rsidR="009D0833" w:rsidRPr="0016123A">
        <w:rPr>
          <w:rFonts w:cs="Times New Roman"/>
          <w:szCs w:val="28"/>
        </w:rPr>
        <w:t>лной мере относится и к с</w:t>
      </w:r>
      <w:r w:rsidR="009D0833" w:rsidRPr="0016123A">
        <w:rPr>
          <w:rFonts w:cs="Times New Roman"/>
          <w:szCs w:val="28"/>
        </w:rPr>
        <w:t>и</w:t>
      </w:r>
      <w:r w:rsidR="009D0833" w:rsidRPr="0016123A">
        <w:rPr>
          <w:rFonts w:cs="Times New Roman"/>
          <w:szCs w:val="28"/>
        </w:rPr>
        <w:t xml:space="preserve">стеме </w:t>
      </w:r>
      <w:r w:rsidRPr="0016123A">
        <w:rPr>
          <w:rFonts w:cs="Times New Roman"/>
          <w:szCs w:val="28"/>
        </w:rPr>
        <w:t>высшего образования в целом, щедро подде</w:t>
      </w:r>
      <w:r w:rsidR="009D0833" w:rsidRPr="0016123A">
        <w:rPr>
          <w:rFonts w:cs="Times New Roman"/>
          <w:szCs w:val="28"/>
        </w:rPr>
        <w:t xml:space="preserve">рживаемой правительством Китая. </w:t>
      </w:r>
      <w:r w:rsidRPr="0016123A">
        <w:rPr>
          <w:rFonts w:cs="Times New Roman"/>
          <w:szCs w:val="28"/>
        </w:rPr>
        <w:t>Убедиться в этом несложно, если на протяжен</w:t>
      </w:r>
      <w:r w:rsidR="009D0833" w:rsidRPr="0016123A">
        <w:rPr>
          <w:rFonts w:cs="Times New Roman"/>
          <w:szCs w:val="28"/>
        </w:rPr>
        <w:t>ии даже незначительн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 xml:space="preserve">го времени </w:t>
      </w:r>
      <w:r w:rsidRPr="0016123A">
        <w:rPr>
          <w:rFonts w:cs="Times New Roman"/>
          <w:szCs w:val="28"/>
        </w:rPr>
        <w:t>несколько раз посетить какие-то конкретные ки</w:t>
      </w:r>
      <w:r w:rsidR="009D0833" w:rsidRPr="0016123A">
        <w:rPr>
          <w:rFonts w:cs="Times New Roman"/>
          <w:szCs w:val="28"/>
        </w:rPr>
        <w:t>тайские универс</w:t>
      </w:r>
      <w:r w:rsidR="009D0833" w:rsidRPr="0016123A">
        <w:rPr>
          <w:rFonts w:cs="Times New Roman"/>
          <w:szCs w:val="28"/>
        </w:rPr>
        <w:t>и</w:t>
      </w:r>
      <w:r w:rsidR="009D0833" w:rsidRPr="0016123A">
        <w:rPr>
          <w:rFonts w:cs="Times New Roman"/>
          <w:szCs w:val="28"/>
        </w:rPr>
        <w:t>теты и познако</w:t>
      </w:r>
      <w:r w:rsidRPr="0016123A">
        <w:rPr>
          <w:rFonts w:cs="Times New Roman"/>
          <w:szCs w:val="28"/>
        </w:rPr>
        <w:t>миться с их материально-технической базой, кот</w:t>
      </w:r>
      <w:r w:rsidR="009D0833" w:rsidRPr="0016123A">
        <w:rPr>
          <w:rFonts w:cs="Times New Roman"/>
          <w:szCs w:val="28"/>
        </w:rPr>
        <w:t>орая, как не трудно будет заме</w:t>
      </w:r>
      <w:r w:rsidRPr="0016123A">
        <w:rPr>
          <w:rFonts w:cs="Times New Roman"/>
          <w:szCs w:val="28"/>
        </w:rPr>
        <w:t>тить даже визуально, постоянно и основатель</w:t>
      </w:r>
      <w:r w:rsidR="009D0833" w:rsidRPr="0016123A">
        <w:rPr>
          <w:rFonts w:cs="Times New Roman"/>
          <w:szCs w:val="28"/>
        </w:rPr>
        <w:t>но обновляе</w:t>
      </w:r>
      <w:r w:rsidR="009D0833" w:rsidRPr="0016123A">
        <w:rPr>
          <w:rFonts w:cs="Times New Roman"/>
          <w:szCs w:val="28"/>
        </w:rPr>
        <w:t>т</w:t>
      </w:r>
      <w:r w:rsidR="009D0833" w:rsidRPr="0016123A">
        <w:rPr>
          <w:rFonts w:cs="Times New Roman"/>
          <w:szCs w:val="28"/>
        </w:rPr>
        <w:t xml:space="preserve">ся. Все это, помимо </w:t>
      </w:r>
      <w:r w:rsidRPr="0016123A">
        <w:rPr>
          <w:rFonts w:cs="Times New Roman"/>
          <w:szCs w:val="28"/>
        </w:rPr>
        <w:t>хорошо организованного учебного процесса, п</w:t>
      </w:r>
      <w:r w:rsidR="009D0833" w:rsidRPr="0016123A">
        <w:rPr>
          <w:rFonts w:cs="Times New Roman"/>
          <w:szCs w:val="28"/>
        </w:rPr>
        <w:t xml:space="preserve">оощрения научных командировок и </w:t>
      </w:r>
      <w:r w:rsidRPr="0016123A">
        <w:rPr>
          <w:rFonts w:cs="Times New Roman"/>
          <w:szCs w:val="28"/>
        </w:rPr>
        <w:t xml:space="preserve">повышения квалификации, </w:t>
      </w:r>
      <w:r w:rsidR="0051382D" w:rsidRPr="0016123A">
        <w:rPr>
          <w:rFonts w:cs="Times New Roman"/>
          <w:szCs w:val="28"/>
        </w:rPr>
        <w:t>создаёт</w:t>
      </w:r>
      <w:r w:rsidRPr="0016123A">
        <w:rPr>
          <w:rFonts w:cs="Times New Roman"/>
          <w:szCs w:val="28"/>
        </w:rPr>
        <w:t xml:space="preserve"> хорошие в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>з</w:t>
      </w:r>
      <w:r w:rsidR="009D0833" w:rsidRPr="0016123A">
        <w:rPr>
          <w:rFonts w:cs="Times New Roman"/>
          <w:szCs w:val="28"/>
        </w:rPr>
        <w:t xml:space="preserve">можности для сотрудничества с </w:t>
      </w:r>
      <w:r w:rsidRPr="0016123A">
        <w:rPr>
          <w:rFonts w:cs="Times New Roman"/>
          <w:szCs w:val="28"/>
        </w:rPr>
        <w:t>ведущими зарубежными университетами, сти</w:t>
      </w:r>
      <w:r w:rsidR="009D0833" w:rsidRPr="0016123A">
        <w:rPr>
          <w:rFonts w:cs="Times New Roman"/>
          <w:szCs w:val="28"/>
        </w:rPr>
        <w:t>мулирует осуществление совмест</w:t>
      </w:r>
      <w:r w:rsidRPr="0016123A">
        <w:rPr>
          <w:rFonts w:cs="Times New Roman"/>
          <w:szCs w:val="28"/>
        </w:rPr>
        <w:t>ных научных программ и научно-исследовательских проектов, способствует вз</w:t>
      </w:r>
      <w:r w:rsidR="009D0833" w:rsidRPr="0016123A">
        <w:rPr>
          <w:rFonts w:cs="Times New Roman"/>
          <w:szCs w:val="28"/>
        </w:rPr>
        <w:t>а</w:t>
      </w:r>
      <w:r w:rsidRPr="0016123A">
        <w:rPr>
          <w:rFonts w:cs="Times New Roman"/>
          <w:szCs w:val="28"/>
        </w:rPr>
        <w:t>имному посещению с лекци</w:t>
      </w:r>
      <w:r w:rsidRPr="0016123A">
        <w:rPr>
          <w:rFonts w:cs="Times New Roman"/>
          <w:szCs w:val="28"/>
        </w:rPr>
        <w:t>я</w:t>
      </w:r>
      <w:r w:rsidRPr="0016123A">
        <w:rPr>
          <w:rFonts w:cs="Times New Roman"/>
          <w:szCs w:val="28"/>
        </w:rPr>
        <w:t xml:space="preserve">ми ведущих </w:t>
      </w:r>
      <w:r w:rsidR="0051382D" w:rsidRPr="0016123A">
        <w:rPr>
          <w:rFonts w:cs="Times New Roman"/>
          <w:szCs w:val="28"/>
        </w:rPr>
        <w:t>учёных</w:t>
      </w:r>
      <w:r w:rsidR="009D0833" w:rsidRPr="0016123A">
        <w:rPr>
          <w:rFonts w:cs="Times New Roman"/>
          <w:szCs w:val="28"/>
        </w:rPr>
        <w:t>, международному обмену студентами, аспирантами и т.</w:t>
      </w:r>
      <w:r w:rsidRPr="0016123A">
        <w:rPr>
          <w:rFonts w:cs="Times New Roman"/>
          <w:szCs w:val="28"/>
        </w:rPr>
        <w:t>п.</w:t>
      </w:r>
    </w:p>
    <w:p w:rsidR="00A016F3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 xml:space="preserve">Справедливости ради надо сказать, что в </w:t>
      </w:r>
      <w:r w:rsidR="009D0833" w:rsidRPr="0016123A">
        <w:rPr>
          <w:rFonts w:cs="Times New Roman"/>
          <w:szCs w:val="28"/>
        </w:rPr>
        <w:t>современном мире Китай я</w:t>
      </w:r>
      <w:r w:rsidR="009D0833" w:rsidRPr="0016123A">
        <w:rPr>
          <w:rFonts w:cs="Times New Roman"/>
          <w:szCs w:val="28"/>
        </w:rPr>
        <w:t>в</w:t>
      </w:r>
      <w:r w:rsidR="009D0833" w:rsidRPr="0016123A">
        <w:rPr>
          <w:rFonts w:cs="Times New Roman"/>
          <w:szCs w:val="28"/>
        </w:rPr>
        <w:t xml:space="preserve">ляется </w:t>
      </w:r>
      <w:r w:rsidRPr="0016123A">
        <w:rPr>
          <w:rFonts w:cs="Times New Roman"/>
          <w:szCs w:val="28"/>
        </w:rPr>
        <w:t>не единственной страной, где стремятся к к</w:t>
      </w:r>
      <w:r w:rsidR="009D0833" w:rsidRPr="0016123A">
        <w:rPr>
          <w:rFonts w:cs="Times New Roman"/>
          <w:szCs w:val="28"/>
        </w:rPr>
        <w:t xml:space="preserve">омплексному, системному решению </w:t>
      </w:r>
      <w:r w:rsidRPr="0016123A">
        <w:rPr>
          <w:rFonts w:cs="Times New Roman"/>
          <w:szCs w:val="28"/>
        </w:rPr>
        <w:t xml:space="preserve">проблем с </w:t>
      </w:r>
      <w:r w:rsidR="0051382D" w:rsidRPr="0016123A">
        <w:rPr>
          <w:rFonts w:cs="Times New Roman"/>
          <w:szCs w:val="28"/>
        </w:rPr>
        <w:t>серьёзной</w:t>
      </w:r>
      <w:r w:rsidRPr="0016123A">
        <w:rPr>
          <w:rFonts w:cs="Times New Roman"/>
          <w:szCs w:val="28"/>
        </w:rPr>
        <w:t xml:space="preserve"> опорой на гуманитарное </w:t>
      </w:r>
      <w:r w:rsidR="009D0833" w:rsidRPr="0016123A">
        <w:rPr>
          <w:rFonts w:cs="Times New Roman"/>
          <w:szCs w:val="28"/>
        </w:rPr>
        <w:t xml:space="preserve">знание. Движение и </w:t>
      </w:r>
      <w:r w:rsidR="0051382D" w:rsidRPr="0016123A">
        <w:rPr>
          <w:rFonts w:cs="Times New Roman"/>
          <w:szCs w:val="28"/>
        </w:rPr>
        <w:t>определённые</w:t>
      </w:r>
      <w:r w:rsidR="009D0833"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>результаты в этом направлении можно видеть</w:t>
      </w:r>
      <w:r w:rsidR="009D0833" w:rsidRPr="0016123A">
        <w:rPr>
          <w:rFonts w:cs="Times New Roman"/>
          <w:szCs w:val="28"/>
        </w:rPr>
        <w:t xml:space="preserve">, например, в Азербайджане, где </w:t>
      </w:r>
      <w:r w:rsidRPr="0016123A">
        <w:rPr>
          <w:rFonts w:cs="Times New Roman"/>
          <w:szCs w:val="28"/>
        </w:rPr>
        <w:t>Министерство культуры и туризма совместн</w:t>
      </w:r>
      <w:r w:rsidR="009D0833" w:rsidRPr="0016123A">
        <w:rPr>
          <w:rFonts w:cs="Times New Roman"/>
          <w:szCs w:val="28"/>
        </w:rPr>
        <w:t>о с Наци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 xml:space="preserve">нальной академией наук </w:t>
      </w:r>
      <w:r w:rsidRPr="0016123A">
        <w:rPr>
          <w:rFonts w:cs="Times New Roman"/>
          <w:szCs w:val="28"/>
        </w:rPr>
        <w:t>Азербайджана заявило о регулярном проведен</w:t>
      </w:r>
      <w:r w:rsidR="009D0833" w:rsidRPr="0016123A">
        <w:rPr>
          <w:rFonts w:cs="Times New Roman"/>
          <w:szCs w:val="28"/>
        </w:rPr>
        <w:t xml:space="preserve">ии Всемирного форума «Диалог </w:t>
      </w:r>
      <w:r w:rsidRPr="0016123A">
        <w:rPr>
          <w:rFonts w:cs="Times New Roman"/>
          <w:szCs w:val="28"/>
        </w:rPr>
        <w:t>культур». Первая международная конференц</w:t>
      </w:r>
      <w:r w:rsidR="009D0833" w:rsidRPr="0016123A">
        <w:rPr>
          <w:rFonts w:cs="Times New Roman"/>
          <w:szCs w:val="28"/>
        </w:rPr>
        <w:t>ия «Многообразие культур и фило</w:t>
      </w:r>
      <w:r w:rsidRPr="0016123A">
        <w:rPr>
          <w:rFonts w:cs="Times New Roman"/>
          <w:szCs w:val="28"/>
        </w:rPr>
        <w:t>софия диалога в современном мире», орган</w:t>
      </w:r>
      <w:r w:rsidRPr="0016123A">
        <w:rPr>
          <w:rFonts w:cs="Times New Roman"/>
          <w:szCs w:val="28"/>
        </w:rPr>
        <w:t>и</w:t>
      </w:r>
      <w:r w:rsidRPr="0016123A">
        <w:rPr>
          <w:rFonts w:cs="Times New Roman"/>
          <w:szCs w:val="28"/>
        </w:rPr>
        <w:t>з</w:t>
      </w:r>
      <w:r w:rsidR="009D0833" w:rsidRPr="0016123A">
        <w:rPr>
          <w:rFonts w:cs="Times New Roman"/>
          <w:szCs w:val="28"/>
        </w:rPr>
        <w:t xml:space="preserve">ованная в рамках этого форума с </w:t>
      </w:r>
      <w:r w:rsidRPr="0016123A">
        <w:rPr>
          <w:rFonts w:cs="Times New Roman"/>
          <w:szCs w:val="28"/>
        </w:rPr>
        <w:t>участием первых лиц государства и бол</w:t>
      </w:r>
      <w:r w:rsidRPr="0016123A">
        <w:rPr>
          <w:rFonts w:cs="Times New Roman"/>
          <w:szCs w:val="28"/>
        </w:rPr>
        <w:t>ь</w:t>
      </w:r>
      <w:r w:rsidRPr="0016123A">
        <w:rPr>
          <w:rFonts w:cs="Times New Roman"/>
          <w:szCs w:val="28"/>
        </w:rPr>
        <w:t>ши</w:t>
      </w:r>
      <w:r w:rsidR="009D0833" w:rsidRPr="0016123A">
        <w:rPr>
          <w:rFonts w:cs="Times New Roman"/>
          <w:szCs w:val="28"/>
        </w:rPr>
        <w:t xml:space="preserve">м пленарным докладом президента </w:t>
      </w:r>
      <w:r w:rsidRPr="0016123A">
        <w:rPr>
          <w:rFonts w:cs="Times New Roman"/>
          <w:szCs w:val="28"/>
        </w:rPr>
        <w:t>страны, состоялась в Баку 6–9 апреля 2011 г.</w:t>
      </w:r>
      <w:r w:rsidR="00A016F3" w:rsidRPr="0016123A">
        <w:rPr>
          <w:rStyle w:val="a9"/>
          <w:rFonts w:cs="Times New Roman"/>
          <w:szCs w:val="28"/>
        </w:rPr>
        <w:footnoteReference w:id="4"/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С момента появления нового тренда прош</w:t>
      </w:r>
      <w:r w:rsidR="009D0833" w:rsidRPr="0016123A">
        <w:rPr>
          <w:rFonts w:cs="Times New Roman"/>
          <w:szCs w:val="28"/>
        </w:rPr>
        <w:t>ло немного времени, но уже оче</w:t>
      </w:r>
      <w:r w:rsidRPr="0016123A">
        <w:rPr>
          <w:rFonts w:cs="Times New Roman"/>
          <w:szCs w:val="28"/>
        </w:rPr>
        <w:t>видно, что инициативы Китая и Азербайджана к</w:t>
      </w:r>
      <w:r w:rsidR="009D0833" w:rsidRPr="0016123A">
        <w:rPr>
          <w:rFonts w:cs="Times New Roman"/>
          <w:szCs w:val="28"/>
        </w:rPr>
        <w:t>онституировать и рег</w:t>
      </w:r>
      <w:r w:rsidR="009D0833" w:rsidRPr="0016123A">
        <w:rPr>
          <w:rFonts w:cs="Times New Roman"/>
          <w:szCs w:val="28"/>
        </w:rPr>
        <w:t>у</w:t>
      </w:r>
      <w:r w:rsidR="009D0833" w:rsidRPr="0016123A">
        <w:rPr>
          <w:rFonts w:cs="Times New Roman"/>
          <w:szCs w:val="28"/>
        </w:rPr>
        <w:t>лярно про</w:t>
      </w:r>
      <w:r w:rsidRPr="0016123A">
        <w:rPr>
          <w:rFonts w:cs="Times New Roman"/>
          <w:szCs w:val="28"/>
        </w:rPr>
        <w:t>водить всемирные гуманитарные форумы н</w:t>
      </w:r>
      <w:r w:rsidR="009D0833" w:rsidRPr="0016123A">
        <w:rPr>
          <w:rFonts w:cs="Times New Roman"/>
          <w:szCs w:val="28"/>
        </w:rPr>
        <w:t xml:space="preserve">аряду с Всемирным экономическим </w:t>
      </w:r>
      <w:r w:rsidRPr="0016123A">
        <w:rPr>
          <w:rFonts w:cs="Times New Roman"/>
          <w:szCs w:val="28"/>
        </w:rPr>
        <w:t>форумом в Давосе полностью себя оправдывают</w:t>
      </w:r>
      <w:r w:rsidR="009D0833" w:rsidRPr="0016123A">
        <w:rPr>
          <w:rFonts w:cs="Times New Roman"/>
          <w:szCs w:val="28"/>
        </w:rPr>
        <w:t>. Независимо друг от друга уча</w:t>
      </w:r>
      <w:r w:rsidRPr="0016123A">
        <w:rPr>
          <w:rFonts w:cs="Times New Roman"/>
          <w:szCs w:val="28"/>
        </w:rPr>
        <w:t>стники столь высоких собраний справедливо о</w:t>
      </w:r>
      <w:r w:rsidR="009D0833" w:rsidRPr="0016123A">
        <w:rPr>
          <w:rFonts w:cs="Times New Roman"/>
          <w:szCs w:val="28"/>
        </w:rPr>
        <w:t xml:space="preserve">тмечают, что наиболее </w:t>
      </w:r>
      <w:r w:rsidR="0051382D" w:rsidRPr="0016123A">
        <w:rPr>
          <w:rFonts w:cs="Times New Roman"/>
          <w:szCs w:val="28"/>
        </w:rPr>
        <w:t>серьёзные</w:t>
      </w:r>
      <w:r w:rsidR="009D0833" w:rsidRPr="0016123A">
        <w:rPr>
          <w:rFonts w:cs="Times New Roman"/>
          <w:szCs w:val="28"/>
        </w:rPr>
        <w:t xml:space="preserve"> </w:t>
      </w:r>
      <w:r w:rsidRPr="0016123A">
        <w:rPr>
          <w:rFonts w:cs="Times New Roman"/>
          <w:szCs w:val="28"/>
        </w:rPr>
        <w:t xml:space="preserve">проблемы современности возникают по причине </w:t>
      </w:r>
      <w:r w:rsidR="009D0833" w:rsidRPr="0016123A">
        <w:rPr>
          <w:rFonts w:cs="Times New Roman"/>
          <w:szCs w:val="28"/>
        </w:rPr>
        <w:t xml:space="preserve">кризиса духовности и отсутствия </w:t>
      </w:r>
      <w:r w:rsidRPr="0016123A">
        <w:rPr>
          <w:rFonts w:cs="Times New Roman"/>
          <w:szCs w:val="28"/>
        </w:rPr>
        <w:t>должного взаимопонимания между народами</w:t>
      </w:r>
      <w:r w:rsidR="009D0833" w:rsidRPr="0016123A">
        <w:rPr>
          <w:rFonts w:cs="Times New Roman"/>
          <w:szCs w:val="28"/>
        </w:rPr>
        <w:t>. П</w:t>
      </w:r>
      <w:r w:rsidR="009D0833" w:rsidRPr="0016123A">
        <w:rPr>
          <w:rFonts w:cs="Times New Roman"/>
          <w:szCs w:val="28"/>
        </w:rPr>
        <w:t>о</w:t>
      </w:r>
      <w:r w:rsidR="009D0833" w:rsidRPr="0016123A">
        <w:rPr>
          <w:rFonts w:cs="Times New Roman"/>
          <w:szCs w:val="28"/>
        </w:rPr>
        <w:t xml:space="preserve">этому так важно исследовать </w:t>
      </w:r>
      <w:r w:rsidRPr="0016123A">
        <w:rPr>
          <w:rFonts w:cs="Times New Roman"/>
          <w:szCs w:val="28"/>
        </w:rPr>
        <w:t>возможности для эффективного межкультурн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 xml:space="preserve">го </w:t>
      </w:r>
      <w:r w:rsidR="009D0833" w:rsidRPr="0016123A">
        <w:rPr>
          <w:rFonts w:cs="Times New Roman"/>
          <w:szCs w:val="28"/>
        </w:rPr>
        <w:t xml:space="preserve">диалога, и состоявшиеся встречи </w:t>
      </w:r>
      <w:r w:rsidRPr="0016123A">
        <w:rPr>
          <w:rFonts w:cs="Times New Roman"/>
          <w:szCs w:val="28"/>
        </w:rPr>
        <w:t xml:space="preserve">уже стали </w:t>
      </w:r>
      <w:r w:rsidR="0051382D" w:rsidRPr="0016123A">
        <w:rPr>
          <w:rFonts w:cs="Times New Roman"/>
          <w:szCs w:val="28"/>
        </w:rPr>
        <w:t>серьёзным</w:t>
      </w:r>
      <w:r w:rsidRPr="0016123A">
        <w:rPr>
          <w:rFonts w:cs="Times New Roman"/>
          <w:szCs w:val="28"/>
        </w:rPr>
        <w:t xml:space="preserve"> шагом на этом п</w:t>
      </w:r>
      <w:r w:rsidRPr="0016123A">
        <w:rPr>
          <w:rFonts w:cs="Times New Roman"/>
          <w:szCs w:val="28"/>
        </w:rPr>
        <w:t>у</w:t>
      </w:r>
      <w:r w:rsidRPr="0016123A">
        <w:rPr>
          <w:rFonts w:cs="Times New Roman"/>
          <w:szCs w:val="28"/>
        </w:rPr>
        <w:t>ти. Нес</w:t>
      </w:r>
      <w:r w:rsidR="009D0833" w:rsidRPr="0016123A">
        <w:rPr>
          <w:rFonts w:cs="Times New Roman"/>
          <w:szCs w:val="28"/>
        </w:rPr>
        <w:t>омненная польза от подобных фо</w:t>
      </w:r>
      <w:r w:rsidRPr="0016123A">
        <w:rPr>
          <w:rFonts w:cs="Times New Roman"/>
          <w:szCs w:val="28"/>
        </w:rPr>
        <w:t>румов и в том, что рассмотрение теоретических общегуманитарных пр</w:t>
      </w:r>
      <w:r w:rsidR="009D0833" w:rsidRPr="0016123A">
        <w:rPr>
          <w:rFonts w:cs="Times New Roman"/>
          <w:szCs w:val="28"/>
        </w:rPr>
        <w:t xml:space="preserve">облем на </w:t>
      </w:r>
      <w:r w:rsidRPr="0016123A">
        <w:rPr>
          <w:rFonts w:cs="Times New Roman"/>
          <w:szCs w:val="28"/>
        </w:rPr>
        <w:t>таких встречах проходит с участием крупнейш</w:t>
      </w:r>
      <w:r w:rsidR="009D0833" w:rsidRPr="0016123A">
        <w:rPr>
          <w:rFonts w:cs="Times New Roman"/>
          <w:szCs w:val="28"/>
        </w:rPr>
        <w:t xml:space="preserve">их </w:t>
      </w:r>
      <w:r w:rsidR="0051382D" w:rsidRPr="0016123A">
        <w:rPr>
          <w:rFonts w:cs="Times New Roman"/>
          <w:szCs w:val="28"/>
        </w:rPr>
        <w:t>учёных</w:t>
      </w:r>
      <w:r w:rsidR="009D0833" w:rsidRPr="0016123A">
        <w:rPr>
          <w:rFonts w:cs="Times New Roman"/>
          <w:szCs w:val="28"/>
        </w:rPr>
        <w:t xml:space="preserve"> с мировыми именами, а </w:t>
      </w:r>
      <w:r w:rsidRPr="0016123A">
        <w:rPr>
          <w:rFonts w:cs="Times New Roman"/>
          <w:szCs w:val="28"/>
        </w:rPr>
        <w:t>также известных п</w:t>
      </w:r>
      <w:r w:rsidRPr="0016123A">
        <w:rPr>
          <w:rFonts w:cs="Times New Roman"/>
          <w:szCs w:val="28"/>
        </w:rPr>
        <w:t>о</w:t>
      </w:r>
      <w:r w:rsidRPr="0016123A">
        <w:rPr>
          <w:rFonts w:cs="Times New Roman"/>
          <w:szCs w:val="28"/>
        </w:rPr>
        <w:t>литических и общественных деятелей.</w:t>
      </w:r>
    </w:p>
    <w:p w:rsidR="00B9453B" w:rsidRPr="0016123A" w:rsidRDefault="00B9453B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16123A">
        <w:rPr>
          <w:rFonts w:cs="Times New Roman"/>
          <w:szCs w:val="28"/>
        </w:rPr>
        <w:t>Отмеченные выше тренды в развитии совр</w:t>
      </w:r>
      <w:r w:rsidR="009D0833" w:rsidRPr="0016123A">
        <w:rPr>
          <w:rFonts w:cs="Times New Roman"/>
          <w:szCs w:val="28"/>
        </w:rPr>
        <w:t>еменной науки и образов</w:t>
      </w:r>
      <w:r w:rsidR="009D0833" w:rsidRPr="0016123A">
        <w:rPr>
          <w:rFonts w:cs="Times New Roman"/>
          <w:szCs w:val="28"/>
        </w:rPr>
        <w:t>а</w:t>
      </w:r>
      <w:r w:rsidR="009D0833" w:rsidRPr="0016123A">
        <w:rPr>
          <w:rFonts w:cs="Times New Roman"/>
          <w:szCs w:val="28"/>
        </w:rPr>
        <w:t>ния по</w:t>
      </w:r>
      <w:r w:rsidRPr="0016123A">
        <w:rPr>
          <w:rFonts w:cs="Times New Roman"/>
          <w:szCs w:val="28"/>
        </w:rPr>
        <w:t xml:space="preserve">зволяют сделать вполне </w:t>
      </w:r>
      <w:r w:rsidR="0051382D" w:rsidRPr="0016123A">
        <w:rPr>
          <w:rFonts w:cs="Times New Roman"/>
          <w:szCs w:val="28"/>
        </w:rPr>
        <w:t>определённые</w:t>
      </w:r>
      <w:r w:rsidRPr="0016123A">
        <w:rPr>
          <w:rFonts w:cs="Times New Roman"/>
          <w:szCs w:val="28"/>
        </w:rPr>
        <w:t xml:space="preserve"> выводы в отн</w:t>
      </w:r>
      <w:r w:rsidR="009D0833" w:rsidRPr="0016123A">
        <w:rPr>
          <w:rFonts w:cs="Times New Roman"/>
          <w:szCs w:val="28"/>
        </w:rPr>
        <w:t xml:space="preserve">ошении нашей страны. Вне </w:t>
      </w:r>
      <w:r w:rsidRPr="0016123A">
        <w:rPr>
          <w:rFonts w:cs="Times New Roman"/>
          <w:szCs w:val="28"/>
        </w:rPr>
        <w:t xml:space="preserve">всякого сомнения, те, кто </w:t>
      </w:r>
      <w:r w:rsidR="0051382D" w:rsidRPr="0016123A">
        <w:rPr>
          <w:rFonts w:cs="Times New Roman"/>
          <w:szCs w:val="28"/>
        </w:rPr>
        <w:t>несёт</w:t>
      </w:r>
      <w:r w:rsidRPr="0016123A">
        <w:rPr>
          <w:rFonts w:cs="Times New Roman"/>
          <w:szCs w:val="28"/>
        </w:rPr>
        <w:t xml:space="preserve"> ответственнос</w:t>
      </w:r>
      <w:r w:rsidR="009D0833" w:rsidRPr="0016123A">
        <w:rPr>
          <w:rFonts w:cs="Times New Roman"/>
          <w:szCs w:val="28"/>
        </w:rPr>
        <w:t xml:space="preserve">ть за принятие решений в данной </w:t>
      </w:r>
      <w:r w:rsidRPr="0016123A">
        <w:rPr>
          <w:rFonts w:cs="Times New Roman"/>
          <w:szCs w:val="28"/>
        </w:rPr>
        <w:t>сфере на самом высоком уровне, должны об</w:t>
      </w:r>
      <w:r w:rsidR="009D0833" w:rsidRPr="0016123A">
        <w:rPr>
          <w:rFonts w:cs="Times New Roman"/>
          <w:szCs w:val="28"/>
        </w:rPr>
        <w:t>ратить вним</w:t>
      </w:r>
      <w:r w:rsidR="009D0833" w:rsidRPr="0016123A">
        <w:rPr>
          <w:rFonts w:cs="Times New Roman"/>
          <w:szCs w:val="28"/>
        </w:rPr>
        <w:t>а</w:t>
      </w:r>
      <w:r w:rsidR="009D0833" w:rsidRPr="0016123A">
        <w:rPr>
          <w:rFonts w:cs="Times New Roman"/>
          <w:szCs w:val="28"/>
        </w:rPr>
        <w:t>ние на новейшие тен</w:t>
      </w:r>
      <w:r w:rsidRPr="0016123A">
        <w:rPr>
          <w:rFonts w:cs="Times New Roman"/>
          <w:szCs w:val="28"/>
        </w:rPr>
        <w:t>денции мирового развития. Следует также адек</w:t>
      </w:r>
      <w:r w:rsidR="009D0833" w:rsidRPr="0016123A">
        <w:rPr>
          <w:rFonts w:cs="Times New Roman"/>
          <w:szCs w:val="28"/>
        </w:rPr>
        <w:t xml:space="preserve">ватно </w:t>
      </w:r>
      <w:r w:rsidR="009D0833" w:rsidRPr="0016123A">
        <w:rPr>
          <w:rFonts w:cs="Times New Roman"/>
          <w:szCs w:val="28"/>
        </w:rPr>
        <w:lastRenderedPageBreak/>
        <w:t>оценить реакцию на эти пе</w:t>
      </w:r>
      <w:r w:rsidRPr="0016123A">
        <w:rPr>
          <w:rFonts w:cs="Times New Roman"/>
          <w:szCs w:val="28"/>
        </w:rPr>
        <w:t>ремены со стороны других государств и осознать</w:t>
      </w:r>
      <w:r w:rsidR="009D0833" w:rsidRPr="0016123A">
        <w:rPr>
          <w:rFonts w:cs="Times New Roman"/>
          <w:szCs w:val="28"/>
        </w:rPr>
        <w:t>, наконец, что будущее заклады</w:t>
      </w:r>
      <w:r w:rsidRPr="0016123A">
        <w:rPr>
          <w:rFonts w:cs="Times New Roman"/>
          <w:szCs w:val="28"/>
        </w:rPr>
        <w:t xml:space="preserve">вается сегодня, </w:t>
      </w:r>
      <w:r w:rsidR="0051382D" w:rsidRPr="0016123A">
        <w:rPr>
          <w:rFonts w:cs="Times New Roman"/>
          <w:szCs w:val="28"/>
        </w:rPr>
        <w:t>причём</w:t>
      </w:r>
      <w:r w:rsidRPr="0016123A">
        <w:rPr>
          <w:rFonts w:cs="Times New Roman"/>
          <w:szCs w:val="28"/>
        </w:rPr>
        <w:t xml:space="preserve"> в первую очередь в д</w:t>
      </w:r>
      <w:r w:rsidRPr="0016123A">
        <w:rPr>
          <w:rFonts w:cs="Times New Roman"/>
          <w:szCs w:val="28"/>
        </w:rPr>
        <w:t>у</w:t>
      </w:r>
      <w:r w:rsidR="009D0833" w:rsidRPr="0016123A">
        <w:rPr>
          <w:rFonts w:cs="Times New Roman"/>
          <w:szCs w:val="28"/>
        </w:rPr>
        <w:t xml:space="preserve">ховной, гуманитарной сфере. При </w:t>
      </w:r>
      <w:r w:rsidRPr="0016123A">
        <w:rPr>
          <w:rFonts w:cs="Times New Roman"/>
          <w:szCs w:val="28"/>
        </w:rPr>
        <w:t>этом важно иметь в виду, что перспективы общ</w:t>
      </w:r>
      <w:r w:rsidR="009D0833" w:rsidRPr="0016123A">
        <w:rPr>
          <w:rFonts w:cs="Times New Roman"/>
          <w:szCs w:val="28"/>
        </w:rPr>
        <w:t>ественного развития будут зави</w:t>
      </w:r>
      <w:r w:rsidRPr="0016123A">
        <w:rPr>
          <w:rFonts w:cs="Times New Roman"/>
          <w:szCs w:val="28"/>
        </w:rPr>
        <w:t>сеть от правильно выбранных целей и приорите</w:t>
      </w:r>
      <w:r w:rsidR="009D0833" w:rsidRPr="0016123A">
        <w:rPr>
          <w:rFonts w:cs="Times New Roman"/>
          <w:szCs w:val="28"/>
        </w:rPr>
        <w:t>тов. Успехи же и конкурентоспо</w:t>
      </w:r>
      <w:r w:rsidRPr="0016123A">
        <w:rPr>
          <w:rFonts w:cs="Times New Roman"/>
          <w:szCs w:val="28"/>
        </w:rPr>
        <w:t>собность в глобальном мире будут определятьс</w:t>
      </w:r>
      <w:r w:rsidR="009D0833" w:rsidRPr="0016123A">
        <w:rPr>
          <w:rFonts w:cs="Times New Roman"/>
          <w:szCs w:val="28"/>
        </w:rPr>
        <w:t xml:space="preserve">я не денежными поступлениями от </w:t>
      </w:r>
      <w:r w:rsidRPr="0016123A">
        <w:rPr>
          <w:rFonts w:cs="Times New Roman"/>
          <w:szCs w:val="28"/>
        </w:rPr>
        <w:t>продажи ресурсов, не грубой мощью силовы</w:t>
      </w:r>
      <w:r w:rsidR="009D0833" w:rsidRPr="0016123A">
        <w:rPr>
          <w:rFonts w:cs="Times New Roman"/>
          <w:szCs w:val="28"/>
        </w:rPr>
        <w:t xml:space="preserve">х структур и </w:t>
      </w:r>
      <w:r w:rsidR="0051382D" w:rsidRPr="0016123A">
        <w:rPr>
          <w:rFonts w:cs="Times New Roman"/>
          <w:szCs w:val="28"/>
        </w:rPr>
        <w:t>жёстко</w:t>
      </w:r>
      <w:r w:rsidR="009D0833" w:rsidRPr="0016123A">
        <w:rPr>
          <w:rFonts w:cs="Times New Roman"/>
          <w:szCs w:val="28"/>
        </w:rPr>
        <w:t xml:space="preserve"> выстроенной </w:t>
      </w:r>
      <w:r w:rsidRPr="0016123A">
        <w:rPr>
          <w:rFonts w:cs="Times New Roman"/>
          <w:szCs w:val="28"/>
        </w:rPr>
        <w:t>«вертикалью власти», а ра</w:t>
      </w:r>
      <w:r w:rsidRPr="0016123A">
        <w:rPr>
          <w:rFonts w:cs="Times New Roman"/>
          <w:szCs w:val="28"/>
        </w:rPr>
        <w:t>з</w:t>
      </w:r>
      <w:r w:rsidRPr="0016123A">
        <w:rPr>
          <w:rFonts w:cs="Times New Roman"/>
          <w:szCs w:val="28"/>
        </w:rPr>
        <w:t>витостью гуманитарной сферы и мудрым</w:t>
      </w:r>
      <w:r w:rsidR="009D0833" w:rsidRPr="0016123A">
        <w:rPr>
          <w:rFonts w:cs="Times New Roman"/>
          <w:szCs w:val="28"/>
        </w:rPr>
        <w:t xml:space="preserve"> управлени</w:t>
      </w:r>
      <w:r w:rsidRPr="0016123A">
        <w:rPr>
          <w:rFonts w:cs="Times New Roman"/>
          <w:szCs w:val="28"/>
        </w:rPr>
        <w:t>ем, раскрывающим «ч</w:t>
      </w:r>
      <w:r w:rsidRPr="0016123A">
        <w:rPr>
          <w:rFonts w:cs="Times New Roman"/>
          <w:szCs w:val="28"/>
        </w:rPr>
        <w:t>е</w:t>
      </w:r>
      <w:r w:rsidRPr="0016123A">
        <w:rPr>
          <w:rFonts w:cs="Times New Roman"/>
          <w:szCs w:val="28"/>
        </w:rPr>
        <w:t>ловеческий капитал» и</w:t>
      </w:r>
      <w:r w:rsidR="009D0833" w:rsidRPr="0016123A">
        <w:rPr>
          <w:rFonts w:cs="Times New Roman"/>
          <w:szCs w:val="28"/>
        </w:rPr>
        <w:t xml:space="preserve"> общественную инициативу. Иными </w:t>
      </w:r>
      <w:r w:rsidRPr="0016123A">
        <w:rPr>
          <w:rFonts w:cs="Times New Roman"/>
          <w:szCs w:val="28"/>
        </w:rPr>
        <w:t>словами, перед вызовами глобализации в боле</w:t>
      </w:r>
      <w:r w:rsidR="009D0833" w:rsidRPr="0016123A">
        <w:rPr>
          <w:rFonts w:cs="Times New Roman"/>
          <w:szCs w:val="28"/>
        </w:rPr>
        <w:t xml:space="preserve">е выгодной ситуации окажутся те </w:t>
      </w:r>
      <w:r w:rsidRPr="0016123A">
        <w:rPr>
          <w:rFonts w:cs="Times New Roman"/>
          <w:szCs w:val="28"/>
        </w:rPr>
        <w:t>страны, где первостепенное внимание уделят куль</w:t>
      </w:r>
      <w:r w:rsidR="009D0833" w:rsidRPr="0016123A">
        <w:rPr>
          <w:rFonts w:cs="Times New Roman"/>
          <w:szCs w:val="28"/>
        </w:rPr>
        <w:t xml:space="preserve">туре, что, несомненно, скажется </w:t>
      </w:r>
      <w:r w:rsidRPr="0016123A">
        <w:rPr>
          <w:rFonts w:cs="Times New Roman"/>
          <w:szCs w:val="28"/>
        </w:rPr>
        <w:t>на том, насколько развитым будет гражданское</w:t>
      </w:r>
      <w:r w:rsidR="009D0833" w:rsidRPr="0016123A">
        <w:rPr>
          <w:rFonts w:cs="Times New Roman"/>
          <w:szCs w:val="28"/>
        </w:rPr>
        <w:t xml:space="preserve"> общество и насколько эффе</w:t>
      </w:r>
      <w:r w:rsidR="009D0833" w:rsidRPr="0016123A">
        <w:rPr>
          <w:rFonts w:cs="Times New Roman"/>
          <w:szCs w:val="28"/>
        </w:rPr>
        <w:t>к</w:t>
      </w:r>
      <w:r w:rsidR="009D0833" w:rsidRPr="0016123A">
        <w:rPr>
          <w:rFonts w:cs="Times New Roman"/>
          <w:szCs w:val="28"/>
        </w:rPr>
        <w:t>тив</w:t>
      </w:r>
      <w:r w:rsidRPr="0016123A">
        <w:rPr>
          <w:rFonts w:cs="Times New Roman"/>
          <w:szCs w:val="28"/>
        </w:rPr>
        <w:t>но будут задействованы новые технологии об</w:t>
      </w:r>
      <w:r w:rsidR="009D0833" w:rsidRPr="0016123A">
        <w:rPr>
          <w:rFonts w:cs="Times New Roman"/>
          <w:szCs w:val="28"/>
        </w:rPr>
        <w:t>щественного управления, именуе</w:t>
      </w:r>
      <w:r w:rsidRPr="0016123A">
        <w:rPr>
          <w:rFonts w:cs="Times New Roman"/>
          <w:szCs w:val="28"/>
        </w:rPr>
        <w:t>мые «мягкой силой» (</w:t>
      </w:r>
      <w:proofErr w:type="spellStart"/>
      <w:r w:rsidRPr="0016123A">
        <w:rPr>
          <w:rFonts w:cs="Times New Roman"/>
          <w:szCs w:val="28"/>
        </w:rPr>
        <w:t>soft</w:t>
      </w:r>
      <w:proofErr w:type="spellEnd"/>
      <w:r w:rsidRPr="0016123A">
        <w:rPr>
          <w:rFonts w:cs="Times New Roman"/>
          <w:szCs w:val="28"/>
        </w:rPr>
        <w:t xml:space="preserve"> </w:t>
      </w:r>
      <w:proofErr w:type="spellStart"/>
      <w:r w:rsidRPr="0016123A">
        <w:rPr>
          <w:rFonts w:cs="Times New Roman"/>
          <w:szCs w:val="28"/>
        </w:rPr>
        <w:t>power</w:t>
      </w:r>
      <w:proofErr w:type="spellEnd"/>
      <w:r w:rsidRPr="0016123A">
        <w:rPr>
          <w:rFonts w:cs="Times New Roman"/>
          <w:szCs w:val="28"/>
        </w:rPr>
        <w:t>).</w:t>
      </w:r>
    </w:p>
    <w:p w:rsidR="0016123A" w:rsidRPr="0016123A" w:rsidRDefault="0016123A" w:rsidP="009D083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6123A" w:rsidRPr="0016123A" w:rsidRDefault="0016123A" w:rsidP="009D0833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16123A" w:rsidRPr="00B9453B" w:rsidRDefault="0016123A" w:rsidP="009D0833">
      <w:pPr>
        <w:autoSpaceDE w:val="0"/>
        <w:autoSpaceDN w:val="0"/>
        <w:adjustRightInd w:val="0"/>
        <w:rPr>
          <w:rFonts w:cs="Times New Roman"/>
          <w:szCs w:val="28"/>
        </w:rPr>
      </w:pPr>
      <w:r w:rsidRPr="003F107C">
        <w:rPr>
          <w:i/>
          <w:sz w:val="24"/>
          <w:szCs w:val="24"/>
        </w:rPr>
        <w:t>Источник</w:t>
      </w:r>
      <w:r w:rsidRPr="0016123A">
        <w:rPr>
          <w:i/>
          <w:sz w:val="24"/>
          <w:szCs w:val="24"/>
        </w:rPr>
        <w:t>:</w:t>
      </w:r>
      <w:r w:rsidRPr="0016123A">
        <w:rPr>
          <w:rFonts w:cs="Times New Roman"/>
          <w:i/>
          <w:sz w:val="24"/>
          <w:szCs w:val="24"/>
        </w:rPr>
        <w:t xml:space="preserve"> </w:t>
      </w:r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>Чумаков А.Н. Культура и вызовы</w:t>
      </w:r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 xml:space="preserve"> глобализации: новые подходы // </w:t>
      </w:r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 xml:space="preserve">Век глобализации. 2011. </w:t>
      </w:r>
      <w:proofErr w:type="spellStart"/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>Вып</w:t>
      </w:r>
      <w:proofErr w:type="spellEnd"/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>. № 2 (8). С. 174-180. Сайт «</w:t>
      </w:r>
      <w:proofErr w:type="spellStart"/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>Соционауки</w:t>
      </w:r>
      <w:proofErr w:type="spellEnd"/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>». URL:</w:t>
      </w:r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16123A">
          <w:rPr>
            <w:rStyle w:val="ae"/>
            <w:rFonts w:cs="Times New Roman"/>
            <w:i/>
            <w:iCs/>
            <w:color w:val="00B6D6"/>
            <w:sz w:val="24"/>
            <w:szCs w:val="24"/>
          </w:rPr>
          <w:t>https://www.socionauki.ru/journal/articles/136287/</w:t>
        </w:r>
      </w:hyperlink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 xml:space="preserve"> </w:t>
      </w:r>
      <w:r w:rsidRPr="0016123A">
        <w:rPr>
          <w:rStyle w:val="ad"/>
          <w:rFonts w:cs="Times New Roman"/>
          <w:sz w:val="24"/>
          <w:szCs w:val="24"/>
          <w:shd w:val="clear" w:color="auto" w:fill="FFFFFF"/>
        </w:rPr>
        <w:t>(дата обращения: 11.05.2018).</w:t>
      </w:r>
    </w:p>
    <w:sectPr w:rsidR="0016123A" w:rsidRPr="00B9453B">
      <w:footerReference w:type="default" r:id="rId9"/>
      <w:footnotePr>
        <w:pos w:val="beneathTex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B6" w:rsidRDefault="006E61B6" w:rsidP="000B3BED">
      <w:r>
        <w:separator/>
      </w:r>
    </w:p>
  </w:endnote>
  <w:endnote w:type="continuationSeparator" w:id="0">
    <w:p w:rsidR="006E61B6" w:rsidRDefault="006E61B6" w:rsidP="000B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864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B3BED" w:rsidRPr="0051382D" w:rsidRDefault="000B3BED" w:rsidP="000B3BED">
        <w:pPr>
          <w:pStyle w:val="a5"/>
          <w:jc w:val="center"/>
          <w:rPr>
            <w:sz w:val="24"/>
            <w:szCs w:val="24"/>
          </w:rPr>
        </w:pPr>
        <w:r w:rsidRPr="0051382D">
          <w:rPr>
            <w:sz w:val="24"/>
            <w:szCs w:val="24"/>
          </w:rPr>
          <w:fldChar w:fldCharType="begin"/>
        </w:r>
        <w:r w:rsidRPr="0051382D">
          <w:rPr>
            <w:sz w:val="24"/>
            <w:szCs w:val="24"/>
          </w:rPr>
          <w:instrText>PAGE   \* MERGEFORMAT</w:instrText>
        </w:r>
        <w:r w:rsidRPr="0051382D">
          <w:rPr>
            <w:sz w:val="24"/>
            <w:szCs w:val="24"/>
          </w:rPr>
          <w:fldChar w:fldCharType="separate"/>
        </w:r>
        <w:r w:rsidR="00825E91">
          <w:rPr>
            <w:noProof/>
            <w:sz w:val="24"/>
            <w:szCs w:val="24"/>
          </w:rPr>
          <w:t>2</w:t>
        </w:r>
        <w:r w:rsidRPr="0051382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B6" w:rsidRDefault="006E61B6" w:rsidP="000B3BED">
      <w:r>
        <w:separator/>
      </w:r>
    </w:p>
  </w:footnote>
  <w:footnote w:type="continuationSeparator" w:id="0">
    <w:p w:rsidR="006E61B6" w:rsidRDefault="006E61B6" w:rsidP="000B3BED">
      <w:r>
        <w:continuationSeparator/>
      </w:r>
    </w:p>
  </w:footnote>
  <w:footnote w:id="1">
    <w:p w:rsidR="00A016F3" w:rsidRPr="0016123A" w:rsidRDefault="00A016F3" w:rsidP="006749DB">
      <w:pPr>
        <w:autoSpaceDE w:val="0"/>
        <w:autoSpaceDN w:val="0"/>
        <w:adjustRightInd w:val="0"/>
      </w:pPr>
      <w:r w:rsidRPr="0016123A">
        <w:rPr>
          <w:rStyle w:val="a9"/>
          <w:sz w:val="20"/>
          <w:szCs w:val="20"/>
        </w:rPr>
        <w:footnoteRef/>
      </w:r>
      <w:r w:rsidRPr="0016123A">
        <w:rPr>
          <w:sz w:val="20"/>
          <w:szCs w:val="20"/>
        </w:rPr>
        <w:t xml:space="preserve"> </w:t>
      </w:r>
      <w:r w:rsidR="006749DB" w:rsidRPr="0016123A">
        <w:rPr>
          <w:rFonts w:ascii="TimesNewRoman" w:hAnsi="TimesNewRoman" w:cs="TimesNewRoman"/>
          <w:sz w:val="20"/>
          <w:szCs w:val="20"/>
        </w:rPr>
        <w:t xml:space="preserve">Одним из первых, кто поднял эту тему на </w:t>
      </w:r>
      <w:r w:rsidR="006749DB" w:rsidRPr="0016123A">
        <w:rPr>
          <w:rFonts w:ascii="TimesNewRoman" w:hAnsi="TimesNewRoman" w:cs="TimesNewRoman"/>
          <w:sz w:val="20"/>
          <w:szCs w:val="20"/>
        </w:rPr>
        <w:t>серьёзный</w:t>
      </w:r>
      <w:r w:rsidR="006749DB" w:rsidRPr="0016123A">
        <w:rPr>
          <w:rFonts w:ascii="TimesNewRoman" w:hAnsi="TimesNewRoman" w:cs="TimesNewRoman"/>
          <w:sz w:val="20"/>
          <w:szCs w:val="20"/>
        </w:rPr>
        <w:t xml:space="preserve"> уровень обсуждения, был основатель и пе</w:t>
      </w:r>
      <w:r w:rsidR="006749DB" w:rsidRPr="0016123A">
        <w:rPr>
          <w:rFonts w:ascii="TimesNewRoman" w:hAnsi="TimesNewRoman" w:cs="TimesNewRoman"/>
          <w:sz w:val="20"/>
          <w:szCs w:val="20"/>
        </w:rPr>
        <w:t>р</w:t>
      </w:r>
      <w:r w:rsidR="006749DB" w:rsidRPr="0016123A">
        <w:rPr>
          <w:rFonts w:ascii="TimesNewRoman" w:hAnsi="TimesNewRoman" w:cs="TimesNewRoman"/>
          <w:sz w:val="20"/>
          <w:szCs w:val="20"/>
        </w:rPr>
        <w:t>вый</w:t>
      </w:r>
      <w:r w:rsidR="006749DB" w:rsidRPr="0016123A">
        <w:rPr>
          <w:rFonts w:ascii="TimesNewRoman" w:hAnsi="TimesNewRoman" w:cs="TimesNewRoman"/>
          <w:sz w:val="20"/>
          <w:szCs w:val="20"/>
        </w:rPr>
        <w:t xml:space="preserve"> </w:t>
      </w:r>
      <w:r w:rsidR="006749DB" w:rsidRPr="0016123A">
        <w:rPr>
          <w:rFonts w:ascii="TimesNewRoman" w:hAnsi="TimesNewRoman" w:cs="TimesNewRoman"/>
          <w:sz w:val="20"/>
          <w:szCs w:val="20"/>
        </w:rPr>
        <w:t xml:space="preserve">президент Римского клуба А. </w:t>
      </w:r>
      <w:proofErr w:type="spellStart"/>
      <w:r w:rsidR="006749DB" w:rsidRPr="0016123A">
        <w:rPr>
          <w:rFonts w:ascii="TimesNewRoman" w:hAnsi="TimesNewRoman" w:cs="TimesNewRoman"/>
          <w:sz w:val="20"/>
          <w:szCs w:val="20"/>
        </w:rPr>
        <w:t>Печчеи</w:t>
      </w:r>
      <w:proofErr w:type="spellEnd"/>
      <w:r w:rsidR="006749DB" w:rsidRPr="0016123A">
        <w:rPr>
          <w:rFonts w:ascii="TimesNewRoman" w:hAnsi="TimesNewRoman" w:cs="TimesNewRoman"/>
          <w:sz w:val="20"/>
          <w:szCs w:val="20"/>
        </w:rPr>
        <w:t xml:space="preserve">, выпустивший в 1977 г. свою знаменитую книгу «Человеческие качества». См. в русском переводе: </w:t>
      </w:r>
      <w:proofErr w:type="spellStart"/>
      <w:r w:rsidR="006749DB" w:rsidRPr="0016123A">
        <w:rPr>
          <w:rFonts w:ascii="TimesNewRoman" w:hAnsi="TimesNewRoman" w:cs="TimesNewRoman"/>
          <w:sz w:val="20"/>
          <w:szCs w:val="20"/>
        </w:rPr>
        <w:t>Печчеи</w:t>
      </w:r>
      <w:proofErr w:type="spellEnd"/>
      <w:r w:rsidR="006749DB" w:rsidRPr="0016123A">
        <w:rPr>
          <w:rFonts w:ascii="TimesNewRoman" w:hAnsi="TimesNewRoman" w:cs="TimesNewRoman"/>
          <w:sz w:val="20"/>
          <w:szCs w:val="20"/>
        </w:rPr>
        <w:t xml:space="preserve"> А. Челов</w:t>
      </w:r>
      <w:r w:rsidR="006749DB" w:rsidRPr="0016123A">
        <w:rPr>
          <w:rFonts w:ascii="TimesNewRoman" w:hAnsi="TimesNewRoman" w:cs="TimesNewRoman"/>
          <w:sz w:val="20"/>
          <w:szCs w:val="20"/>
        </w:rPr>
        <w:t>е</w:t>
      </w:r>
      <w:r w:rsidR="006749DB" w:rsidRPr="0016123A">
        <w:rPr>
          <w:rFonts w:ascii="TimesNewRoman" w:hAnsi="TimesNewRoman" w:cs="TimesNewRoman"/>
          <w:sz w:val="20"/>
          <w:szCs w:val="20"/>
        </w:rPr>
        <w:t>чес</w:t>
      </w:r>
      <w:r w:rsidR="006749DB" w:rsidRPr="0016123A">
        <w:rPr>
          <w:rFonts w:ascii="TimesNewRoman" w:hAnsi="TimesNewRoman" w:cs="TimesNewRoman"/>
          <w:sz w:val="20"/>
          <w:szCs w:val="20"/>
        </w:rPr>
        <w:t>кие качества. М.</w:t>
      </w:r>
      <w:r w:rsidR="006749DB" w:rsidRPr="0016123A">
        <w:rPr>
          <w:rFonts w:ascii="TimesNewRoman" w:hAnsi="TimesNewRoman" w:cs="TimesNewRoman"/>
          <w:sz w:val="20"/>
          <w:szCs w:val="20"/>
        </w:rPr>
        <w:t>: Прогресс, 1980.</w:t>
      </w:r>
    </w:p>
  </w:footnote>
  <w:footnote w:id="2">
    <w:p w:rsidR="00A016F3" w:rsidRPr="0016123A" w:rsidRDefault="00A016F3">
      <w:pPr>
        <w:pStyle w:val="a7"/>
      </w:pPr>
      <w:r w:rsidRPr="0016123A">
        <w:rPr>
          <w:rStyle w:val="a9"/>
        </w:rPr>
        <w:footnoteRef/>
      </w:r>
      <w:r w:rsidRPr="0016123A">
        <w:t xml:space="preserve"> </w:t>
      </w:r>
      <w:r w:rsidR="006749DB" w:rsidRPr="0016123A">
        <w:rPr>
          <w:rFonts w:ascii="TimesNewRoman" w:hAnsi="TimesNewRoman" w:cs="TimesNewRoman"/>
        </w:rPr>
        <w:t>К большому сожалению, в России в этой области дела обстоят и того хуже.</w:t>
      </w:r>
    </w:p>
  </w:footnote>
  <w:footnote w:id="3">
    <w:p w:rsidR="00A016F3" w:rsidRPr="0016123A" w:rsidRDefault="00A016F3">
      <w:pPr>
        <w:pStyle w:val="a7"/>
      </w:pPr>
      <w:r w:rsidRPr="0016123A">
        <w:rPr>
          <w:rStyle w:val="a9"/>
        </w:rPr>
        <w:footnoteRef/>
      </w:r>
      <w:r w:rsidRPr="0016123A">
        <w:t xml:space="preserve"> </w:t>
      </w:r>
      <w:r w:rsidR="006749DB" w:rsidRPr="0016123A">
        <w:rPr>
          <w:rFonts w:ascii="TimesNewRoman" w:hAnsi="TimesNewRoman" w:cs="TimesNewRoman"/>
        </w:rPr>
        <w:t>Здесь и далее приведены цитаты с сайта: www.beijingforum.org</w:t>
      </w:r>
      <w:r w:rsidR="006749DB" w:rsidRPr="0016123A">
        <w:rPr>
          <w:rFonts w:ascii="TimesNewRoman" w:hAnsi="TimesNewRoman" w:cs="TimesNewRoman"/>
        </w:rPr>
        <w:t>.</w:t>
      </w:r>
    </w:p>
  </w:footnote>
  <w:footnote w:id="4">
    <w:p w:rsidR="00A016F3" w:rsidRPr="0016123A" w:rsidRDefault="00A016F3" w:rsidP="006749DB">
      <w:pPr>
        <w:autoSpaceDE w:val="0"/>
        <w:autoSpaceDN w:val="0"/>
        <w:adjustRightInd w:val="0"/>
      </w:pPr>
      <w:r w:rsidRPr="0016123A">
        <w:rPr>
          <w:rStyle w:val="a9"/>
          <w:sz w:val="20"/>
          <w:szCs w:val="20"/>
        </w:rPr>
        <w:footnoteRef/>
      </w:r>
      <w:r w:rsidRPr="0016123A">
        <w:rPr>
          <w:sz w:val="20"/>
          <w:szCs w:val="20"/>
        </w:rPr>
        <w:t xml:space="preserve"> </w:t>
      </w:r>
      <w:r w:rsidR="006749DB" w:rsidRPr="0016123A">
        <w:rPr>
          <w:rFonts w:ascii="TimesNewRoman" w:hAnsi="TimesNewRoman" w:cs="TimesNewRoman"/>
          <w:sz w:val="20"/>
          <w:szCs w:val="20"/>
        </w:rPr>
        <w:t xml:space="preserve">Более подробно об этом форуме см. в статье Р. </w:t>
      </w:r>
      <w:proofErr w:type="spellStart"/>
      <w:r w:rsidR="006749DB" w:rsidRPr="0016123A">
        <w:rPr>
          <w:rFonts w:ascii="TimesNewRoman" w:hAnsi="TimesNewRoman" w:cs="TimesNewRoman"/>
          <w:sz w:val="20"/>
          <w:szCs w:val="20"/>
        </w:rPr>
        <w:t>Рзаевой</w:t>
      </w:r>
      <w:proofErr w:type="spellEnd"/>
      <w:r w:rsidR="006749DB" w:rsidRPr="0016123A">
        <w:rPr>
          <w:rFonts w:ascii="TimesNewRoman" w:hAnsi="TimesNewRoman" w:cs="TimesNewRoman"/>
          <w:sz w:val="20"/>
          <w:szCs w:val="20"/>
        </w:rPr>
        <w:t xml:space="preserve"> «Многообразие культур и философия ди</w:t>
      </w:r>
      <w:r w:rsidR="006749DB" w:rsidRPr="0016123A">
        <w:rPr>
          <w:rFonts w:ascii="TimesNewRoman" w:hAnsi="TimesNewRoman" w:cs="TimesNewRoman"/>
          <w:sz w:val="20"/>
          <w:szCs w:val="20"/>
        </w:rPr>
        <w:t>а</w:t>
      </w:r>
      <w:r w:rsidR="006749DB" w:rsidRPr="0016123A">
        <w:rPr>
          <w:rFonts w:ascii="TimesNewRoman" w:hAnsi="TimesNewRoman" w:cs="TimesNewRoman"/>
          <w:sz w:val="20"/>
          <w:szCs w:val="20"/>
        </w:rPr>
        <w:t>лога</w:t>
      </w:r>
      <w:r w:rsidR="006749DB" w:rsidRPr="0016123A">
        <w:rPr>
          <w:rFonts w:ascii="TimesNewRoman" w:hAnsi="TimesNewRoman" w:cs="TimesNewRoman"/>
          <w:sz w:val="20"/>
          <w:szCs w:val="20"/>
        </w:rPr>
        <w:t xml:space="preserve"> </w:t>
      </w:r>
      <w:r w:rsidR="006749DB" w:rsidRPr="0016123A">
        <w:rPr>
          <w:rFonts w:ascii="TimesNewRoman" w:hAnsi="TimesNewRoman" w:cs="TimesNewRoman"/>
          <w:sz w:val="20"/>
          <w:szCs w:val="20"/>
        </w:rPr>
        <w:t>в современном мире», опубликованной в данном номере журнала.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F"/>
    <w:rsid w:val="000B3BED"/>
    <w:rsid w:val="0016123A"/>
    <w:rsid w:val="002978FF"/>
    <w:rsid w:val="003A6613"/>
    <w:rsid w:val="003A6F22"/>
    <w:rsid w:val="0051382D"/>
    <w:rsid w:val="006749DB"/>
    <w:rsid w:val="006E61B6"/>
    <w:rsid w:val="00825E91"/>
    <w:rsid w:val="009D0833"/>
    <w:rsid w:val="00A016F3"/>
    <w:rsid w:val="00B9453B"/>
    <w:rsid w:val="00CB78C4"/>
    <w:rsid w:val="00F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BED"/>
  </w:style>
  <w:style w:type="paragraph" w:styleId="a5">
    <w:name w:val="footer"/>
    <w:basedOn w:val="a"/>
    <w:link w:val="a6"/>
    <w:uiPriority w:val="99"/>
    <w:unhideWhenUsed/>
    <w:rsid w:val="000B3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BED"/>
  </w:style>
  <w:style w:type="paragraph" w:styleId="a7">
    <w:name w:val="footnote text"/>
    <w:basedOn w:val="a"/>
    <w:link w:val="a8"/>
    <w:uiPriority w:val="99"/>
    <w:semiHidden/>
    <w:unhideWhenUsed/>
    <w:rsid w:val="003A66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66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661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A66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A661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A6613"/>
    <w:rPr>
      <w:vertAlign w:val="superscript"/>
    </w:rPr>
  </w:style>
  <w:style w:type="character" w:styleId="ad">
    <w:name w:val="Emphasis"/>
    <w:basedOn w:val="a0"/>
    <w:uiPriority w:val="20"/>
    <w:qFormat/>
    <w:rsid w:val="0016123A"/>
    <w:rPr>
      <w:i/>
      <w:iCs/>
    </w:rPr>
  </w:style>
  <w:style w:type="character" w:styleId="ae">
    <w:name w:val="Hyperlink"/>
    <w:basedOn w:val="a0"/>
    <w:uiPriority w:val="99"/>
    <w:unhideWhenUsed/>
    <w:rsid w:val="00161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BED"/>
  </w:style>
  <w:style w:type="paragraph" w:styleId="a5">
    <w:name w:val="footer"/>
    <w:basedOn w:val="a"/>
    <w:link w:val="a6"/>
    <w:uiPriority w:val="99"/>
    <w:unhideWhenUsed/>
    <w:rsid w:val="000B3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BED"/>
  </w:style>
  <w:style w:type="paragraph" w:styleId="a7">
    <w:name w:val="footnote text"/>
    <w:basedOn w:val="a"/>
    <w:link w:val="a8"/>
    <w:uiPriority w:val="99"/>
    <w:semiHidden/>
    <w:unhideWhenUsed/>
    <w:rsid w:val="003A66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66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661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A66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A661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A6613"/>
    <w:rPr>
      <w:vertAlign w:val="superscript"/>
    </w:rPr>
  </w:style>
  <w:style w:type="character" w:styleId="ad">
    <w:name w:val="Emphasis"/>
    <w:basedOn w:val="a0"/>
    <w:uiPriority w:val="20"/>
    <w:qFormat/>
    <w:rsid w:val="0016123A"/>
    <w:rPr>
      <w:i/>
      <w:iCs/>
    </w:rPr>
  </w:style>
  <w:style w:type="character" w:styleId="ae">
    <w:name w:val="Hyperlink"/>
    <w:basedOn w:val="a0"/>
    <w:uiPriority w:val="99"/>
    <w:unhideWhenUsed/>
    <w:rsid w:val="00161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nauki.ru/journal/articles/13628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67C9-F3F1-4768-A6C8-12E9962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2019-04-09T10:12:00Z</dcterms:created>
  <dcterms:modified xsi:type="dcterms:W3CDTF">2019-04-09T11:33:00Z</dcterms:modified>
</cp:coreProperties>
</file>