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FF" w:rsidRDefault="00BE2EFF" w:rsidP="00BE2EFF">
      <w:pPr>
        <w:pStyle w:val="Default"/>
        <w:jc w:val="center"/>
        <w:rPr>
          <w:b/>
          <w:bCs/>
          <w:sz w:val="28"/>
          <w:szCs w:val="28"/>
        </w:rPr>
      </w:pPr>
      <w:r w:rsidRPr="00BE2EFF">
        <w:rPr>
          <w:b/>
          <w:bCs/>
          <w:sz w:val="28"/>
          <w:szCs w:val="28"/>
        </w:rPr>
        <w:t xml:space="preserve">СОВРЕМЕННЫЙ МИР: </w:t>
      </w:r>
    </w:p>
    <w:p w:rsidR="00BE2EFF" w:rsidRPr="00BE2EFF" w:rsidRDefault="00BE2EFF" w:rsidP="00BE2EFF">
      <w:pPr>
        <w:pStyle w:val="Default"/>
        <w:jc w:val="center"/>
        <w:rPr>
          <w:sz w:val="28"/>
          <w:szCs w:val="28"/>
        </w:rPr>
      </w:pPr>
      <w:r w:rsidRPr="00BE2EFF">
        <w:rPr>
          <w:b/>
          <w:bCs/>
          <w:sz w:val="28"/>
          <w:szCs w:val="28"/>
        </w:rPr>
        <w:t>НА ПОРОГЕ ФУНДАМЕНТАЛЬНЫХ ТРАНСФОРМАЦИЙ</w:t>
      </w:r>
    </w:p>
    <w:p w:rsidR="00BE2EFF" w:rsidRPr="006E3B6F" w:rsidRDefault="00BE2EFF" w:rsidP="00BE2EFF">
      <w:pPr>
        <w:pStyle w:val="Default"/>
        <w:jc w:val="center"/>
        <w:rPr>
          <w:bCs/>
          <w:sz w:val="28"/>
          <w:szCs w:val="28"/>
        </w:rPr>
      </w:pPr>
    </w:p>
    <w:p w:rsidR="00BE2EFF" w:rsidRDefault="007B587B" w:rsidP="00BE2EF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А.</w:t>
      </w:r>
      <w:r w:rsidR="00BE2EFF" w:rsidRPr="00BE2EFF">
        <w:rPr>
          <w:b/>
          <w:bCs/>
          <w:sz w:val="28"/>
          <w:szCs w:val="28"/>
        </w:rPr>
        <w:t>Н. Чумаков</w:t>
      </w:r>
      <w:r w:rsidR="006E3B6F">
        <w:rPr>
          <w:rStyle w:val="a9"/>
          <w:b/>
          <w:bCs/>
          <w:sz w:val="28"/>
          <w:szCs w:val="28"/>
        </w:rPr>
        <w:footnoteReference w:id="1"/>
      </w:r>
    </w:p>
    <w:p w:rsidR="00BE2EFF" w:rsidRDefault="00BE2EFF" w:rsidP="006E3B6F">
      <w:pPr>
        <w:pStyle w:val="Default"/>
        <w:jc w:val="center"/>
        <w:rPr>
          <w:sz w:val="28"/>
          <w:szCs w:val="28"/>
        </w:rPr>
      </w:pPr>
    </w:p>
    <w:p w:rsidR="00BE2EFF" w:rsidRPr="00BE2EFF" w:rsidRDefault="00BE2EFF" w:rsidP="006E3B6F">
      <w:pPr>
        <w:pStyle w:val="Default"/>
        <w:jc w:val="center"/>
        <w:rPr>
          <w:sz w:val="28"/>
          <w:szCs w:val="28"/>
        </w:rPr>
      </w:pP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>Современный мир стоит на пороге серьезных испытаний, ибо под во</w:t>
      </w:r>
      <w:r w:rsidRPr="00BE2EFF">
        <w:rPr>
          <w:sz w:val="28"/>
          <w:szCs w:val="28"/>
        </w:rPr>
        <w:t>з</w:t>
      </w:r>
      <w:r w:rsidRPr="00BE2EFF">
        <w:rPr>
          <w:sz w:val="28"/>
          <w:szCs w:val="28"/>
        </w:rPr>
        <w:t>действием процессов глобализации он по всем основным параметрам общ</w:t>
      </w:r>
      <w:r w:rsidRPr="00BE2EFF">
        <w:rPr>
          <w:sz w:val="28"/>
          <w:szCs w:val="28"/>
        </w:rPr>
        <w:t>е</w:t>
      </w:r>
      <w:r w:rsidRPr="00BE2EFF">
        <w:rPr>
          <w:sz w:val="28"/>
          <w:szCs w:val="28"/>
        </w:rPr>
        <w:t xml:space="preserve">ственной жизни стал единой, целостной системой, в то время как </w:t>
      </w:r>
      <w:r>
        <w:rPr>
          <w:sz w:val="28"/>
          <w:szCs w:val="28"/>
        </w:rPr>
        <w:t>механизмов управления этим каче</w:t>
      </w:r>
      <w:r w:rsidRPr="00BE2EFF">
        <w:rPr>
          <w:sz w:val="28"/>
          <w:szCs w:val="28"/>
        </w:rPr>
        <w:t xml:space="preserve">ственно изменившимся миром нет. Без создания </w:t>
      </w:r>
      <w:r>
        <w:rPr>
          <w:sz w:val="28"/>
          <w:szCs w:val="28"/>
        </w:rPr>
        <w:t>такой системы управления челове</w:t>
      </w:r>
      <w:r w:rsidRPr="00BE2EFF">
        <w:rPr>
          <w:sz w:val="28"/>
          <w:szCs w:val="28"/>
        </w:rPr>
        <w:t xml:space="preserve">чество как целостный организм не имеет шансов на благополучное будущее.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>В этой связи отметим, что попытки провести аналогии или историч</w:t>
      </w:r>
      <w:r w:rsidRPr="00BE2EFF">
        <w:rPr>
          <w:sz w:val="28"/>
          <w:szCs w:val="28"/>
        </w:rPr>
        <w:t>е</w:t>
      </w:r>
      <w:r>
        <w:rPr>
          <w:sz w:val="28"/>
          <w:szCs w:val="28"/>
        </w:rPr>
        <w:t>ские па</w:t>
      </w:r>
      <w:r w:rsidRPr="00BE2EFF">
        <w:rPr>
          <w:sz w:val="28"/>
          <w:szCs w:val="28"/>
        </w:rPr>
        <w:t>раллели между нарастающим современным кризисом и Великой д</w:t>
      </w:r>
      <w:r w:rsidRPr="00BE2EFF">
        <w:rPr>
          <w:sz w:val="28"/>
          <w:szCs w:val="28"/>
        </w:rPr>
        <w:t>е</w:t>
      </w:r>
      <w:r w:rsidRPr="00BE2EFF">
        <w:rPr>
          <w:sz w:val="28"/>
          <w:szCs w:val="28"/>
        </w:rPr>
        <w:t>прессией 1929–1933 гг. в США неконструктивны, так как современные пр</w:t>
      </w:r>
      <w:r w:rsidRPr="00BE2EFF">
        <w:rPr>
          <w:sz w:val="28"/>
          <w:szCs w:val="28"/>
        </w:rPr>
        <w:t>о</w:t>
      </w:r>
      <w:r w:rsidRPr="00BE2EFF">
        <w:rPr>
          <w:sz w:val="28"/>
          <w:szCs w:val="28"/>
        </w:rPr>
        <w:t xml:space="preserve">цессы имеют по сути своей иную природу и иной масштаб. Тогда кризис был </w:t>
      </w:r>
      <w:r w:rsidRPr="00BE2EFF">
        <w:rPr>
          <w:b/>
          <w:bCs/>
          <w:i/>
          <w:iCs/>
          <w:sz w:val="28"/>
          <w:szCs w:val="28"/>
        </w:rPr>
        <w:t xml:space="preserve">региональный </w:t>
      </w:r>
      <w:r w:rsidRPr="00BE2EFF">
        <w:rPr>
          <w:sz w:val="28"/>
          <w:szCs w:val="28"/>
        </w:rPr>
        <w:t xml:space="preserve">и усилий одного государства (США) в конечном </w:t>
      </w:r>
      <w:proofErr w:type="gramStart"/>
      <w:r w:rsidRPr="00BE2EFF">
        <w:rPr>
          <w:sz w:val="28"/>
          <w:szCs w:val="28"/>
        </w:rPr>
        <w:t>счете</w:t>
      </w:r>
      <w:proofErr w:type="gramEnd"/>
      <w:r w:rsidRPr="00BE2EFF">
        <w:rPr>
          <w:sz w:val="28"/>
          <w:szCs w:val="28"/>
        </w:rPr>
        <w:t xml:space="preserve"> бы</w:t>
      </w:r>
      <w:r>
        <w:rPr>
          <w:sz w:val="28"/>
          <w:szCs w:val="28"/>
        </w:rPr>
        <w:t>ло достаточно, чтобы его преодо</w:t>
      </w:r>
      <w:r w:rsidRPr="00BE2EFF">
        <w:rPr>
          <w:sz w:val="28"/>
          <w:szCs w:val="28"/>
        </w:rPr>
        <w:t>леть. Теперь (и это впервые в истории челов</w:t>
      </w:r>
      <w:r w:rsidRPr="00BE2EFF">
        <w:rPr>
          <w:sz w:val="28"/>
          <w:szCs w:val="28"/>
        </w:rPr>
        <w:t>е</w:t>
      </w:r>
      <w:r w:rsidRPr="00BE2EFF">
        <w:rPr>
          <w:sz w:val="28"/>
          <w:szCs w:val="28"/>
        </w:rPr>
        <w:t xml:space="preserve">чества) кризис </w:t>
      </w:r>
      <w:r w:rsidRPr="00BE2EFF">
        <w:rPr>
          <w:b/>
          <w:bCs/>
          <w:i/>
          <w:iCs/>
          <w:sz w:val="28"/>
          <w:szCs w:val="28"/>
        </w:rPr>
        <w:t>глобальный</w:t>
      </w:r>
      <w:r>
        <w:rPr>
          <w:sz w:val="28"/>
          <w:szCs w:val="28"/>
        </w:rPr>
        <w:t>, когда мно</w:t>
      </w:r>
      <w:r w:rsidRPr="00BE2EFF">
        <w:rPr>
          <w:sz w:val="28"/>
          <w:szCs w:val="28"/>
        </w:rPr>
        <w:t>гоаспектная глобализация не оставляет никаких шансов какой бы то ни было стране или народу безучастно набл</w:t>
      </w:r>
      <w:r w:rsidRPr="00BE2EFF">
        <w:rPr>
          <w:sz w:val="28"/>
          <w:szCs w:val="28"/>
        </w:rPr>
        <w:t>ю</w:t>
      </w:r>
      <w:r w:rsidRPr="00BE2EFF">
        <w:rPr>
          <w:sz w:val="28"/>
          <w:szCs w:val="28"/>
        </w:rPr>
        <w:t xml:space="preserve">дать со стороны за происходящими событиями.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>По сути, «первой ласточкой» действительно</w:t>
      </w:r>
      <w:r>
        <w:rPr>
          <w:sz w:val="28"/>
          <w:szCs w:val="28"/>
        </w:rPr>
        <w:t xml:space="preserve"> глобального кризиса стал Азиат</w:t>
      </w:r>
      <w:r w:rsidRPr="00BE2EFF">
        <w:rPr>
          <w:sz w:val="28"/>
          <w:szCs w:val="28"/>
        </w:rPr>
        <w:t>ский финансовый кризис 1997–1998 гг., когда существующие механи</w:t>
      </w:r>
      <w:r w:rsidRPr="00BE2EFF">
        <w:rPr>
          <w:sz w:val="28"/>
          <w:szCs w:val="28"/>
        </w:rPr>
        <w:t>з</w:t>
      </w:r>
      <w:r>
        <w:rPr>
          <w:sz w:val="28"/>
          <w:szCs w:val="28"/>
        </w:rPr>
        <w:t>мы воздей</w:t>
      </w:r>
      <w:r w:rsidRPr="00BE2EFF">
        <w:rPr>
          <w:sz w:val="28"/>
          <w:szCs w:val="28"/>
        </w:rPr>
        <w:t>ствия на мировую финансовую систему обнаружили свою неэ</w:t>
      </w:r>
      <w:r w:rsidRPr="00BE2EFF">
        <w:rPr>
          <w:sz w:val="28"/>
          <w:szCs w:val="28"/>
        </w:rPr>
        <w:t>ф</w:t>
      </w:r>
      <w:r w:rsidRPr="00BE2EFF">
        <w:rPr>
          <w:sz w:val="28"/>
          <w:szCs w:val="28"/>
        </w:rPr>
        <w:t>фективность. Тогда ситуация выправилась, но, как видим, ненадолго. Теперь же все сложнее. И если опять на какое-то время обнаружится тенденция к улучшению положения дел, то обольщаться не стоит, ибо пока еще никто не готов к кардинальной перестройке международных отношений, чтобы с</w:t>
      </w:r>
      <w:r w:rsidRPr="00BE2EFF">
        <w:rPr>
          <w:sz w:val="28"/>
          <w:szCs w:val="28"/>
        </w:rPr>
        <w:t>о</w:t>
      </w:r>
      <w:r w:rsidRPr="00BE2EFF">
        <w:rPr>
          <w:sz w:val="28"/>
          <w:szCs w:val="28"/>
        </w:rPr>
        <w:t>здать си</w:t>
      </w:r>
      <w:r>
        <w:rPr>
          <w:sz w:val="28"/>
          <w:szCs w:val="28"/>
        </w:rPr>
        <w:t>стему управления как минимум ми</w:t>
      </w:r>
      <w:r w:rsidRPr="00BE2EFF">
        <w:rPr>
          <w:sz w:val="28"/>
          <w:szCs w:val="28"/>
        </w:rPr>
        <w:t>ровым хозяйством (не говоря уже обо всех ва</w:t>
      </w:r>
      <w:r>
        <w:rPr>
          <w:sz w:val="28"/>
          <w:szCs w:val="28"/>
        </w:rPr>
        <w:t>жнейших сферах общественной жиз</w:t>
      </w:r>
      <w:r w:rsidRPr="00BE2EFF">
        <w:rPr>
          <w:sz w:val="28"/>
          <w:szCs w:val="28"/>
        </w:rPr>
        <w:t>ни). Такая задача не под силу ни одному государству (будь то США или другая страна) и даже нескольким из них, объединившимся, н</w:t>
      </w:r>
      <w:r>
        <w:rPr>
          <w:sz w:val="28"/>
          <w:szCs w:val="28"/>
        </w:rPr>
        <w:t>апример, в «Большую вось</w:t>
      </w:r>
      <w:r w:rsidRPr="00BE2EFF">
        <w:rPr>
          <w:sz w:val="28"/>
          <w:szCs w:val="28"/>
        </w:rPr>
        <w:t>мерку» или даже «дв</w:t>
      </w:r>
      <w:r w:rsidRPr="00BE2EFF">
        <w:rPr>
          <w:sz w:val="28"/>
          <w:szCs w:val="28"/>
        </w:rPr>
        <w:t>а</w:t>
      </w:r>
      <w:r w:rsidRPr="00BE2EFF">
        <w:rPr>
          <w:sz w:val="28"/>
          <w:szCs w:val="28"/>
        </w:rPr>
        <w:t xml:space="preserve">дцатку» наиболее развитых стран. В конечном счете, это может быть делом только абсолютного большинства человечества.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>Но как ведет себя сегодня это большинство</w:t>
      </w:r>
      <w:r>
        <w:rPr>
          <w:sz w:val="28"/>
          <w:szCs w:val="28"/>
        </w:rPr>
        <w:t>? Насколько приблизилось к пони</w:t>
      </w:r>
      <w:r w:rsidRPr="00BE2EFF">
        <w:rPr>
          <w:sz w:val="28"/>
          <w:szCs w:val="28"/>
        </w:rPr>
        <w:t>манию того, что оно фактически уже столкнулось с опасностями общ</w:t>
      </w:r>
      <w:r w:rsidRPr="00BE2EFF">
        <w:rPr>
          <w:sz w:val="28"/>
          <w:szCs w:val="28"/>
        </w:rPr>
        <w:t>е</w:t>
      </w:r>
      <w:r>
        <w:rPr>
          <w:sz w:val="28"/>
          <w:szCs w:val="28"/>
        </w:rPr>
        <w:t>человече</w:t>
      </w:r>
      <w:r w:rsidRPr="00BE2EFF">
        <w:rPr>
          <w:sz w:val="28"/>
          <w:szCs w:val="28"/>
        </w:rPr>
        <w:t>ского масштаба? Достаточно посмотреть в этой связи на тенденции изменения сознания мирового сообщества с позиции фил</w:t>
      </w:r>
      <w:r>
        <w:rPr>
          <w:sz w:val="28"/>
          <w:szCs w:val="28"/>
        </w:rPr>
        <w:t>ософии, которую можно рассматри</w:t>
      </w:r>
      <w:r w:rsidRPr="00BE2EFF">
        <w:rPr>
          <w:sz w:val="28"/>
          <w:szCs w:val="28"/>
        </w:rPr>
        <w:t xml:space="preserve">вать как квинтэссенцию общественной мысли. И прежде </w:t>
      </w:r>
      <w:proofErr w:type="gramStart"/>
      <w:r w:rsidRPr="00BE2EFF">
        <w:rPr>
          <w:sz w:val="28"/>
          <w:szCs w:val="28"/>
        </w:rPr>
        <w:t>всего</w:t>
      </w:r>
      <w:proofErr w:type="gramEnd"/>
      <w:r w:rsidRPr="00BE2EFF">
        <w:rPr>
          <w:sz w:val="28"/>
          <w:szCs w:val="28"/>
        </w:rPr>
        <w:t xml:space="preserve"> обратимся к Все-мирным философским конгрессам, где достаточно четко просматривается вектор общечеловеческого сознания, направленного на осмысление наиболее важных</w:t>
      </w:r>
      <w:r>
        <w:rPr>
          <w:sz w:val="28"/>
          <w:szCs w:val="28"/>
        </w:rPr>
        <w:t xml:space="preserve"> </w:t>
      </w:r>
      <w:r w:rsidRPr="00BE2EFF">
        <w:rPr>
          <w:sz w:val="28"/>
          <w:szCs w:val="28"/>
        </w:rPr>
        <w:t xml:space="preserve">проблем современного мира. Заметим, что </w:t>
      </w:r>
      <w:r w:rsidRPr="00BE2EFF">
        <w:rPr>
          <w:sz w:val="28"/>
          <w:szCs w:val="28"/>
        </w:rPr>
        <w:lastRenderedPageBreak/>
        <w:t>проводятся такие конгрессы один раз в 5 лет и проходят они в разных стр</w:t>
      </w:r>
      <w:r w:rsidRPr="00BE2EFF">
        <w:rPr>
          <w:sz w:val="28"/>
          <w:szCs w:val="28"/>
        </w:rPr>
        <w:t>а</w:t>
      </w:r>
      <w:r w:rsidRPr="00BE2EFF">
        <w:rPr>
          <w:sz w:val="28"/>
          <w:szCs w:val="28"/>
        </w:rPr>
        <w:t>нах с 1900 г., а в их работе принимает участие, как правило, от 2 до 3 тыс. ч</w:t>
      </w:r>
      <w:r w:rsidRPr="00BE2EFF">
        <w:rPr>
          <w:sz w:val="28"/>
          <w:szCs w:val="28"/>
        </w:rPr>
        <w:t>е</w:t>
      </w:r>
      <w:r w:rsidRPr="00BE2EFF">
        <w:rPr>
          <w:sz w:val="28"/>
          <w:szCs w:val="28"/>
        </w:rPr>
        <w:t>ловек из большинства стран мира. В этом, 2008 г., состоялся уже XXII Вс</w:t>
      </w:r>
      <w:r w:rsidRPr="00BE2EFF">
        <w:rPr>
          <w:sz w:val="28"/>
          <w:szCs w:val="28"/>
        </w:rPr>
        <w:t>е</w:t>
      </w:r>
      <w:r w:rsidRPr="00BE2EFF">
        <w:rPr>
          <w:sz w:val="28"/>
          <w:szCs w:val="28"/>
        </w:rPr>
        <w:t>мирный философский конгресс, который впервые за всю их историю прох</w:t>
      </w:r>
      <w:r w:rsidRPr="00BE2EFF">
        <w:rPr>
          <w:sz w:val="28"/>
          <w:szCs w:val="28"/>
        </w:rPr>
        <w:t>о</w:t>
      </w:r>
      <w:r w:rsidRPr="00BE2EFF">
        <w:rPr>
          <w:sz w:val="28"/>
          <w:szCs w:val="28"/>
        </w:rPr>
        <w:t xml:space="preserve">дил в Азии – в Сеуле – с 30 июля по 5 августа, где среди 2200 участников из более 100 стран было и 166 философов из России.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>Однако прежде чем по результатам упомянутого конгресса будем с</w:t>
      </w:r>
      <w:r w:rsidRPr="00BE2EFF">
        <w:rPr>
          <w:sz w:val="28"/>
          <w:szCs w:val="28"/>
        </w:rPr>
        <w:t>у</w:t>
      </w:r>
      <w:r w:rsidRPr="00BE2EFF">
        <w:rPr>
          <w:sz w:val="28"/>
          <w:szCs w:val="28"/>
        </w:rPr>
        <w:t>дить о том, «как современная общественная мысль реагирует на вызовы гл</w:t>
      </w:r>
      <w:r w:rsidRPr="00BE2EFF">
        <w:rPr>
          <w:sz w:val="28"/>
          <w:szCs w:val="28"/>
        </w:rPr>
        <w:t>о</w:t>
      </w:r>
      <w:r w:rsidRPr="00BE2EFF">
        <w:rPr>
          <w:sz w:val="28"/>
          <w:szCs w:val="28"/>
        </w:rPr>
        <w:t>бал</w:t>
      </w:r>
      <w:r>
        <w:rPr>
          <w:sz w:val="28"/>
          <w:szCs w:val="28"/>
        </w:rPr>
        <w:t>ьного ми</w:t>
      </w:r>
      <w:r w:rsidRPr="00BE2EFF">
        <w:rPr>
          <w:sz w:val="28"/>
          <w:szCs w:val="28"/>
        </w:rPr>
        <w:t xml:space="preserve">ра, что она может предложить для их осмысления и решения», посмотрим на </w:t>
      </w:r>
      <w:r>
        <w:rPr>
          <w:i/>
          <w:iCs/>
          <w:sz w:val="28"/>
          <w:szCs w:val="28"/>
        </w:rPr>
        <w:t>ди</w:t>
      </w:r>
      <w:r w:rsidRPr="00BE2EFF">
        <w:rPr>
          <w:i/>
          <w:iCs/>
          <w:sz w:val="28"/>
          <w:szCs w:val="28"/>
        </w:rPr>
        <w:t xml:space="preserve">намику </w:t>
      </w:r>
      <w:r w:rsidRPr="00BE2EFF">
        <w:rPr>
          <w:sz w:val="28"/>
          <w:szCs w:val="28"/>
        </w:rPr>
        <w:t xml:space="preserve">изменения интереса к данной проблематике, сравнив этот конгресс </w:t>
      </w:r>
      <w:proofErr w:type="gramStart"/>
      <w:r w:rsidRPr="00BE2EFF">
        <w:rPr>
          <w:sz w:val="28"/>
          <w:szCs w:val="28"/>
        </w:rPr>
        <w:t>с</w:t>
      </w:r>
      <w:proofErr w:type="gramEnd"/>
      <w:r w:rsidRPr="00BE2EFF">
        <w:rPr>
          <w:sz w:val="28"/>
          <w:szCs w:val="28"/>
        </w:rPr>
        <w:t xml:space="preserve"> предыдущими. При этом возьмем последние 20 ле</w:t>
      </w:r>
      <w:r>
        <w:rPr>
          <w:sz w:val="28"/>
          <w:szCs w:val="28"/>
        </w:rPr>
        <w:t>т (с 1988 по 2008 гг.) и проана</w:t>
      </w:r>
      <w:r w:rsidRPr="00BE2EFF">
        <w:rPr>
          <w:sz w:val="28"/>
          <w:szCs w:val="28"/>
        </w:rPr>
        <w:t>лизируем научные программы пяти Всемирных филосо</w:t>
      </w:r>
      <w:r w:rsidRPr="00BE2EFF">
        <w:rPr>
          <w:sz w:val="28"/>
          <w:szCs w:val="28"/>
        </w:rPr>
        <w:t>ф</w:t>
      </w:r>
      <w:r>
        <w:rPr>
          <w:sz w:val="28"/>
          <w:szCs w:val="28"/>
        </w:rPr>
        <w:t>ских конгрессов, состо</w:t>
      </w:r>
      <w:r w:rsidRPr="00BE2EFF">
        <w:rPr>
          <w:sz w:val="28"/>
          <w:szCs w:val="28"/>
        </w:rPr>
        <w:t>явшихся в указанный период. Выбор этот не случ</w:t>
      </w:r>
      <w:r>
        <w:rPr>
          <w:sz w:val="28"/>
          <w:szCs w:val="28"/>
        </w:rPr>
        <w:t>аен, так как еще 20 годами рань</w:t>
      </w:r>
      <w:r w:rsidRPr="00BE2EFF">
        <w:rPr>
          <w:sz w:val="28"/>
          <w:szCs w:val="28"/>
        </w:rPr>
        <w:t>ше (в 1968 г.) был создан получивший затем ш</w:t>
      </w:r>
      <w:r w:rsidRPr="00BE2EFF">
        <w:rPr>
          <w:sz w:val="28"/>
          <w:szCs w:val="28"/>
        </w:rPr>
        <w:t>и</w:t>
      </w:r>
      <w:r w:rsidRPr="00BE2EFF">
        <w:rPr>
          <w:sz w:val="28"/>
          <w:szCs w:val="28"/>
        </w:rPr>
        <w:t>рокую известность Римский клуб, своими исследованиями заложивший о</w:t>
      </w:r>
      <w:r w:rsidRPr="00BE2EFF">
        <w:rPr>
          <w:sz w:val="28"/>
          <w:szCs w:val="28"/>
        </w:rPr>
        <w:t>с</w:t>
      </w:r>
      <w:r w:rsidRPr="00BE2EFF">
        <w:rPr>
          <w:sz w:val="28"/>
          <w:szCs w:val="28"/>
        </w:rPr>
        <w:t>новы современной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глобалистики</w:t>
      </w:r>
      <w:proofErr w:type="spellEnd"/>
      <w:r>
        <w:rPr>
          <w:sz w:val="28"/>
          <w:szCs w:val="28"/>
        </w:rPr>
        <w:t xml:space="preserve"> и впер</w:t>
      </w:r>
      <w:r w:rsidRPr="00BE2EFF">
        <w:rPr>
          <w:sz w:val="28"/>
          <w:szCs w:val="28"/>
        </w:rPr>
        <w:t>вые показавший человечеству конт</w:t>
      </w:r>
      <w:r w:rsidRPr="00BE2EFF">
        <w:rPr>
          <w:sz w:val="28"/>
          <w:szCs w:val="28"/>
        </w:rPr>
        <w:t>у</w:t>
      </w:r>
      <w:r w:rsidRPr="00BE2EFF">
        <w:rPr>
          <w:sz w:val="28"/>
          <w:szCs w:val="28"/>
        </w:rPr>
        <w:t>ры глобаль</w:t>
      </w:r>
      <w:r>
        <w:rPr>
          <w:sz w:val="28"/>
          <w:szCs w:val="28"/>
        </w:rPr>
        <w:t>ного мира с его неведомыми преж</w:t>
      </w:r>
      <w:r w:rsidRPr="00BE2EFF">
        <w:rPr>
          <w:sz w:val="28"/>
          <w:szCs w:val="28"/>
        </w:rPr>
        <w:t xml:space="preserve">де опасностями и проблемами. Таким образом, к </w:t>
      </w:r>
      <w:r>
        <w:rPr>
          <w:sz w:val="28"/>
          <w:szCs w:val="28"/>
        </w:rPr>
        <w:t>концу 1980-х гг. глобальная про</w:t>
      </w:r>
      <w:r w:rsidRPr="00BE2EFF">
        <w:rPr>
          <w:sz w:val="28"/>
          <w:szCs w:val="28"/>
        </w:rPr>
        <w:t>блематика прочно закреп</w:t>
      </w:r>
      <w:r w:rsidRPr="00BE2EFF">
        <w:rPr>
          <w:sz w:val="28"/>
          <w:szCs w:val="28"/>
        </w:rPr>
        <w:t>и</w:t>
      </w:r>
      <w:r w:rsidRPr="00BE2EFF">
        <w:rPr>
          <w:sz w:val="28"/>
          <w:szCs w:val="28"/>
        </w:rPr>
        <w:t>лась на уровне широкого общественного сознания, в том числе и филосо</w:t>
      </w:r>
      <w:r w:rsidRPr="00BE2EFF">
        <w:rPr>
          <w:sz w:val="28"/>
          <w:szCs w:val="28"/>
        </w:rPr>
        <w:t>ф</w:t>
      </w:r>
      <w:r w:rsidRPr="00BE2EFF">
        <w:rPr>
          <w:sz w:val="28"/>
          <w:szCs w:val="28"/>
        </w:rPr>
        <w:t>ского. С тех пор внимание к</w:t>
      </w:r>
      <w:r>
        <w:rPr>
          <w:sz w:val="28"/>
          <w:szCs w:val="28"/>
        </w:rPr>
        <w:t xml:space="preserve"> данной теме не ослабевало и да</w:t>
      </w:r>
      <w:r w:rsidRPr="00BE2EFF">
        <w:rPr>
          <w:sz w:val="28"/>
          <w:szCs w:val="28"/>
        </w:rPr>
        <w:t>же продолжало нарастать, о чем говорят не только количество соответствующих секций, круглых столов, симпозиумов, но и основные темы Всемирных фило</w:t>
      </w:r>
      <w:r>
        <w:rPr>
          <w:sz w:val="28"/>
          <w:szCs w:val="28"/>
        </w:rPr>
        <w:t>соф</w:t>
      </w:r>
      <w:r w:rsidRPr="00BE2EFF">
        <w:rPr>
          <w:sz w:val="28"/>
          <w:szCs w:val="28"/>
        </w:rPr>
        <w:t>ских форумов. Заметим, что работа всех конгрессов проходит обычно в режиме 4 пленарных заседаний, 4 симпозиумов, нескольких специальных сессий, п</w:t>
      </w:r>
      <w:r w:rsidRPr="00BE2EFF">
        <w:rPr>
          <w:sz w:val="28"/>
          <w:szCs w:val="28"/>
        </w:rPr>
        <w:t>о</w:t>
      </w:r>
      <w:r w:rsidRPr="00BE2EFF">
        <w:rPr>
          <w:sz w:val="28"/>
          <w:szCs w:val="28"/>
        </w:rPr>
        <w:t xml:space="preserve">рядка 50 секций и примерно такого же количества круглых столов.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 xml:space="preserve">Итак, </w:t>
      </w:r>
      <w:r w:rsidRPr="00BE2EFF">
        <w:rPr>
          <w:b/>
          <w:bCs/>
          <w:sz w:val="28"/>
          <w:szCs w:val="28"/>
        </w:rPr>
        <w:t>XVIII конгресс</w:t>
      </w:r>
      <w:r w:rsidRPr="00BE2EFF">
        <w:rPr>
          <w:sz w:val="28"/>
          <w:szCs w:val="28"/>
        </w:rPr>
        <w:t>, состоявшийся в 1988 г</w:t>
      </w:r>
      <w:r>
        <w:rPr>
          <w:sz w:val="28"/>
          <w:szCs w:val="28"/>
        </w:rPr>
        <w:t>. в Брайтоне (Англия), именовал</w:t>
      </w:r>
      <w:r w:rsidRPr="00BE2EFF">
        <w:rPr>
          <w:sz w:val="28"/>
          <w:szCs w:val="28"/>
        </w:rPr>
        <w:t xml:space="preserve">ся </w:t>
      </w:r>
      <w:r w:rsidRPr="00BE2EFF">
        <w:rPr>
          <w:b/>
          <w:bCs/>
          <w:i/>
          <w:iCs/>
          <w:sz w:val="28"/>
          <w:szCs w:val="28"/>
        </w:rPr>
        <w:t xml:space="preserve">«Философское понимание человека», </w:t>
      </w:r>
      <w:r w:rsidRPr="00BE2EFF">
        <w:rPr>
          <w:sz w:val="28"/>
          <w:szCs w:val="28"/>
        </w:rPr>
        <w:t>и там спустя два десят</w:t>
      </w:r>
      <w:r w:rsidRPr="00BE2EFF">
        <w:rPr>
          <w:sz w:val="28"/>
          <w:szCs w:val="28"/>
        </w:rPr>
        <w:t>и</w:t>
      </w:r>
      <w:r w:rsidRPr="00BE2EFF">
        <w:rPr>
          <w:sz w:val="28"/>
          <w:szCs w:val="28"/>
        </w:rPr>
        <w:t xml:space="preserve">летия с момента создания Римского клуба глобальная проблематика нашла свое отражение </w:t>
      </w:r>
      <w:proofErr w:type="gramStart"/>
      <w:r w:rsidRPr="00BE2EFF">
        <w:rPr>
          <w:sz w:val="28"/>
          <w:szCs w:val="28"/>
        </w:rPr>
        <w:t>на</w:t>
      </w:r>
      <w:proofErr w:type="gramEnd"/>
      <w:r w:rsidRPr="00BE2EFF">
        <w:rPr>
          <w:sz w:val="28"/>
          <w:szCs w:val="28"/>
        </w:rPr>
        <w:t xml:space="preserve">: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i/>
          <w:iCs/>
          <w:sz w:val="28"/>
          <w:szCs w:val="28"/>
        </w:rPr>
        <w:t xml:space="preserve">– пленарном </w:t>
      </w:r>
      <w:proofErr w:type="gramStart"/>
      <w:r w:rsidRPr="00BE2EFF">
        <w:rPr>
          <w:i/>
          <w:iCs/>
          <w:sz w:val="28"/>
          <w:szCs w:val="28"/>
        </w:rPr>
        <w:t>заседании</w:t>
      </w:r>
      <w:proofErr w:type="gramEnd"/>
      <w:r w:rsidRPr="00BE2EFF">
        <w:rPr>
          <w:i/>
          <w:iCs/>
          <w:sz w:val="28"/>
          <w:szCs w:val="28"/>
        </w:rPr>
        <w:t xml:space="preserve"> </w:t>
      </w:r>
      <w:r w:rsidRPr="00BE2EFF">
        <w:rPr>
          <w:sz w:val="28"/>
          <w:szCs w:val="28"/>
        </w:rPr>
        <w:t xml:space="preserve">«Настоящее и будущее человечества»;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i/>
          <w:iCs/>
          <w:sz w:val="28"/>
          <w:szCs w:val="28"/>
        </w:rPr>
        <w:t>– двух секциях: «</w:t>
      </w:r>
      <w:r w:rsidRPr="00BE2EFF">
        <w:rPr>
          <w:sz w:val="28"/>
          <w:szCs w:val="28"/>
        </w:rPr>
        <w:t xml:space="preserve">Глобальные проблемы экологии и будущая жизнь Земли», «Глобальные проблемы в свете системного анализа»;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 xml:space="preserve">– </w:t>
      </w:r>
      <w:r w:rsidRPr="00BE2EFF">
        <w:rPr>
          <w:i/>
          <w:iCs/>
          <w:sz w:val="28"/>
          <w:szCs w:val="28"/>
        </w:rPr>
        <w:t xml:space="preserve">трех круглых столах: </w:t>
      </w:r>
      <w:r w:rsidRPr="00BE2EFF">
        <w:rPr>
          <w:sz w:val="28"/>
          <w:szCs w:val="28"/>
        </w:rPr>
        <w:t>«Философия в пос</w:t>
      </w:r>
      <w:r>
        <w:rPr>
          <w:sz w:val="28"/>
          <w:szCs w:val="28"/>
        </w:rPr>
        <w:t>тановке мировых проблем», «Фило</w:t>
      </w:r>
      <w:r w:rsidRPr="00BE2EFF">
        <w:rPr>
          <w:sz w:val="28"/>
          <w:szCs w:val="28"/>
        </w:rPr>
        <w:t>софия и новая проблема ядерного самоуничтожения», «Человек и пр</w:t>
      </w:r>
      <w:r w:rsidRPr="00BE2EFF">
        <w:rPr>
          <w:sz w:val="28"/>
          <w:szCs w:val="28"/>
        </w:rPr>
        <w:t>и</w:t>
      </w:r>
      <w:r>
        <w:rPr>
          <w:sz w:val="28"/>
          <w:szCs w:val="28"/>
        </w:rPr>
        <w:t>рода: про</w:t>
      </w:r>
      <w:r w:rsidRPr="00BE2EFF">
        <w:rPr>
          <w:sz w:val="28"/>
          <w:szCs w:val="28"/>
        </w:rPr>
        <w:t xml:space="preserve">блемы </w:t>
      </w:r>
      <w:proofErr w:type="spellStart"/>
      <w:r w:rsidRPr="00BE2EFF">
        <w:rPr>
          <w:sz w:val="28"/>
          <w:szCs w:val="28"/>
        </w:rPr>
        <w:t>коэволюции</w:t>
      </w:r>
      <w:proofErr w:type="spellEnd"/>
      <w:r w:rsidRPr="00BE2EFF">
        <w:rPr>
          <w:sz w:val="28"/>
          <w:szCs w:val="28"/>
        </w:rPr>
        <w:t xml:space="preserve">».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i/>
          <w:iCs/>
          <w:sz w:val="28"/>
          <w:szCs w:val="28"/>
        </w:rPr>
        <w:t xml:space="preserve">Сопоставляя названные заседания с остальными, мы видим </w:t>
      </w:r>
      <w:proofErr w:type="gramStart"/>
      <w:r w:rsidRPr="00BE2EFF">
        <w:rPr>
          <w:i/>
          <w:iCs/>
          <w:sz w:val="28"/>
          <w:szCs w:val="28"/>
        </w:rPr>
        <w:t>здесь</w:t>
      </w:r>
      <w:proofErr w:type="gramEnd"/>
      <w:r w:rsidRPr="00BE2EFF">
        <w:rPr>
          <w:i/>
          <w:iCs/>
          <w:sz w:val="28"/>
          <w:szCs w:val="28"/>
        </w:rPr>
        <w:t xml:space="preserve"> хотя еще и не слишком распространенную, но уже явную обеспокоенность мир</w:t>
      </w:r>
      <w:r w:rsidRPr="00BE2EFF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вого фило</w:t>
      </w:r>
      <w:r w:rsidRPr="00BE2EFF">
        <w:rPr>
          <w:i/>
          <w:iCs/>
          <w:sz w:val="28"/>
          <w:szCs w:val="28"/>
        </w:rPr>
        <w:t>софского сообщества глобальными проблемами и будущим челов</w:t>
      </w:r>
      <w:r w:rsidRPr="00BE2EFF">
        <w:rPr>
          <w:i/>
          <w:iCs/>
          <w:sz w:val="28"/>
          <w:szCs w:val="28"/>
        </w:rPr>
        <w:t>е</w:t>
      </w:r>
      <w:r w:rsidRPr="00BE2EFF">
        <w:rPr>
          <w:i/>
          <w:iCs/>
          <w:sz w:val="28"/>
          <w:szCs w:val="28"/>
        </w:rPr>
        <w:t xml:space="preserve">чества.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 xml:space="preserve">Следующий, </w:t>
      </w:r>
      <w:r w:rsidRPr="00BE2EFF">
        <w:rPr>
          <w:b/>
          <w:bCs/>
          <w:sz w:val="28"/>
          <w:szCs w:val="28"/>
        </w:rPr>
        <w:t>XIX конгресс</w:t>
      </w:r>
      <w:r w:rsidRPr="00BE2EFF">
        <w:rPr>
          <w:sz w:val="28"/>
          <w:szCs w:val="28"/>
        </w:rPr>
        <w:t>, проходивший в 1993 г. в Москве, называ</w:t>
      </w:r>
      <w:r w:rsidRPr="00BE2EFF">
        <w:rPr>
          <w:sz w:val="28"/>
          <w:szCs w:val="28"/>
        </w:rPr>
        <w:t>л</w:t>
      </w:r>
      <w:r w:rsidRPr="00BE2EFF">
        <w:rPr>
          <w:sz w:val="28"/>
          <w:szCs w:val="28"/>
        </w:rPr>
        <w:t xml:space="preserve">ся </w:t>
      </w:r>
      <w:r>
        <w:rPr>
          <w:b/>
          <w:bCs/>
          <w:i/>
          <w:iCs/>
          <w:sz w:val="28"/>
          <w:szCs w:val="28"/>
        </w:rPr>
        <w:t>«Че</w:t>
      </w:r>
      <w:r w:rsidRPr="00BE2EFF">
        <w:rPr>
          <w:b/>
          <w:bCs/>
          <w:i/>
          <w:iCs/>
          <w:sz w:val="28"/>
          <w:szCs w:val="28"/>
        </w:rPr>
        <w:t xml:space="preserve">ловечество на переломном этапе: философские перспективы», </w:t>
      </w:r>
      <w:r w:rsidRPr="00BE2EFF">
        <w:rPr>
          <w:sz w:val="28"/>
          <w:szCs w:val="28"/>
        </w:rPr>
        <w:t xml:space="preserve">где к теме нашего разговора прямо или косвенно имели отношение: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i/>
          <w:iCs/>
          <w:sz w:val="28"/>
          <w:szCs w:val="28"/>
        </w:rPr>
        <w:t xml:space="preserve">– два пленарных заседания: </w:t>
      </w:r>
      <w:r w:rsidRPr="00BE2EFF">
        <w:rPr>
          <w:sz w:val="28"/>
          <w:szCs w:val="28"/>
        </w:rPr>
        <w:t xml:space="preserve">«Судьба технологической цивилизации» и «Новое мышление: традиции и инновации»;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i/>
          <w:iCs/>
          <w:sz w:val="28"/>
          <w:szCs w:val="28"/>
        </w:rPr>
        <w:t>– симпозиум «</w:t>
      </w:r>
      <w:r w:rsidRPr="00BE2EFF">
        <w:rPr>
          <w:sz w:val="28"/>
          <w:szCs w:val="28"/>
        </w:rPr>
        <w:t xml:space="preserve">Возможна ли единая философия?»; </w:t>
      </w:r>
    </w:p>
    <w:p w:rsidR="003A6F22" w:rsidRPr="00BE2EFF" w:rsidRDefault="00BE2EFF" w:rsidP="00BE2EFF">
      <w:pPr>
        <w:rPr>
          <w:rFonts w:cs="Times New Roman"/>
          <w:szCs w:val="28"/>
        </w:rPr>
      </w:pPr>
      <w:r w:rsidRPr="00BE2EFF">
        <w:rPr>
          <w:rFonts w:cs="Times New Roman"/>
          <w:i/>
          <w:iCs/>
          <w:szCs w:val="28"/>
        </w:rPr>
        <w:lastRenderedPageBreak/>
        <w:t xml:space="preserve">– коллоквиумы: </w:t>
      </w:r>
      <w:r w:rsidRPr="00BE2EFF">
        <w:rPr>
          <w:rFonts w:cs="Times New Roman"/>
          <w:szCs w:val="28"/>
        </w:rPr>
        <w:t>«Человек и природа», «Проблема единства человеч</w:t>
      </w:r>
      <w:r w:rsidRPr="00BE2EFF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ства в рус</w:t>
      </w:r>
      <w:r w:rsidRPr="00BE2EFF">
        <w:rPr>
          <w:rFonts w:cs="Times New Roman"/>
          <w:szCs w:val="28"/>
        </w:rPr>
        <w:t>ской философии»;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i/>
          <w:iCs/>
          <w:sz w:val="28"/>
          <w:szCs w:val="28"/>
        </w:rPr>
        <w:t xml:space="preserve">– секция </w:t>
      </w:r>
      <w:r w:rsidRPr="00BE2EFF">
        <w:rPr>
          <w:sz w:val="28"/>
          <w:szCs w:val="28"/>
        </w:rPr>
        <w:t xml:space="preserve">«Экология и будущее жизни на Земле»;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i/>
          <w:iCs/>
          <w:sz w:val="28"/>
          <w:szCs w:val="28"/>
        </w:rPr>
        <w:t xml:space="preserve">– три круглых стола: </w:t>
      </w:r>
      <w:r w:rsidRPr="00BE2EFF">
        <w:rPr>
          <w:sz w:val="28"/>
          <w:szCs w:val="28"/>
        </w:rPr>
        <w:t>«Этика окружающей среды и устойчивое разв</w:t>
      </w:r>
      <w:r w:rsidRPr="00BE2EFF">
        <w:rPr>
          <w:sz w:val="28"/>
          <w:szCs w:val="28"/>
        </w:rPr>
        <w:t>и</w:t>
      </w:r>
      <w:r w:rsidRPr="00BE2EFF">
        <w:rPr>
          <w:sz w:val="28"/>
          <w:szCs w:val="28"/>
        </w:rPr>
        <w:t xml:space="preserve">тие в глобальных условиях», «Будущее третьего мира в глобальном веке», «Этические проблемы конфликта Севера и Юга».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i/>
          <w:iCs/>
          <w:sz w:val="28"/>
          <w:szCs w:val="28"/>
        </w:rPr>
        <w:t>Тут уже хорошо видно, как нарастает тревога за будущее жизни на Земле и растет обеспокоенность за все увеличивающийся разрыв в социал</w:t>
      </w:r>
      <w:r w:rsidRPr="00BE2EFF">
        <w:rPr>
          <w:i/>
          <w:iCs/>
          <w:sz w:val="28"/>
          <w:szCs w:val="28"/>
        </w:rPr>
        <w:t>ь</w:t>
      </w:r>
      <w:r>
        <w:rPr>
          <w:i/>
          <w:iCs/>
          <w:sz w:val="28"/>
          <w:szCs w:val="28"/>
        </w:rPr>
        <w:t>но-экономи</w:t>
      </w:r>
      <w:r w:rsidRPr="00BE2EFF">
        <w:rPr>
          <w:i/>
          <w:iCs/>
          <w:sz w:val="28"/>
          <w:szCs w:val="28"/>
        </w:rPr>
        <w:t>ческом развитии различных стран и регионов. Нетрудно зам</w:t>
      </w:r>
      <w:r w:rsidRPr="00BE2EFF">
        <w:rPr>
          <w:i/>
          <w:iCs/>
          <w:sz w:val="28"/>
          <w:szCs w:val="28"/>
        </w:rPr>
        <w:t>е</w:t>
      </w:r>
      <w:r w:rsidRPr="00BE2EFF">
        <w:rPr>
          <w:i/>
          <w:iCs/>
          <w:sz w:val="28"/>
          <w:szCs w:val="28"/>
        </w:rPr>
        <w:t>тить также, что до 1993 г. мировая философская мысль еще не употребл</w:t>
      </w:r>
      <w:r w:rsidRPr="00BE2EFF">
        <w:rPr>
          <w:i/>
          <w:iCs/>
          <w:sz w:val="28"/>
          <w:szCs w:val="28"/>
        </w:rPr>
        <w:t>я</w:t>
      </w:r>
      <w:r w:rsidRPr="00BE2EFF">
        <w:rPr>
          <w:i/>
          <w:iCs/>
          <w:sz w:val="28"/>
          <w:szCs w:val="28"/>
        </w:rPr>
        <w:t xml:space="preserve">ла термин </w:t>
      </w: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глобализ</w:t>
      </w:r>
      <w:r w:rsidRPr="00BE2EFF">
        <w:rPr>
          <w:b/>
          <w:bCs/>
          <w:i/>
          <w:iCs/>
          <w:sz w:val="28"/>
          <w:szCs w:val="28"/>
        </w:rPr>
        <w:t>ция</w:t>
      </w:r>
      <w:proofErr w:type="spellEnd"/>
      <w:r w:rsidRPr="00BE2EFF">
        <w:rPr>
          <w:b/>
          <w:bCs/>
          <w:i/>
          <w:iCs/>
          <w:sz w:val="28"/>
          <w:szCs w:val="28"/>
        </w:rPr>
        <w:t xml:space="preserve">», </w:t>
      </w:r>
      <w:r w:rsidRPr="00BE2EFF">
        <w:rPr>
          <w:i/>
          <w:iCs/>
          <w:sz w:val="28"/>
          <w:szCs w:val="28"/>
        </w:rPr>
        <w:t xml:space="preserve">а концентрировала внимание на </w:t>
      </w:r>
      <w:r w:rsidRPr="00BE2EFF">
        <w:rPr>
          <w:b/>
          <w:bCs/>
          <w:i/>
          <w:iCs/>
          <w:sz w:val="28"/>
          <w:szCs w:val="28"/>
        </w:rPr>
        <w:t>глобальных пр</w:t>
      </w:r>
      <w:r w:rsidRPr="00BE2EFF">
        <w:rPr>
          <w:b/>
          <w:bCs/>
          <w:i/>
          <w:iCs/>
          <w:sz w:val="28"/>
          <w:szCs w:val="28"/>
        </w:rPr>
        <w:t>о</w:t>
      </w:r>
      <w:r w:rsidRPr="00BE2EFF">
        <w:rPr>
          <w:b/>
          <w:bCs/>
          <w:i/>
          <w:iCs/>
          <w:sz w:val="28"/>
          <w:szCs w:val="28"/>
        </w:rPr>
        <w:t xml:space="preserve">блемах современности, </w:t>
      </w:r>
      <w:r w:rsidRPr="00BE2EFF">
        <w:rPr>
          <w:i/>
          <w:iCs/>
          <w:sz w:val="28"/>
          <w:szCs w:val="28"/>
        </w:rPr>
        <w:t xml:space="preserve">к тому же с явным акцентом на экологию.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 xml:space="preserve">На </w:t>
      </w:r>
      <w:r w:rsidRPr="00BE2EFF">
        <w:rPr>
          <w:b/>
          <w:bCs/>
          <w:sz w:val="28"/>
          <w:szCs w:val="28"/>
        </w:rPr>
        <w:t>XX конгрессе</w:t>
      </w:r>
      <w:r w:rsidRPr="00BE2EFF">
        <w:rPr>
          <w:sz w:val="28"/>
          <w:szCs w:val="28"/>
        </w:rPr>
        <w:t>, состоявшемся в 1998 г. в Бостоне (США) под назв</w:t>
      </w:r>
      <w:r w:rsidRPr="00BE2EFF">
        <w:rPr>
          <w:sz w:val="28"/>
          <w:szCs w:val="28"/>
        </w:rPr>
        <w:t>а</w:t>
      </w:r>
      <w:r w:rsidRPr="00BE2EFF">
        <w:rPr>
          <w:sz w:val="28"/>
          <w:szCs w:val="28"/>
        </w:rPr>
        <w:t xml:space="preserve">нием </w:t>
      </w:r>
      <w:r w:rsidRPr="00BE2EFF">
        <w:rPr>
          <w:b/>
          <w:bCs/>
          <w:i/>
          <w:iCs/>
          <w:sz w:val="28"/>
          <w:szCs w:val="28"/>
        </w:rPr>
        <w:t xml:space="preserve">«Философия в воспитании человечества», </w:t>
      </w:r>
      <w:r w:rsidRPr="00BE2EFF">
        <w:rPr>
          <w:sz w:val="28"/>
          <w:szCs w:val="28"/>
        </w:rPr>
        <w:t>произошло заметное ус</w:t>
      </w:r>
      <w:r w:rsidRPr="00BE2EFF">
        <w:rPr>
          <w:sz w:val="28"/>
          <w:szCs w:val="28"/>
        </w:rPr>
        <w:t>и</w:t>
      </w:r>
      <w:r>
        <w:rPr>
          <w:sz w:val="28"/>
          <w:szCs w:val="28"/>
        </w:rPr>
        <w:t>ление вни</w:t>
      </w:r>
      <w:r w:rsidRPr="00BE2EFF">
        <w:rPr>
          <w:sz w:val="28"/>
          <w:szCs w:val="28"/>
        </w:rPr>
        <w:t xml:space="preserve">мания к вопросам глобального характера, которые обсуждались </w:t>
      </w:r>
      <w:proofErr w:type="gramStart"/>
      <w:r w:rsidRPr="00BE2EFF">
        <w:rPr>
          <w:sz w:val="28"/>
          <w:szCs w:val="28"/>
        </w:rPr>
        <w:t>на</w:t>
      </w:r>
      <w:proofErr w:type="gramEnd"/>
      <w:r w:rsidRPr="00BE2EFF">
        <w:rPr>
          <w:sz w:val="28"/>
          <w:szCs w:val="28"/>
        </w:rPr>
        <w:t xml:space="preserve">: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i/>
          <w:iCs/>
          <w:sz w:val="28"/>
          <w:szCs w:val="28"/>
        </w:rPr>
        <w:t xml:space="preserve">– </w:t>
      </w:r>
      <w:proofErr w:type="gramStart"/>
      <w:r w:rsidRPr="00BE2EFF">
        <w:rPr>
          <w:i/>
          <w:iCs/>
          <w:sz w:val="28"/>
          <w:szCs w:val="28"/>
        </w:rPr>
        <w:t>открытии</w:t>
      </w:r>
      <w:proofErr w:type="gramEnd"/>
      <w:r w:rsidRPr="00BE2EFF">
        <w:rPr>
          <w:i/>
          <w:iCs/>
          <w:sz w:val="28"/>
          <w:szCs w:val="28"/>
        </w:rPr>
        <w:t xml:space="preserve"> конгресса </w:t>
      </w:r>
      <w:r w:rsidRPr="00BE2EFF">
        <w:rPr>
          <w:sz w:val="28"/>
          <w:szCs w:val="28"/>
        </w:rPr>
        <w:t>в докладе «Этика, религия и будущее человеч</w:t>
      </w:r>
      <w:r w:rsidRPr="00BE2EFF">
        <w:rPr>
          <w:sz w:val="28"/>
          <w:szCs w:val="28"/>
        </w:rPr>
        <w:t>е</w:t>
      </w:r>
      <w:r w:rsidRPr="00BE2EFF">
        <w:rPr>
          <w:sz w:val="28"/>
          <w:szCs w:val="28"/>
        </w:rPr>
        <w:t xml:space="preserve">ства»;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i/>
          <w:iCs/>
          <w:sz w:val="28"/>
          <w:szCs w:val="28"/>
        </w:rPr>
        <w:t xml:space="preserve">– пленарном </w:t>
      </w:r>
      <w:proofErr w:type="gramStart"/>
      <w:r w:rsidRPr="00BE2EFF">
        <w:rPr>
          <w:i/>
          <w:iCs/>
          <w:sz w:val="28"/>
          <w:szCs w:val="28"/>
        </w:rPr>
        <w:t>заседании</w:t>
      </w:r>
      <w:proofErr w:type="gramEnd"/>
      <w:r w:rsidRPr="00BE2EFF">
        <w:rPr>
          <w:i/>
          <w:iCs/>
          <w:sz w:val="28"/>
          <w:szCs w:val="28"/>
        </w:rPr>
        <w:t xml:space="preserve"> </w:t>
      </w:r>
      <w:r w:rsidRPr="00BE2EFF">
        <w:rPr>
          <w:sz w:val="28"/>
          <w:szCs w:val="28"/>
        </w:rPr>
        <w:t xml:space="preserve">«Философия и будущее образования»;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i/>
          <w:iCs/>
          <w:sz w:val="28"/>
          <w:szCs w:val="28"/>
        </w:rPr>
        <w:t xml:space="preserve">– </w:t>
      </w:r>
      <w:proofErr w:type="gramStart"/>
      <w:r w:rsidRPr="00BE2EFF">
        <w:rPr>
          <w:i/>
          <w:iCs/>
          <w:sz w:val="28"/>
          <w:szCs w:val="28"/>
        </w:rPr>
        <w:t>симпозиуме</w:t>
      </w:r>
      <w:proofErr w:type="gramEnd"/>
      <w:r w:rsidRPr="00BE2EFF">
        <w:rPr>
          <w:i/>
          <w:iCs/>
          <w:sz w:val="28"/>
          <w:szCs w:val="28"/>
        </w:rPr>
        <w:t xml:space="preserve"> </w:t>
      </w:r>
      <w:r w:rsidRPr="00BE2EFF">
        <w:rPr>
          <w:sz w:val="28"/>
          <w:szCs w:val="28"/>
        </w:rPr>
        <w:t xml:space="preserve">«Глобальные вопросы преподавания философии»;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i/>
          <w:iCs/>
          <w:sz w:val="28"/>
          <w:szCs w:val="28"/>
        </w:rPr>
        <w:t xml:space="preserve">– секции </w:t>
      </w:r>
      <w:r w:rsidRPr="00BE2EFF">
        <w:rPr>
          <w:sz w:val="28"/>
          <w:szCs w:val="28"/>
        </w:rPr>
        <w:t xml:space="preserve">«Философия и окружающая среда»;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i/>
          <w:iCs/>
          <w:sz w:val="28"/>
          <w:szCs w:val="28"/>
        </w:rPr>
        <w:t xml:space="preserve">– круглых </w:t>
      </w:r>
      <w:proofErr w:type="gramStart"/>
      <w:r w:rsidRPr="00BE2EFF">
        <w:rPr>
          <w:i/>
          <w:iCs/>
          <w:sz w:val="28"/>
          <w:szCs w:val="28"/>
        </w:rPr>
        <w:t>столах</w:t>
      </w:r>
      <w:proofErr w:type="gramEnd"/>
      <w:r w:rsidRPr="00BE2EFF">
        <w:rPr>
          <w:i/>
          <w:iCs/>
          <w:sz w:val="28"/>
          <w:szCs w:val="28"/>
        </w:rPr>
        <w:t xml:space="preserve">: </w:t>
      </w:r>
      <w:r w:rsidRPr="00BE2EFF">
        <w:rPr>
          <w:sz w:val="28"/>
          <w:szCs w:val="28"/>
        </w:rPr>
        <w:t>«Критические размышления о состоянии глобальн</w:t>
      </w:r>
      <w:r w:rsidRPr="00BE2EFF">
        <w:rPr>
          <w:sz w:val="28"/>
          <w:szCs w:val="28"/>
        </w:rPr>
        <w:t>о</w:t>
      </w:r>
      <w:r>
        <w:rPr>
          <w:sz w:val="28"/>
          <w:szCs w:val="28"/>
        </w:rPr>
        <w:t>го со</w:t>
      </w:r>
      <w:r w:rsidRPr="00BE2EFF">
        <w:rPr>
          <w:sz w:val="28"/>
          <w:szCs w:val="28"/>
        </w:rPr>
        <w:t>знания», «Возможна ли глобальная философия?», «Возможна ли гл</w:t>
      </w:r>
      <w:r w:rsidRPr="00BE2EFF">
        <w:rPr>
          <w:sz w:val="28"/>
          <w:szCs w:val="28"/>
        </w:rPr>
        <w:t>о</w:t>
      </w:r>
      <w:r>
        <w:rPr>
          <w:sz w:val="28"/>
          <w:szCs w:val="28"/>
        </w:rPr>
        <w:t>бальная эти</w:t>
      </w:r>
      <w:r w:rsidRPr="00BE2EFF">
        <w:rPr>
          <w:sz w:val="28"/>
          <w:szCs w:val="28"/>
        </w:rPr>
        <w:t>ка?», «Философия природы и общества: про</w:t>
      </w:r>
      <w:r>
        <w:rPr>
          <w:sz w:val="28"/>
          <w:szCs w:val="28"/>
        </w:rPr>
        <w:t>блемы теории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тики», «Само</w:t>
      </w:r>
      <w:r w:rsidRPr="00BE2EFF">
        <w:rPr>
          <w:sz w:val="28"/>
          <w:szCs w:val="28"/>
        </w:rPr>
        <w:t xml:space="preserve">идентификация в </w:t>
      </w:r>
      <w:proofErr w:type="spellStart"/>
      <w:r w:rsidRPr="00BE2EFF">
        <w:rPr>
          <w:sz w:val="28"/>
          <w:szCs w:val="28"/>
        </w:rPr>
        <w:t>интерсубъективных</w:t>
      </w:r>
      <w:proofErr w:type="spellEnd"/>
      <w:r w:rsidRPr="00BE2EFF">
        <w:rPr>
          <w:sz w:val="28"/>
          <w:szCs w:val="28"/>
        </w:rPr>
        <w:t xml:space="preserve"> и глобальных отношен</w:t>
      </w:r>
      <w:r w:rsidRPr="00BE2EFF">
        <w:rPr>
          <w:sz w:val="28"/>
          <w:szCs w:val="28"/>
        </w:rPr>
        <w:t>и</w:t>
      </w:r>
      <w:r w:rsidRPr="00BE2EFF">
        <w:rPr>
          <w:sz w:val="28"/>
          <w:szCs w:val="28"/>
        </w:rPr>
        <w:t xml:space="preserve">ях»;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i/>
          <w:iCs/>
          <w:sz w:val="28"/>
          <w:szCs w:val="28"/>
        </w:rPr>
        <w:t xml:space="preserve">– </w:t>
      </w:r>
      <w:r w:rsidRPr="00BE2EFF">
        <w:rPr>
          <w:sz w:val="28"/>
          <w:szCs w:val="28"/>
        </w:rPr>
        <w:t xml:space="preserve">наконец, на </w:t>
      </w:r>
      <w:r w:rsidRPr="00BE2EFF">
        <w:rPr>
          <w:i/>
          <w:iCs/>
          <w:sz w:val="28"/>
          <w:szCs w:val="28"/>
        </w:rPr>
        <w:t>специальных сессиях</w:t>
      </w:r>
      <w:r w:rsidRPr="00BE2EFF">
        <w:rPr>
          <w:sz w:val="28"/>
          <w:szCs w:val="28"/>
        </w:rPr>
        <w:t>: «Философия в глобальном конте</w:t>
      </w:r>
      <w:r w:rsidRPr="00BE2EFF">
        <w:rPr>
          <w:sz w:val="28"/>
          <w:szCs w:val="28"/>
        </w:rPr>
        <w:t>к</w:t>
      </w:r>
      <w:r>
        <w:rPr>
          <w:sz w:val="28"/>
          <w:szCs w:val="28"/>
        </w:rPr>
        <w:t>сте: Ин</w:t>
      </w:r>
      <w:r w:rsidRPr="00BE2EFF">
        <w:rPr>
          <w:sz w:val="28"/>
          <w:szCs w:val="28"/>
        </w:rPr>
        <w:t xml:space="preserve">дия и Тибет», «Философия в глобальном контексте: Япония и Китай», «Проблемы демократии в эпоху глобализации».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i/>
          <w:iCs/>
          <w:sz w:val="28"/>
          <w:szCs w:val="28"/>
        </w:rPr>
        <w:t>На этом Всемирном философском форуме обнаруживается уже не только значительно возросший интерес к глобальной проблематике по д</w:t>
      </w:r>
      <w:r w:rsidRPr="00BE2EFF">
        <w:rPr>
          <w:i/>
          <w:iCs/>
          <w:sz w:val="28"/>
          <w:szCs w:val="28"/>
        </w:rPr>
        <w:t>о</w:t>
      </w:r>
      <w:r w:rsidRPr="00BE2EFF">
        <w:rPr>
          <w:i/>
          <w:iCs/>
          <w:sz w:val="28"/>
          <w:szCs w:val="28"/>
        </w:rPr>
        <w:t>статочно ш</w:t>
      </w:r>
      <w:r>
        <w:rPr>
          <w:i/>
          <w:iCs/>
          <w:sz w:val="28"/>
          <w:szCs w:val="28"/>
        </w:rPr>
        <w:t>и</w:t>
      </w:r>
      <w:r w:rsidRPr="00BE2EFF">
        <w:rPr>
          <w:i/>
          <w:iCs/>
          <w:sz w:val="28"/>
          <w:szCs w:val="28"/>
        </w:rPr>
        <w:t>рокому спектру вопросов (от проблем окружающей среды до образования, этики и глобального сознания), но и впервые в научной пр</w:t>
      </w:r>
      <w:r w:rsidRPr="00BE2EFF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грамме конгресса встречает</w:t>
      </w:r>
      <w:r w:rsidRPr="00BE2EFF">
        <w:rPr>
          <w:i/>
          <w:iCs/>
          <w:sz w:val="28"/>
          <w:szCs w:val="28"/>
        </w:rPr>
        <w:t xml:space="preserve">ся официальное употребление термина </w:t>
      </w:r>
      <w:r w:rsidRPr="00BE2EFF">
        <w:rPr>
          <w:b/>
          <w:bCs/>
          <w:i/>
          <w:iCs/>
          <w:sz w:val="28"/>
          <w:szCs w:val="28"/>
        </w:rPr>
        <w:t>«глоб</w:t>
      </w:r>
      <w:r w:rsidRPr="00BE2EFF">
        <w:rPr>
          <w:b/>
          <w:bCs/>
          <w:i/>
          <w:iCs/>
          <w:sz w:val="28"/>
          <w:szCs w:val="28"/>
        </w:rPr>
        <w:t>а</w:t>
      </w:r>
      <w:r w:rsidRPr="00BE2EFF">
        <w:rPr>
          <w:b/>
          <w:bCs/>
          <w:i/>
          <w:iCs/>
          <w:sz w:val="28"/>
          <w:szCs w:val="28"/>
        </w:rPr>
        <w:t>лизация»</w:t>
      </w:r>
      <w:r w:rsidRPr="00BE2EFF">
        <w:rPr>
          <w:i/>
          <w:iCs/>
          <w:sz w:val="28"/>
          <w:szCs w:val="28"/>
        </w:rPr>
        <w:t xml:space="preserve">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 xml:space="preserve">Однако по-настоящему философы всего мира повернулись к </w:t>
      </w:r>
      <w:r w:rsidRPr="00BE2EFF">
        <w:rPr>
          <w:i/>
          <w:iCs/>
          <w:sz w:val="28"/>
          <w:szCs w:val="28"/>
        </w:rPr>
        <w:t>глобализ</w:t>
      </w:r>
      <w:r w:rsidRPr="00BE2EFF">
        <w:rPr>
          <w:i/>
          <w:iCs/>
          <w:sz w:val="28"/>
          <w:szCs w:val="28"/>
        </w:rPr>
        <w:t>а</w:t>
      </w:r>
      <w:r w:rsidRPr="00BE2EFF">
        <w:rPr>
          <w:i/>
          <w:iCs/>
          <w:sz w:val="28"/>
          <w:szCs w:val="28"/>
        </w:rPr>
        <w:t xml:space="preserve">ции </w:t>
      </w:r>
      <w:r w:rsidRPr="00BE2EFF">
        <w:rPr>
          <w:sz w:val="28"/>
          <w:szCs w:val="28"/>
        </w:rPr>
        <w:t xml:space="preserve">на следующем – </w:t>
      </w:r>
      <w:r w:rsidRPr="00BE2EFF">
        <w:rPr>
          <w:b/>
          <w:bCs/>
          <w:sz w:val="28"/>
          <w:szCs w:val="28"/>
        </w:rPr>
        <w:t xml:space="preserve">XXI Всемирном философском конгрессе, </w:t>
      </w:r>
      <w:r>
        <w:rPr>
          <w:sz w:val="28"/>
          <w:szCs w:val="28"/>
        </w:rPr>
        <w:t>который прошел в Стам</w:t>
      </w:r>
      <w:r w:rsidRPr="00BE2EFF">
        <w:rPr>
          <w:sz w:val="28"/>
          <w:szCs w:val="28"/>
        </w:rPr>
        <w:t xml:space="preserve">буле (Турция) под названием </w:t>
      </w:r>
      <w:r w:rsidRPr="00BE2EFF">
        <w:rPr>
          <w:b/>
          <w:bCs/>
          <w:i/>
          <w:iCs/>
          <w:sz w:val="28"/>
          <w:szCs w:val="28"/>
        </w:rPr>
        <w:t>«Философия лицом к глобал</w:t>
      </w:r>
      <w:r w:rsidRPr="00BE2EFF">
        <w:rPr>
          <w:b/>
          <w:bCs/>
          <w:i/>
          <w:iCs/>
          <w:sz w:val="28"/>
          <w:szCs w:val="28"/>
        </w:rPr>
        <w:t>ь</w:t>
      </w:r>
      <w:r w:rsidRPr="00BE2EFF">
        <w:rPr>
          <w:b/>
          <w:bCs/>
          <w:i/>
          <w:iCs/>
          <w:sz w:val="28"/>
          <w:szCs w:val="28"/>
        </w:rPr>
        <w:t xml:space="preserve">ным проблемам» </w:t>
      </w:r>
      <w:r w:rsidRPr="00BE2EFF">
        <w:rPr>
          <w:sz w:val="28"/>
          <w:szCs w:val="28"/>
        </w:rPr>
        <w:t xml:space="preserve">в 2003 г., то есть 35 лет спустя после того, как </w:t>
      </w:r>
      <w:r>
        <w:rPr>
          <w:sz w:val="28"/>
          <w:szCs w:val="28"/>
        </w:rPr>
        <w:t>Римский клуб призвал мировое со</w:t>
      </w:r>
      <w:r w:rsidRPr="00BE2EFF">
        <w:rPr>
          <w:sz w:val="28"/>
          <w:szCs w:val="28"/>
        </w:rPr>
        <w:t>общество объединиться, чтобы совместными усил</w:t>
      </w:r>
      <w:r w:rsidRPr="00BE2EFF">
        <w:rPr>
          <w:sz w:val="28"/>
          <w:szCs w:val="28"/>
        </w:rPr>
        <w:t>и</w:t>
      </w:r>
      <w:r w:rsidRPr="00BE2EFF">
        <w:rPr>
          <w:sz w:val="28"/>
          <w:szCs w:val="28"/>
        </w:rPr>
        <w:t xml:space="preserve">ями противостоять глобальным проблемам современности.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E2EFF">
        <w:rPr>
          <w:sz w:val="28"/>
          <w:szCs w:val="28"/>
        </w:rPr>
        <w:t>Поскольку основная тема этого конгресса</w:t>
      </w:r>
      <w:r>
        <w:rPr>
          <w:sz w:val="28"/>
          <w:szCs w:val="28"/>
        </w:rPr>
        <w:t xml:space="preserve"> была целиком посвящена глобаль</w:t>
      </w:r>
      <w:r w:rsidRPr="00BE2EFF">
        <w:rPr>
          <w:sz w:val="28"/>
          <w:szCs w:val="28"/>
        </w:rPr>
        <w:t>ной проблематике, то уже не только отдельные пленарные и секц</w:t>
      </w:r>
      <w:r w:rsidRPr="00BE2EFF">
        <w:rPr>
          <w:sz w:val="28"/>
          <w:szCs w:val="28"/>
        </w:rPr>
        <w:t>и</w:t>
      </w:r>
      <w:r>
        <w:rPr>
          <w:sz w:val="28"/>
          <w:szCs w:val="28"/>
        </w:rPr>
        <w:t>онные заседа</w:t>
      </w:r>
      <w:r w:rsidRPr="00BE2EFF">
        <w:rPr>
          <w:sz w:val="28"/>
          <w:szCs w:val="28"/>
        </w:rPr>
        <w:t>ния, круглые столы и специальные сессии были посвящены этому, но и многие другие заседания, обсуждавшие, например, проблемы ф</w:t>
      </w:r>
      <w:r w:rsidRPr="00BE2EFF">
        <w:rPr>
          <w:sz w:val="28"/>
          <w:szCs w:val="28"/>
        </w:rPr>
        <w:t>и</w:t>
      </w:r>
      <w:r w:rsidRPr="00BE2EFF">
        <w:rPr>
          <w:sz w:val="28"/>
          <w:szCs w:val="28"/>
        </w:rPr>
        <w:t>лософии науки, техники, образования, социальной и политической филос</w:t>
      </w:r>
      <w:r w:rsidRPr="00BE2EFF">
        <w:rPr>
          <w:sz w:val="28"/>
          <w:szCs w:val="28"/>
        </w:rPr>
        <w:t>о</w:t>
      </w:r>
      <w:r w:rsidRPr="00BE2EFF">
        <w:rPr>
          <w:sz w:val="28"/>
          <w:szCs w:val="28"/>
        </w:rPr>
        <w:lastRenderedPageBreak/>
        <w:t xml:space="preserve">фии, рассматривались в связи с процессами глобализации, диалогом культур, появлением принципиально новых средств коммуникации. </w:t>
      </w:r>
      <w:proofErr w:type="gramEnd"/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>Такой подход был инициирован также пленарными заседаниями, си</w:t>
      </w:r>
      <w:r w:rsidRPr="00BE2EFF">
        <w:rPr>
          <w:sz w:val="28"/>
          <w:szCs w:val="28"/>
        </w:rPr>
        <w:t>м</w:t>
      </w:r>
      <w:r>
        <w:rPr>
          <w:sz w:val="28"/>
          <w:szCs w:val="28"/>
        </w:rPr>
        <w:t>позиу</w:t>
      </w:r>
      <w:r w:rsidRPr="00BE2EFF">
        <w:rPr>
          <w:sz w:val="28"/>
          <w:szCs w:val="28"/>
        </w:rPr>
        <w:t>мами и специальными сессиями, тематика которых говорит сама за с</w:t>
      </w:r>
      <w:r w:rsidRPr="00BE2EFF">
        <w:rPr>
          <w:sz w:val="28"/>
          <w:szCs w:val="28"/>
        </w:rPr>
        <w:t>е</w:t>
      </w:r>
      <w:r w:rsidRPr="00BE2EFF">
        <w:rPr>
          <w:sz w:val="28"/>
          <w:szCs w:val="28"/>
        </w:rPr>
        <w:t xml:space="preserve">бя: </w:t>
      </w:r>
    </w:p>
    <w:p w:rsidR="00BE2EFF" w:rsidRPr="00BE2EFF" w:rsidRDefault="00BE2EFF" w:rsidP="00BE2EFF">
      <w:pPr>
        <w:rPr>
          <w:rFonts w:cs="Times New Roman"/>
          <w:szCs w:val="28"/>
        </w:rPr>
      </w:pPr>
      <w:r w:rsidRPr="00BE2EFF">
        <w:rPr>
          <w:rFonts w:cs="Times New Roman"/>
          <w:szCs w:val="28"/>
        </w:rPr>
        <w:t>– «Глобализация и культурная идентичность»;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 xml:space="preserve">– «Права человека, государство и международный порядок»;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 xml:space="preserve">– «Насилие, война и мир»;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 xml:space="preserve">– «Глобальная федерация: предложение для XXI века» и т. п.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E2EFF">
        <w:rPr>
          <w:sz w:val="28"/>
          <w:szCs w:val="28"/>
        </w:rPr>
        <w:t>Примечательно, что наряду с активным употреблением термина «</w:t>
      </w:r>
      <w:r w:rsidRPr="00BE2EFF">
        <w:rPr>
          <w:i/>
          <w:iCs/>
          <w:sz w:val="28"/>
          <w:szCs w:val="28"/>
        </w:rPr>
        <w:t>гл</w:t>
      </w:r>
      <w:r w:rsidRPr="00BE2EFF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бализа</w:t>
      </w:r>
      <w:r w:rsidRPr="00BE2EFF">
        <w:rPr>
          <w:i/>
          <w:iCs/>
          <w:sz w:val="28"/>
          <w:szCs w:val="28"/>
        </w:rPr>
        <w:t>ция</w:t>
      </w:r>
      <w:r w:rsidRPr="00BE2EFF">
        <w:rPr>
          <w:sz w:val="28"/>
          <w:szCs w:val="28"/>
        </w:rPr>
        <w:t>» множество заседаний было посвящено темам, в названии кото</w:t>
      </w:r>
      <w:r>
        <w:rPr>
          <w:sz w:val="28"/>
          <w:szCs w:val="28"/>
        </w:rPr>
        <w:t>рых использо</w:t>
      </w:r>
      <w:r w:rsidRPr="00BE2EFF">
        <w:rPr>
          <w:sz w:val="28"/>
          <w:szCs w:val="28"/>
        </w:rPr>
        <w:t>вались такие понятия, как «глобальная система», «глобальная отве</w:t>
      </w:r>
      <w:r w:rsidRPr="00BE2EFF">
        <w:rPr>
          <w:sz w:val="28"/>
          <w:szCs w:val="28"/>
        </w:rPr>
        <w:t>т</w:t>
      </w:r>
      <w:r w:rsidRPr="00BE2EFF">
        <w:rPr>
          <w:sz w:val="28"/>
          <w:szCs w:val="28"/>
        </w:rPr>
        <w:t xml:space="preserve">ственность», «мировые проблемы», «глобальные институты», «глобальная справедливость», «глобальный капитализм», «глобальный век» и т. п. </w:t>
      </w:r>
      <w:proofErr w:type="gramEnd"/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 xml:space="preserve">Вместе с тем стоит отметить, что </w:t>
      </w:r>
      <w:r w:rsidRPr="00BE2EFF">
        <w:rPr>
          <w:i/>
          <w:iCs/>
          <w:sz w:val="28"/>
          <w:szCs w:val="28"/>
        </w:rPr>
        <w:t>философск</w:t>
      </w:r>
      <w:r>
        <w:rPr>
          <w:i/>
          <w:iCs/>
          <w:sz w:val="28"/>
          <w:szCs w:val="28"/>
        </w:rPr>
        <w:t>ий анализ (по сравнению с преды</w:t>
      </w:r>
      <w:r w:rsidRPr="00BE2EFF">
        <w:rPr>
          <w:i/>
          <w:iCs/>
          <w:sz w:val="28"/>
          <w:szCs w:val="28"/>
        </w:rPr>
        <w:t>дущими конгрессами) хотя и сместился в гуманитарную сферу, тем не менее, в немалой степени еще базировался на конкретных данных естеств</w:t>
      </w:r>
      <w:r w:rsidRPr="00BE2EFF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знания и точ</w:t>
      </w:r>
      <w:r w:rsidRPr="00BE2EFF">
        <w:rPr>
          <w:i/>
          <w:iCs/>
          <w:sz w:val="28"/>
          <w:szCs w:val="28"/>
        </w:rPr>
        <w:t>ных наук. Философы также активно (хотя уже и в меньшей степени, чем прежде) использовали эмпирический материал, опериро</w:t>
      </w:r>
      <w:r>
        <w:rPr>
          <w:i/>
          <w:iCs/>
          <w:sz w:val="28"/>
          <w:szCs w:val="28"/>
        </w:rPr>
        <w:t>вали цифрами и фактами, под</w:t>
      </w:r>
      <w:r w:rsidRPr="00BE2EFF">
        <w:rPr>
          <w:i/>
          <w:iCs/>
          <w:sz w:val="28"/>
          <w:szCs w:val="28"/>
        </w:rPr>
        <w:t>крепляя для большей убедительности свои теор</w:t>
      </w:r>
      <w:r w:rsidRPr="00BE2EFF">
        <w:rPr>
          <w:i/>
          <w:iCs/>
          <w:sz w:val="28"/>
          <w:szCs w:val="28"/>
        </w:rPr>
        <w:t>е</w:t>
      </w:r>
      <w:r w:rsidRPr="00BE2EFF">
        <w:rPr>
          <w:i/>
          <w:iCs/>
          <w:sz w:val="28"/>
          <w:szCs w:val="28"/>
        </w:rPr>
        <w:t xml:space="preserve">тические позиции и выводы.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 xml:space="preserve">Но вот прошло еще пять лет. И что мы видим теперь? </w:t>
      </w:r>
      <w:r w:rsidRPr="00BE2EFF">
        <w:rPr>
          <w:b/>
          <w:bCs/>
          <w:sz w:val="28"/>
          <w:szCs w:val="28"/>
        </w:rPr>
        <w:t>XXII Всеми</w:t>
      </w:r>
      <w:r w:rsidRPr="00BE2EFF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ный фи</w:t>
      </w:r>
      <w:r w:rsidRPr="00BE2EFF">
        <w:rPr>
          <w:b/>
          <w:bCs/>
          <w:sz w:val="28"/>
          <w:szCs w:val="28"/>
        </w:rPr>
        <w:t xml:space="preserve">лософский конгресс, </w:t>
      </w:r>
      <w:r w:rsidRPr="00BE2EFF">
        <w:rPr>
          <w:sz w:val="28"/>
          <w:szCs w:val="28"/>
        </w:rPr>
        <w:t>состоявшийся в августе этого (2008) года в С</w:t>
      </w:r>
      <w:r w:rsidRPr="00BE2EFF">
        <w:rPr>
          <w:sz w:val="28"/>
          <w:szCs w:val="28"/>
        </w:rPr>
        <w:t>е</w:t>
      </w:r>
      <w:r w:rsidRPr="00BE2EFF">
        <w:rPr>
          <w:sz w:val="28"/>
          <w:szCs w:val="28"/>
        </w:rPr>
        <w:t xml:space="preserve">уле (Южная Корея), был посвящен теме </w:t>
      </w:r>
      <w:r w:rsidRPr="00BE2EFF">
        <w:rPr>
          <w:b/>
          <w:bCs/>
          <w:i/>
          <w:iCs/>
          <w:sz w:val="28"/>
          <w:szCs w:val="28"/>
        </w:rPr>
        <w:t>«Переосмысливая философию сег</w:t>
      </w:r>
      <w:r w:rsidRPr="00BE2EFF">
        <w:rPr>
          <w:b/>
          <w:bCs/>
          <w:i/>
          <w:iCs/>
          <w:sz w:val="28"/>
          <w:szCs w:val="28"/>
        </w:rPr>
        <w:t>о</w:t>
      </w:r>
      <w:r w:rsidRPr="00BE2EFF">
        <w:rPr>
          <w:b/>
          <w:bCs/>
          <w:i/>
          <w:iCs/>
          <w:sz w:val="28"/>
          <w:szCs w:val="28"/>
        </w:rPr>
        <w:t>дня»</w:t>
      </w:r>
      <w:r w:rsidR="007B50C7" w:rsidRPr="007B50C7">
        <w:rPr>
          <w:rStyle w:val="ae"/>
          <w:bCs/>
          <w:iCs/>
          <w:sz w:val="28"/>
          <w:szCs w:val="28"/>
        </w:rPr>
        <w:endnoteReference w:id="1"/>
      </w:r>
      <w:r w:rsidRPr="00570B27">
        <w:rPr>
          <w:sz w:val="28"/>
          <w:szCs w:val="28"/>
        </w:rPr>
        <w:t xml:space="preserve">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 xml:space="preserve">Такое название было выбрано не случайно. </w:t>
      </w:r>
      <w:r>
        <w:rPr>
          <w:sz w:val="28"/>
          <w:szCs w:val="28"/>
        </w:rPr>
        <w:t>На это обратил внимание уже пре</w:t>
      </w:r>
      <w:r w:rsidRPr="00BE2EFF">
        <w:rPr>
          <w:sz w:val="28"/>
          <w:szCs w:val="28"/>
        </w:rPr>
        <w:t>зидент Корейского организационного комите</w:t>
      </w:r>
      <w:r>
        <w:rPr>
          <w:sz w:val="28"/>
          <w:szCs w:val="28"/>
        </w:rPr>
        <w:t xml:space="preserve">та профессор </w:t>
      </w:r>
      <w:proofErr w:type="spellStart"/>
      <w:r>
        <w:rPr>
          <w:sz w:val="28"/>
          <w:szCs w:val="28"/>
        </w:rPr>
        <w:t>Мьюн-Хьюн</w:t>
      </w:r>
      <w:proofErr w:type="spellEnd"/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>и, кото</w:t>
      </w:r>
      <w:r w:rsidRPr="00BE2EFF">
        <w:rPr>
          <w:sz w:val="28"/>
          <w:szCs w:val="28"/>
        </w:rPr>
        <w:t>рый, открывая Конгресс, сказал: «Сегодня человечество нах</w:t>
      </w:r>
      <w:r w:rsidRPr="00BE2EFF">
        <w:rPr>
          <w:sz w:val="28"/>
          <w:szCs w:val="28"/>
        </w:rPr>
        <w:t>о</w:t>
      </w:r>
      <w:r w:rsidRPr="00BE2EFF">
        <w:rPr>
          <w:sz w:val="28"/>
          <w:szCs w:val="28"/>
        </w:rPr>
        <w:t>дится перед лицом грандиозных перемен. Именно поэтому Конгресс прох</w:t>
      </w:r>
      <w:r w:rsidRPr="00BE2EFF">
        <w:rPr>
          <w:sz w:val="28"/>
          <w:szCs w:val="28"/>
        </w:rPr>
        <w:t>о</w:t>
      </w:r>
      <w:r>
        <w:rPr>
          <w:sz w:val="28"/>
          <w:szCs w:val="28"/>
        </w:rPr>
        <w:t>дит под названием “Пере</w:t>
      </w:r>
      <w:r w:rsidRPr="00BE2EFF">
        <w:rPr>
          <w:sz w:val="28"/>
          <w:szCs w:val="28"/>
        </w:rPr>
        <w:t>осмысливая философию сегодня”, чтобы отрази</w:t>
      </w:r>
      <w:r>
        <w:rPr>
          <w:sz w:val="28"/>
          <w:szCs w:val="28"/>
        </w:rPr>
        <w:t>ть на философском уровне состоя</w:t>
      </w:r>
      <w:r w:rsidRPr="00BE2EFF">
        <w:rPr>
          <w:sz w:val="28"/>
          <w:szCs w:val="28"/>
        </w:rPr>
        <w:t>ние философской мысли перед лицом гл</w:t>
      </w:r>
      <w:r w:rsidRPr="00BE2EFF">
        <w:rPr>
          <w:sz w:val="28"/>
          <w:szCs w:val="28"/>
        </w:rPr>
        <w:t>о</w:t>
      </w:r>
      <w:r w:rsidRPr="00BE2EFF">
        <w:rPr>
          <w:sz w:val="28"/>
          <w:szCs w:val="28"/>
        </w:rPr>
        <w:t>баль</w:t>
      </w:r>
      <w:r>
        <w:rPr>
          <w:sz w:val="28"/>
          <w:szCs w:val="28"/>
        </w:rPr>
        <w:t>ных проблем и опасностей для бу</w:t>
      </w:r>
      <w:r w:rsidRPr="00BE2EFF">
        <w:rPr>
          <w:sz w:val="28"/>
          <w:szCs w:val="28"/>
        </w:rPr>
        <w:t>дущего цивилизации. Новая эра треб</w:t>
      </w:r>
      <w:r w:rsidRPr="00BE2EFF">
        <w:rPr>
          <w:sz w:val="28"/>
          <w:szCs w:val="28"/>
        </w:rPr>
        <w:t>у</w:t>
      </w:r>
      <w:r w:rsidRPr="00BE2EFF">
        <w:rPr>
          <w:sz w:val="28"/>
          <w:szCs w:val="28"/>
        </w:rPr>
        <w:t>ет новой философии, новой грамматики мышления». Он также обратил вн</w:t>
      </w:r>
      <w:r w:rsidRPr="00BE2EFF">
        <w:rPr>
          <w:sz w:val="28"/>
          <w:szCs w:val="28"/>
        </w:rPr>
        <w:t>и</w:t>
      </w:r>
      <w:r w:rsidRPr="00BE2EFF">
        <w:rPr>
          <w:sz w:val="28"/>
          <w:szCs w:val="28"/>
        </w:rPr>
        <w:t>мание на т</w:t>
      </w:r>
      <w:r>
        <w:rPr>
          <w:sz w:val="28"/>
          <w:szCs w:val="28"/>
        </w:rPr>
        <w:t>о, что Первый Всемирный философ</w:t>
      </w:r>
      <w:r w:rsidRPr="00BE2EFF">
        <w:rPr>
          <w:sz w:val="28"/>
          <w:szCs w:val="28"/>
        </w:rPr>
        <w:t>ский конгресс прошел в центре Европы (в Париже) в 1900 г., и вот теперь, спустя 108 лет, он впервые пров</w:t>
      </w:r>
      <w:r w:rsidRPr="00BE2EFF">
        <w:rPr>
          <w:sz w:val="28"/>
          <w:szCs w:val="28"/>
        </w:rPr>
        <w:t>о</w:t>
      </w:r>
      <w:r w:rsidRPr="00BE2EFF">
        <w:rPr>
          <w:sz w:val="28"/>
          <w:szCs w:val="28"/>
        </w:rPr>
        <w:t>дится в Азии – в Сеуле. Это отчетливо выражает тот факт, что западные и в</w:t>
      </w:r>
      <w:r w:rsidRPr="00BE2EFF">
        <w:rPr>
          <w:sz w:val="28"/>
          <w:szCs w:val="28"/>
        </w:rPr>
        <w:t>о</w:t>
      </w:r>
      <w:r w:rsidRPr="00BE2EFF">
        <w:rPr>
          <w:sz w:val="28"/>
          <w:szCs w:val="28"/>
        </w:rPr>
        <w:t xml:space="preserve">сточные философы наконец-то встретились лицом к лицу для проведения философского форума на интеллектуальном уровне, подчеркнул докладчик и добавил, что азиатская философия </w:t>
      </w:r>
      <w:r>
        <w:rPr>
          <w:sz w:val="28"/>
          <w:szCs w:val="28"/>
        </w:rPr>
        <w:t>до последнего времени не включа</w:t>
      </w:r>
      <w:r w:rsidRPr="00BE2EFF">
        <w:rPr>
          <w:sz w:val="28"/>
          <w:szCs w:val="28"/>
        </w:rPr>
        <w:t>лась в понятие «западная философия», а сам термин «философия» рассматривался как синоним термина «западная философия». Однако XXII Всемирный фил</w:t>
      </w:r>
      <w:r w:rsidRPr="00BE2EFF">
        <w:rPr>
          <w:sz w:val="28"/>
          <w:szCs w:val="28"/>
        </w:rPr>
        <w:t>о</w:t>
      </w:r>
      <w:r>
        <w:rPr>
          <w:sz w:val="28"/>
          <w:szCs w:val="28"/>
        </w:rPr>
        <w:t>соф</w:t>
      </w:r>
      <w:r w:rsidRPr="00BE2EFF">
        <w:rPr>
          <w:sz w:val="28"/>
          <w:szCs w:val="28"/>
        </w:rPr>
        <w:t xml:space="preserve">ский конгресс обеспечил возможность для сосуществования западной и восточной философии под одним «зонтом» – «Мировая философия». </w:t>
      </w:r>
    </w:p>
    <w:p w:rsidR="00BE2EFF" w:rsidRPr="00BE2EFF" w:rsidRDefault="00BE2EFF" w:rsidP="00BE2EFF">
      <w:pPr>
        <w:rPr>
          <w:rFonts w:cs="Times New Roman"/>
          <w:szCs w:val="28"/>
        </w:rPr>
      </w:pPr>
      <w:r w:rsidRPr="00BE2EFF">
        <w:rPr>
          <w:rFonts w:cs="Times New Roman"/>
          <w:szCs w:val="28"/>
        </w:rPr>
        <w:t>Затем с приветственным словом выступили: премьер-министр Респу</w:t>
      </w:r>
      <w:r w:rsidRPr="00BE2EFF">
        <w:rPr>
          <w:rFonts w:cs="Times New Roman"/>
          <w:szCs w:val="28"/>
        </w:rPr>
        <w:t>б</w:t>
      </w:r>
      <w:r w:rsidRPr="00BE2EFF">
        <w:rPr>
          <w:rFonts w:cs="Times New Roman"/>
          <w:szCs w:val="28"/>
        </w:rPr>
        <w:t xml:space="preserve">лики Ко-рея </w:t>
      </w:r>
      <w:proofErr w:type="spellStart"/>
      <w:r w:rsidRPr="00BE2EFF">
        <w:rPr>
          <w:rFonts w:cs="Times New Roman"/>
          <w:szCs w:val="28"/>
        </w:rPr>
        <w:t>Сеун</w:t>
      </w:r>
      <w:proofErr w:type="spellEnd"/>
      <w:r w:rsidRPr="00BE2EFF">
        <w:rPr>
          <w:rFonts w:cs="Times New Roman"/>
          <w:szCs w:val="28"/>
        </w:rPr>
        <w:t xml:space="preserve">-Су Хан, президент Национальной Академии наук Кореи Тэ </w:t>
      </w:r>
      <w:r w:rsidRPr="00BE2EFF">
        <w:rPr>
          <w:rFonts w:cs="Times New Roman"/>
          <w:szCs w:val="28"/>
        </w:rPr>
        <w:lastRenderedPageBreak/>
        <w:t xml:space="preserve">Кил Ким и президент </w:t>
      </w:r>
      <w:proofErr w:type="spellStart"/>
      <w:r w:rsidRPr="00BE2EFF">
        <w:rPr>
          <w:rFonts w:cs="Times New Roman"/>
          <w:szCs w:val="28"/>
        </w:rPr>
        <w:t>Сеульского</w:t>
      </w:r>
      <w:proofErr w:type="spellEnd"/>
      <w:r w:rsidRPr="00BE2EFF">
        <w:rPr>
          <w:rFonts w:cs="Times New Roman"/>
          <w:szCs w:val="28"/>
        </w:rPr>
        <w:t xml:space="preserve"> Национального Университета (где прох</w:t>
      </w:r>
      <w:r w:rsidRPr="00BE2EFF">
        <w:rPr>
          <w:rFonts w:cs="Times New Roman"/>
          <w:szCs w:val="28"/>
        </w:rPr>
        <w:t>о</w:t>
      </w:r>
      <w:r w:rsidRPr="00BE2EFF">
        <w:rPr>
          <w:rFonts w:cs="Times New Roman"/>
          <w:szCs w:val="28"/>
        </w:rPr>
        <w:t xml:space="preserve">дил конгресс) </w:t>
      </w:r>
      <w:proofErr w:type="spellStart"/>
      <w:r w:rsidRPr="00BE2EFF">
        <w:rPr>
          <w:rFonts w:cs="Times New Roman"/>
          <w:szCs w:val="28"/>
        </w:rPr>
        <w:t>Джан-Му</w:t>
      </w:r>
      <w:proofErr w:type="spellEnd"/>
      <w:proofErr w:type="gramStart"/>
      <w:r w:rsidRPr="00BE2EFF">
        <w:rPr>
          <w:rFonts w:cs="Times New Roman"/>
          <w:szCs w:val="28"/>
        </w:rPr>
        <w:t xml:space="preserve"> Л</w:t>
      </w:r>
      <w:proofErr w:type="gramEnd"/>
      <w:r w:rsidRPr="00BE2EFF">
        <w:rPr>
          <w:rFonts w:cs="Times New Roman"/>
          <w:szCs w:val="28"/>
        </w:rPr>
        <w:t xml:space="preserve">и. Все </w:t>
      </w:r>
      <w:proofErr w:type="gramStart"/>
      <w:r w:rsidRPr="00BE2EFF">
        <w:rPr>
          <w:rFonts w:cs="Times New Roman"/>
          <w:szCs w:val="28"/>
        </w:rPr>
        <w:t>они</w:t>
      </w:r>
      <w:proofErr w:type="gramEnd"/>
      <w:r w:rsidRPr="00BE2EFF">
        <w:rPr>
          <w:rFonts w:cs="Times New Roman"/>
          <w:szCs w:val="28"/>
        </w:rPr>
        <w:t xml:space="preserve"> так или иначе отмечали беспрецеден</w:t>
      </w:r>
      <w:r w:rsidRPr="00BE2EFF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ное влияние глобали</w:t>
      </w:r>
      <w:r w:rsidRPr="00BE2EFF">
        <w:rPr>
          <w:rFonts w:cs="Times New Roman"/>
          <w:szCs w:val="28"/>
        </w:rPr>
        <w:t>зации на современный мир и подчеркивали особую роль философии в осмыслении как природы глобальных процессов, так и поро</w:t>
      </w:r>
      <w:r w:rsidRPr="00BE2EFF">
        <w:rPr>
          <w:rFonts w:cs="Times New Roman"/>
          <w:szCs w:val="28"/>
        </w:rPr>
        <w:t>ж</w:t>
      </w:r>
      <w:r w:rsidRPr="00BE2EFF">
        <w:rPr>
          <w:rFonts w:cs="Times New Roman"/>
          <w:szCs w:val="28"/>
        </w:rPr>
        <w:t>даемых ими последствий.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>Однако в нашем же контексте особого внимания заслуживает обращ</w:t>
      </w:r>
      <w:r w:rsidRPr="00BE2EFF">
        <w:rPr>
          <w:sz w:val="28"/>
          <w:szCs w:val="28"/>
        </w:rPr>
        <w:t>е</w:t>
      </w:r>
      <w:r w:rsidRPr="00BE2EFF">
        <w:rPr>
          <w:sz w:val="28"/>
          <w:szCs w:val="28"/>
        </w:rPr>
        <w:t xml:space="preserve">ние к участникам конгресса Генерального директора ЮНЕСКО </w:t>
      </w:r>
      <w:proofErr w:type="spellStart"/>
      <w:r w:rsidRPr="00BE2EFF">
        <w:rPr>
          <w:sz w:val="28"/>
          <w:szCs w:val="28"/>
        </w:rPr>
        <w:t>Коичиро</w:t>
      </w:r>
      <w:proofErr w:type="spellEnd"/>
      <w:r w:rsidRPr="00BE2EFF">
        <w:rPr>
          <w:sz w:val="28"/>
          <w:szCs w:val="28"/>
        </w:rPr>
        <w:t xml:space="preserve"> </w:t>
      </w:r>
      <w:proofErr w:type="spellStart"/>
      <w:r w:rsidRPr="00BE2EFF">
        <w:rPr>
          <w:sz w:val="28"/>
          <w:szCs w:val="28"/>
        </w:rPr>
        <w:t>М</w:t>
      </w:r>
      <w:r w:rsidRPr="00BE2EFF">
        <w:rPr>
          <w:sz w:val="28"/>
          <w:szCs w:val="28"/>
        </w:rPr>
        <w:t>а</w:t>
      </w:r>
      <w:r w:rsidRPr="00BE2EFF">
        <w:rPr>
          <w:sz w:val="28"/>
          <w:szCs w:val="28"/>
        </w:rPr>
        <w:t>цууры</w:t>
      </w:r>
      <w:proofErr w:type="spellEnd"/>
      <w:r w:rsidRPr="00BE2EFF">
        <w:rPr>
          <w:sz w:val="28"/>
          <w:szCs w:val="28"/>
        </w:rPr>
        <w:t>, который, в частности, сказал: «Глобальные проблемы современно</w:t>
      </w:r>
      <w:r>
        <w:rPr>
          <w:sz w:val="28"/>
          <w:szCs w:val="28"/>
        </w:rPr>
        <w:t>сти подступи</w:t>
      </w:r>
      <w:r w:rsidRPr="00BE2EFF">
        <w:rPr>
          <w:sz w:val="28"/>
          <w:szCs w:val="28"/>
        </w:rPr>
        <w:t>ли вплотную к человечеству и требуют незамедлительного реш</w:t>
      </w:r>
      <w:r w:rsidRPr="00BE2EFF">
        <w:rPr>
          <w:sz w:val="28"/>
          <w:szCs w:val="28"/>
        </w:rPr>
        <w:t>е</w:t>
      </w:r>
      <w:r w:rsidRPr="00BE2EFF">
        <w:rPr>
          <w:sz w:val="28"/>
          <w:szCs w:val="28"/>
        </w:rPr>
        <w:t>ния. Философы как никто другой в состоянии увидеть эти проблемы и дол</w:t>
      </w:r>
      <w:r w:rsidRPr="00BE2EFF">
        <w:rPr>
          <w:sz w:val="28"/>
          <w:szCs w:val="28"/>
        </w:rPr>
        <w:t>ж</w:t>
      </w:r>
      <w:r>
        <w:rPr>
          <w:sz w:val="28"/>
          <w:szCs w:val="28"/>
        </w:rPr>
        <w:t>ны попытаться выра</w:t>
      </w:r>
      <w:r w:rsidRPr="00BE2EFF">
        <w:rPr>
          <w:sz w:val="28"/>
          <w:szCs w:val="28"/>
        </w:rPr>
        <w:t>ботать методику их решения. Задача эта не из легких. И философы, и ученые отдельных государств разрозненно не в состоянии р</w:t>
      </w:r>
      <w:r w:rsidRPr="00BE2EFF">
        <w:rPr>
          <w:sz w:val="28"/>
          <w:szCs w:val="28"/>
        </w:rPr>
        <w:t>е</w:t>
      </w:r>
      <w:r w:rsidRPr="00BE2EFF">
        <w:rPr>
          <w:sz w:val="28"/>
          <w:szCs w:val="28"/>
        </w:rPr>
        <w:t>шить ее», – отметил он и выразил надежду, что «методологические, теорет</w:t>
      </w:r>
      <w:r w:rsidRPr="00BE2EFF">
        <w:rPr>
          <w:sz w:val="28"/>
          <w:szCs w:val="28"/>
        </w:rPr>
        <w:t>и</w:t>
      </w:r>
      <w:r>
        <w:rPr>
          <w:sz w:val="28"/>
          <w:szCs w:val="28"/>
        </w:rPr>
        <w:t>ческие и практические разра</w:t>
      </w:r>
      <w:r w:rsidRPr="00BE2EFF">
        <w:rPr>
          <w:sz w:val="28"/>
          <w:szCs w:val="28"/>
        </w:rPr>
        <w:t>ботки, которые будут выработаны на Всемир</w:t>
      </w:r>
      <w:r>
        <w:rPr>
          <w:sz w:val="28"/>
          <w:szCs w:val="28"/>
        </w:rPr>
        <w:t>ном философском конгрессе в Ко</w:t>
      </w:r>
      <w:r w:rsidRPr="00BE2EFF">
        <w:rPr>
          <w:sz w:val="28"/>
          <w:szCs w:val="28"/>
        </w:rPr>
        <w:t xml:space="preserve">рее, помогут определить развитие человеческой цивилизации на ближайшие пять лет».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>Отмеченные выступления задали соответст</w:t>
      </w:r>
      <w:r>
        <w:rPr>
          <w:sz w:val="28"/>
          <w:szCs w:val="28"/>
        </w:rPr>
        <w:t>вующий тон работе всего Конгрес</w:t>
      </w:r>
      <w:r w:rsidRPr="00BE2EFF">
        <w:rPr>
          <w:sz w:val="28"/>
          <w:szCs w:val="28"/>
        </w:rPr>
        <w:t>са. Однако чтобы увидеть перемены, которые произошли за после</w:t>
      </w:r>
      <w:r w:rsidRPr="00BE2EFF">
        <w:rPr>
          <w:sz w:val="28"/>
          <w:szCs w:val="28"/>
        </w:rPr>
        <w:t>д</w:t>
      </w:r>
      <w:r w:rsidRPr="00BE2EFF">
        <w:rPr>
          <w:sz w:val="28"/>
          <w:szCs w:val="28"/>
        </w:rPr>
        <w:t>ние пять лет в осмыслении процессов глобализац</w:t>
      </w:r>
      <w:proofErr w:type="gramStart"/>
      <w:r w:rsidRPr="00BE2EFF">
        <w:rPr>
          <w:sz w:val="28"/>
          <w:szCs w:val="28"/>
        </w:rPr>
        <w:t>ии и ее</w:t>
      </w:r>
      <w:proofErr w:type="gramEnd"/>
      <w:r w:rsidRPr="00BE2EFF">
        <w:rPr>
          <w:sz w:val="28"/>
          <w:szCs w:val="28"/>
        </w:rPr>
        <w:t xml:space="preserve"> последствий с поз</w:t>
      </w:r>
      <w:r w:rsidRPr="00BE2EFF">
        <w:rPr>
          <w:sz w:val="28"/>
          <w:szCs w:val="28"/>
        </w:rPr>
        <w:t>и</w:t>
      </w:r>
      <w:r>
        <w:rPr>
          <w:sz w:val="28"/>
          <w:szCs w:val="28"/>
        </w:rPr>
        <w:t>ции философии, по</w:t>
      </w:r>
      <w:r w:rsidRPr="00BE2EFF">
        <w:rPr>
          <w:sz w:val="28"/>
          <w:szCs w:val="28"/>
        </w:rPr>
        <w:t xml:space="preserve">смотрим на тематику различных заседаний </w:t>
      </w:r>
      <w:proofErr w:type="spellStart"/>
      <w:r w:rsidRPr="00BE2EFF">
        <w:rPr>
          <w:sz w:val="28"/>
          <w:szCs w:val="28"/>
        </w:rPr>
        <w:t>сеульского</w:t>
      </w:r>
      <w:proofErr w:type="spellEnd"/>
      <w:r w:rsidRPr="00BE2EFF">
        <w:rPr>
          <w:sz w:val="28"/>
          <w:szCs w:val="28"/>
        </w:rPr>
        <w:t xml:space="preserve"> Конгресса.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 xml:space="preserve">На этот раз на одном из </w:t>
      </w:r>
      <w:r w:rsidRPr="00BE2EFF">
        <w:rPr>
          <w:i/>
          <w:iCs/>
          <w:sz w:val="28"/>
          <w:szCs w:val="28"/>
        </w:rPr>
        <w:t xml:space="preserve">пленарных заседаний </w:t>
      </w:r>
      <w:r w:rsidRPr="00BE2EFF">
        <w:rPr>
          <w:sz w:val="28"/>
          <w:szCs w:val="28"/>
        </w:rPr>
        <w:t>обсуждалась тема «Пер</w:t>
      </w:r>
      <w:r w:rsidRPr="00BE2EFF">
        <w:rPr>
          <w:sz w:val="28"/>
          <w:szCs w:val="28"/>
        </w:rPr>
        <w:t>е</w:t>
      </w:r>
      <w:r>
        <w:rPr>
          <w:sz w:val="28"/>
          <w:szCs w:val="28"/>
        </w:rPr>
        <w:t>осмыс</w:t>
      </w:r>
      <w:r w:rsidRPr="00BE2EFF">
        <w:rPr>
          <w:sz w:val="28"/>
          <w:szCs w:val="28"/>
        </w:rPr>
        <w:t>ливая мораль, социальную и политическую ф</w:t>
      </w:r>
      <w:r>
        <w:rPr>
          <w:sz w:val="28"/>
          <w:szCs w:val="28"/>
        </w:rPr>
        <w:t>илософию: демократия, справедли</w:t>
      </w:r>
      <w:r w:rsidRPr="00BE2EFF">
        <w:rPr>
          <w:sz w:val="28"/>
          <w:szCs w:val="28"/>
        </w:rPr>
        <w:t xml:space="preserve">вость и глобальная ответственность».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 xml:space="preserve">Два из четырех </w:t>
      </w:r>
      <w:r w:rsidRPr="00BE2EFF">
        <w:rPr>
          <w:i/>
          <w:iCs/>
          <w:sz w:val="28"/>
          <w:szCs w:val="28"/>
        </w:rPr>
        <w:t xml:space="preserve">симпозиумов </w:t>
      </w:r>
      <w:r w:rsidRPr="00BE2EFF">
        <w:rPr>
          <w:sz w:val="28"/>
          <w:szCs w:val="28"/>
        </w:rPr>
        <w:t>также рассматривали глобальную пробл</w:t>
      </w:r>
      <w:r w:rsidRPr="00BE2EFF">
        <w:rPr>
          <w:sz w:val="28"/>
          <w:szCs w:val="28"/>
        </w:rPr>
        <w:t>е</w:t>
      </w:r>
      <w:r w:rsidRPr="00BE2EFF">
        <w:rPr>
          <w:sz w:val="28"/>
          <w:szCs w:val="28"/>
        </w:rPr>
        <w:t xml:space="preserve">матику. Один из них назывался «Глобализация и космополитизм», другой – «Биоэтика, этика окружающей среды и будущие поколения».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 xml:space="preserve">Еще одна </w:t>
      </w:r>
      <w:r w:rsidRPr="00BE2EFF">
        <w:rPr>
          <w:i/>
          <w:iCs/>
          <w:sz w:val="28"/>
          <w:szCs w:val="28"/>
        </w:rPr>
        <w:t xml:space="preserve">специальная сессия </w:t>
      </w:r>
      <w:r w:rsidRPr="00BE2EFF">
        <w:rPr>
          <w:sz w:val="28"/>
          <w:szCs w:val="28"/>
        </w:rPr>
        <w:t xml:space="preserve">была названа «Космополитизм».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 xml:space="preserve">Традиционной была </w:t>
      </w:r>
      <w:r w:rsidRPr="00BE2EFF">
        <w:rPr>
          <w:i/>
          <w:iCs/>
          <w:sz w:val="28"/>
          <w:szCs w:val="28"/>
        </w:rPr>
        <w:t xml:space="preserve">секция </w:t>
      </w:r>
      <w:r w:rsidRPr="00BE2EFF">
        <w:rPr>
          <w:sz w:val="28"/>
          <w:szCs w:val="28"/>
        </w:rPr>
        <w:t xml:space="preserve">«Философия природы».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 xml:space="preserve">А среди </w:t>
      </w:r>
      <w:r w:rsidRPr="00BE2EFF">
        <w:rPr>
          <w:i/>
          <w:iCs/>
          <w:sz w:val="28"/>
          <w:szCs w:val="28"/>
        </w:rPr>
        <w:t xml:space="preserve">круглых столов </w:t>
      </w:r>
      <w:r w:rsidRPr="00BE2EFF">
        <w:rPr>
          <w:sz w:val="28"/>
          <w:szCs w:val="28"/>
        </w:rPr>
        <w:t>следует выделить: «Контуры мира: глобализ</w:t>
      </w:r>
      <w:r w:rsidRPr="00BE2EFF">
        <w:rPr>
          <w:sz w:val="28"/>
          <w:szCs w:val="28"/>
        </w:rPr>
        <w:t>а</w:t>
      </w:r>
      <w:r w:rsidRPr="00BE2EFF">
        <w:rPr>
          <w:sz w:val="28"/>
          <w:szCs w:val="28"/>
        </w:rPr>
        <w:t>ция, космополитизм и мировое гражданство», «Ценности и вера в Азии в условиях глобализации», «Культурный диалог между В</w:t>
      </w:r>
      <w:r>
        <w:rPr>
          <w:sz w:val="28"/>
          <w:szCs w:val="28"/>
        </w:rPr>
        <w:t>остоком и Западом: прошлое и бу</w:t>
      </w:r>
      <w:r w:rsidRPr="00BE2EFF">
        <w:rPr>
          <w:sz w:val="28"/>
          <w:szCs w:val="28"/>
        </w:rPr>
        <w:t xml:space="preserve">дущее», «Теория </w:t>
      </w:r>
      <w:proofErr w:type="spellStart"/>
      <w:r w:rsidRPr="00BE2EFF">
        <w:rPr>
          <w:sz w:val="28"/>
          <w:szCs w:val="28"/>
        </w:rPr>
        <w:t>Роулса</w:t>
      </w:r>
      <w:proofErr w:type="spellEnd"/>
      <w:r w:rsidRPr="00BE2EFF">
        <w:rPr>
          <w:sz w:val="28"/>
          <w:szCs w:val="28"/>
        </w:rPr>
        <w:t xml:space="preserve"> и глобальная справедливость», «И</w:t>
      </w:r>
      <w:r w:rsidRPr="00BE2EFF">
        <w:rPr>
          <w:sz w:val="28"/>
          <w:szCs w:val="28"/>
        </w:rPr>
        <w:t>н</w:t>
      </w:r>
      <w:r w:rsidRPr="00BE2EFF">
        <w:rPr>
          <w:sz w:val="28"/>
          <w:szCs w:val="28"/>
        </w:rPr>
        <w:t xml:space="preserve">дийская философия и глобализация» и др.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>Как видим, глобальная проблематика про</w:t>
      </w:r>
      <w:r>
        <w:rPr>
          <w:sz w:val="28"/>
          <w:szCs w:val="28"/>
        </w:rPr>
        <w:t>чно вошла в круг основных вопро</w:t>
      </w:r>
      <w:r w:rsidRPr="00BE2EFF">
        <w:rPr>
          <w:sz w:val="28"/>
          <w:szCs w:val="28"/>
        </w:rPr>
        <w:t>сов, которые достаточно серьезно волнуют мировое философское с</w:t>
      </w:r>
      <w:r w:rsidRPr="00BE2EFF">
        <w:rPr>
          <w:sz w:val="28"/>
          <w:szCs w:val="28"/>
        </w:rPr>
        <w:t>о</w:t>
      </w:r>
      <w:r w:rsidRPr="00BE2EFF">
        <w:rPr>
          <w:sz w:val="28"/>
          <w:szCs w:val="28"/>
        </w:rPr>
        <w:t>общество. Это ощущение возникало у многих участников конгресса не тол</w:t>
      </w:r>
      <w:r w:rsidRPr="00BE2EFF">
        <w:rPr>
          <w:sz w:val="28"/>
          <w:szCs w:val="28"/>
        </w:rPr>
        <w:t>ь</w:t>
      </w:r>
      <w:r w:rsidRPr="00BE2EFF">
        <w:rPr>
          <w:sz w:val="28"/>
          <w:szCs w:val="28"/>
        </w:rPr>
        <w:t xml:space="preserve">ко под влиянием об-щей программы и упомянутых тем различных заседаний, но и во время посещений других мероприятий, где, казалось бы, далекие от глобализации проблемы </w:t>
      </w:r>
      <w:proofErr w:type="gramStart"/>
      <w:r w:rsidRPr="00BE2EFF">
        <w:rPr>
          <w:sz w:val="28"/>
          <w:szCs w:val="28"/>
        </w:rPr>
        <w:t>нередко</w:t>
      </w:r>
      <w:proofErr w:type="gramEnd"/>
      <w:r w:rsidRPr="00BE2EFF">
        <w:rPr>
          <w:sz w:val="28"/>
          <w:szCs w:val="28"/>
        </w:rPr>
        <w:t xml:space="preserve"> так или иначе увязывались с ней.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i/>
          <w:iCs/>
          <w:sz w:val="28"/>
          <w:szCs w:val="28"/>
        </w:rPr>
        <w:t xml:space="preserve">Обобщая итоги последнего Конгресса, следует отметить, что и по составу участников, и по характеру </w:t>
      </w:r>
      <w:proofErr w:type="spellStart"/>
      <w:r w:rsidRPr="00BE2EFF">
        <w:rPr>
          <w:i/>
          <w:iCs/>
          <w:sz w:val="28"/>
          <w:szCs w:val="28"/>
        </w:rPr>
        <w:t>обсуждавшихся</w:t>
      </w:r>
      <w:proofErr w:type="spellEnd"/>
      <w:r w:rsidRPr="00BE2EFF">
        <w:rPr>
          <w:i/>
          <w:iCs/>
          <w:sz w:val="28"/>
          <w:szCs w:val="28"/>
        </w:rPr>
        <w:t xml:space="preserve"> проблем он заметно отличался от предыдущих тем, что на этот раз соотношение философов из стран Запада и Востока явно сместилось в сторону последних, а тем</w:t>
      </w:r>
      <w:r w:rsidRPr="00BE2EFF">
        <w:rPr>
          <w:i/>
          <w:iCs/>
          <w:sz w:val="28"/>
          <w:szCs w:val="28"/>
        </w:rPr>
        <w:t>а</w:t>
      </w:r>
      <w:r w:rsidRPr="00BE2EFF">
        <w:rPr>
          <w:i/>
          <w:iCs/>
          <w:sz w:val="28"/>
          <w:szCs w:val="28"/>
        </w:rPr>
        <w:t>тика многих заседаний была пронизана идеей возрастающей роли В</w:t>
      </w:r>
      <w:r>
        <w:rPr>
          <w:i/>
          <w:iCs/>
          <w:sz w:val="28"/>
          <w:szCs w:val="28"/>
        </w:rPr>
        <w:t xml:space="preserve">остока. </w:t>
      </w:r>
      <w:r>
        <w:rPr>
          <w:i/>
          <w:iCs/>
          <w:sz w:val="28"/>
          <w:szCs w:val="28"/>
        </w:rPr>
        <w:lastRenderedPageBreak/>
        <w:t>Несомненно, такому поло</w:t>
      </w:r>
      <w:r w:rsidRPr="00BE2EFF">
        <w:rPr>
          <w:i/>
          <w:iCs/>
          <w:sz w:val="28"/>
          <w:szCs w:val="28"/>
        </w:rPr>
        <w:t>жению дел способствовало и то, что среди учас</w:t>
      </w:r>
      <w:r w:rsidRPr="00BE2EFF">
        <w:rPr>
          <w:i/>
          <w:iCs/>
          <w:sz w:val="28"/>
          <w:szCs w:val="28"/>
        </w:rPr>
        <w:t>т</w:t>
      </w:r>
      <w:r w:rsidRPr="00BE2EFF">
        <w:rPr>
          <w:i/>
          <w:iCs/>
          <w:sz w:val="28"/>
          <w:szCs w:val="28"/>
        </w:rPr>
        <w:t>ников помимо большого числа корейцев и китайцев было много индусов, японцев, а также представителей едва ли не всех азиатских и многих афр</w:t>
      </w:r>
      <w:r w:rsidRPr="00BE2EFF">
        <w:rPr>
          <w:i/>
          <w:iCs/>
          <w:sz w:val="28"/>
          <w:szCs w:val="28"/>
        </w:rPr>
        <w:t>и</w:t>
      </w:r>
      <w:r w:rsidRPr="00BE2EFF">
        <w:rPr>
          <w:i/>
          <w:iCs/>
          <w:sz w:val="28"/>
          <w:szCs w:val="28"/>
        </w:rPr>
        <w:t xml:space="preserve">канских стран.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E2EFF">
        <w:rPr>
          <w:i/>
          <w:iCs/>
          <w:sz w:val="28"/>
          <w:szCs w:val="28"/>
        </w:rPr>
        <w:t>Также было легко заметить, что по сравнению с предыдущими ко</w:t>
      </w:r>
      <w:r w:rsidRPr="00BE2EFF">
        <w:rPr>
          <w:i/>
          <w:iCs/>
          <w:sz w:val="28"/>
          <w:szCs w:val="28"/>
        </w:rPr>
        <w:t>н</w:t>
      </w:r>
      <w:r w:rsidRPr="00BE2EFF">
        <w:rPr>
          <w:i/>
          <w:iCs/>
          <w:sz w:val="28"/>
          <w:szCs w:val="28"/>
        </w:rPr>
        <w:t>грессами разговор о современных проблемах человечества оказался связа</w:t>
      </w:r>
      <w:r w:rsidRPr="00BE2EFF">
        <w:rPr>
          <w:i/>
          <w:iCs/>
          <w:sz w:val="28"/>
          <w:szCs w:val="28"/>
        </w:rPr>
        <w:t>н</w:t>
      </w:r>
      <w:r w:rsidRPr="00BE2EFF">
        <w:rPr>
          <w:i/>
          <w:iCs/>
          <w:sz w:val="28"/>
          <w:szCs w:val="28"/>
        </w:rPr>
        <w:t>ным в первую</w:t>
      </w:r>
      <w:r>
        <w:rPr>
          <w:i/>
          <w:iCs/>
          <w:sz w:val="28"/>
          <w:szCs w:val="28"/>
        </w:rPr>
        <w:t xml:space="preserve"> </w:t>
      </w:r>
      <w:r w:rsidRPr="00BE2EFF">
        <w:rPr>
          <w:i/>
          <w:iCs/>
          <w:sz w:val="28"/>
          <w:szCs w:val="28"/>
        </w:rPr>
        <w:t>очередь не с конкретными цифрами, фактами и графиками, позаимствованными у естествознания и точных наук, а с их собственно ф</w:t>
      </w:r>
      <w:r w:rsidRPr="00BE2EFF">
        <w:rPr>
          <w:i/>
          <w:iCs/>
          <w:sz w:val="28"/>
          <w:szCs w:val="28"/>
        </w:rPr>
        <w:t>и</w:t>
      </w:r>
      <w:r w:rsidRPr="00BE2EFF">
        <w:rPr>
          <w:i/>
          <w:iCs/>
          <w:sz w:val="28"/>
          <w:szCs w:val="28"/>
        </w:rPr>
        <w:t xml:space="preserve">лософским осмыслением, когда </w:t>
      </w:r>
      <w:r w:rsidRPr="00BE2EFF">
        <w:rPr>
          <w:b/>
          <w:bCs/>
          <w:i/>
          <w:iCs/>
          <w:sz w:val="28"/>
          <w:szCs w:val="28"/>
        </w:rPr>
        <w:t>на первый план вышли темы глобали</w:t>
      </w:r>
      <w:r>
        <w:rPr>
          <w:b/>
          <w:bCs/>
          <w:i/>
          <w:iCs/>
          <w:sz w:val="28"/>
          <w:szCs w:val="28"/>
        </w:rPr>
        <w:t>зации и космополитизма, граждан</w:t>
      </w:r>
      <w:r w:rsidRPr="00BE2EFF">
        <w:rPr>
          <w:b/>
          <w:bCs/>
          <w:i/>
          <w:iCs/>
          <w:sz w:val="28"/>
          <w:szCs w:val="28"/>
        </w:rPr>
        <w:t>ского общества и мировой цивилизации, наци</w:t>
      </w:r>
      <w:r>
        <w:rPr>
          <w:b/>
          <w:bCs/>
          <w:i/>
          <w:iCs/>
          <w:sz w:val="28"/>
          <w:szCs w:val="28"/>
        </w:rPr>
        <w:t>ональной идентичности и гло</w:t>
      </w:r>
      <w:r w:rsidRPr="00BE2EFF">
        <w:rPr>
          <w:b/>
          <w:bCs/>
          <w:i/>
          <w:iCs/>
          <w:sz w:val="28"/>
          <w:szCs w:val="28"/>
        </w:rPr>
        <w:t xml:space="preserve">бального мировоззрения. </w:t>
      </w:r>
      <w:proofErr w:type="gramEnd"/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 xml:space="preserve">При этом проблема </w:t>
      </w:r>
      <w:r w:rsidRPr="00BE2EFF">
        <w:rPr>
          <w:b/>
          <w:bCs/>
          <w:i/>
          <w:iCs/>
          <w:sz w:val="28"/>
          <w:szCs w:val="28"/>
        </w:rPr>
        <w:t xml:space="preserve">космополитизма </w:t>
      </w:r>
      <w:r w:rsidRPr="00BE2EFF">
        <w:rPr>
          <w:sz w:val="28"/>
          <w:szCs w:val="28"/>
        </w:rPr>
        <w:t xml:space="preserve">впервые была сформулирована так </w:t>
      </w:r>
      <w:r>
        <w:rPr>
          <w:sz w:val="28"/>
          <w:szCs w:val="28"/>
        </w:rPr>
        <w:t>яв</w:t>
      </w:r>
      <w:r w:rsidRPr="00BE2EFF">
        <w:rPr>
          <w:sz w:val="28"/>
          <w:szCs w:val="28"/>
        </w:rPr>
        <w:t>но, а обсуждение было разносторонним и обстоятельным. И это толь</w:t>
      </w:r>
      <w:r>
        <w:rPr>
          <w:sz w:val="28"/>
          <w:szCs w:val="28"/>
        </w:rPr>
        <w:t>ко подтвер</w:t>
      </w:r>
      <w:r w:rsidRPr="00BE2EFF">
        <w:rPr>
          <w:sz w:val="28"/>
          <w:szCs w:val="28"/>
        </w:rPr>
        <w:t xml:space="preserve">ждает, что </w:t>
      </w:r>
      <w:r w:rsidRPr="00BE2EFF">
        <w:rPr>
          <w:b/>
          <w:bCs/>
          <w:sz w:val="28"/>
          <w:szCs w:val="28"/>
        </w:rPr>
        <w:t>в осмыслении глобальной проблематики мировая ф</w:t>
      </w:r>
      <w:r w:rsidRPr="00BE2EFF">
        <w:rPr>
          <w:b/>
          <w:bCs/>
          <w:sz w:val="28"/>
          <w:szCs w:val="28"/>
        </w:rPr>
        <w:t>и</w:t>
      </w:r>
      <w:r w:rsidRPr="00BE2EFF">
        <w:rPr>
          <w:b/>
          <w:bCs/>
          <w:sz w:val="28"/>
          <w:szCs w:val="28"/>
        </w:rPr>
        <w:t>лософская мысль все больше поворачивается к вопросам мировоззре</w:t>
      </w:r>
      <w:r w:rsidRPr="00BE2EFF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ческого, этиче</w:t>
      </w:r>
      <w:r w:rsidRPr="00BE2EFF">
        <w:rPr>
          <w:b/>
          <w:bCs/>
          <w:sz w:val="28"/>
          <w:szCs w:val="28"/>
        </w:rPr>
        <w:t xml:space="preserve">ского </w:t>
      </w:r>
      <w:r w:rsidRPr="007B50C7">
        <w:rPr>
          <w:b/>
          <w:bCs/>
          <w:sz w:val="28"/>
          <w:szCs w:val="28"/>
        </w:rPr>
        <w:t>плана</w:t>
      </w:r>
      <w:r w:rsidR="007B50C7">
        <w:rPr>
          <w:rStyle w:val="ae"/>
          <w:bCs/>
          <w:sz w:val="28"/>
          <w:szCs w:val="28"/>
        </w:rPr>
        <w:endnoteReference w:id="2"/>
      </w:r>
      <w:r w:rsidRPr="00BE2EFF">
        <w:rPr>
          <w:sz w:val="28"/>
          <w:szCs w:val="28"/>
        </w:rPr>
        <w:t xml:space="preserve">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>Данное обстоятельство является принципиальным в свете разраста</w:t>
      </w:r>
      <w:r w:rsidRPr="00BE2EFF">
        <w:rPr>
          <w:sz w:val="28"/>
          <w:szCs w:val="28"/>
        </w:rPr>
        <w:t>ю</w:t>
      </w:r>
      <w:r w:rsidRPr="00BE2EFF">
        <w:rPr>
          <w:sz w:val="28"/>
          <w:szCs w:val="28"/>
        </w:rPr>
        <w:t>щегося в настоящее время глобального кризиса, суть которого, как уже отм</w:t>
      </w:r>
      <w:r w:rsidRPr="00BE2EFF">
        <w:rPr>
          <w:sz w:val="28"/>
          <w:szCs w:val="28"/>
        </w:rPr>
        <w:t>е</w:t>
      </w:r>
      <w:r w:rsidRPr="00BE2EFF">
        <w:rPr>
          <w:sz w:val="28"/>
          <w:szCs w:val="28"/>
        </w:rPr>
        <w:t xml:space="preserve">чалось, в том, что глобальный </w:t>
      </w:r>
      <w:bookmarkStart w:id="0" w:name="_GoBack"/>
      <w:bookmarkEnd w:id="0"/>
      <w:r w:rsidRPr="00BE2EFF">
        <w:rPr>
          <w:sz w:val="28"/>
          <w:szCs w:val="28"/>
        </w:rPr>
        <w:t>мир не имеет соответствующего ему управл</w:t>
      </w:r>
      <w:r w:rsidRPr="00BE2EFF">
        <w:rPr>
          <w:sz w:val="28"/>
          <w:szCs w:val="28"/>
        </w:rPr>
        <w:t>е</w:t>
      </w:r>
      <w:r w:rsidRPr="00BE2EFF">
        <w:rPr>
          <w:sz w:val="28"/>
          <w:szCs w:val="28"/>
        </w:rPr>
        <w:t xml:space="preserve">ния. При этом важно подчеркнуть, что основу управления общественными процессами всегда, так или иначе, составляют </w:t>
      </w:r>
      <w:r w:rsidRPr="00BE2EFF">
        <w:rPr>
          <w:i/>
          <w:iCs/>
          <w:sz w:val="28"/>
          <w:szCs w:val="28"/>
        </w:rPr>
        <w:t xml:space="preserve">мораль </w:t>
      </w:r>
      <w:r w:rsidRPr="00BE2EFF">
        <w:rPr>
          <w:sz w:val="28"/>
          <w:szCs w:val="28"/>
        </w:rPr>
        <w:t xml:space="preserve">и </w:t>
      </w:r>
      <w:r w:rsidRPr="00BE2EFF">
        <w:rPr>
          <w:i/>
          <w:iCs/>
          <w:sz w:val="28"/>
          <w:szCs w:val="28"/>
        </w:rPr>
        <w:t>право</w:t>
      </w:r>
      <w:r w:rsidRPr="00BE2EFF">
        <w:rPr>
          <w:sz w:val="28"/>
          <w:szCs w:val="28"/>
        </w:rPr>
        <w:t xml:space="preserve">. Выступая в качестве «пряника» и «кнута», они неизменно обнаруживают себя в любой системе власти. Другими словами, вне морально-правового регулирования нет управления обществом.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E2EFF">
        <w:rPr>
          <w:sz w:val="28"/>
          <w:szCs w:val="28"/>
        </w:rPr>
        <w:t xml:space="preserve">И как же обстоит дело в современном мире, который вышел на такой уровень своего развития, что уже не может развиваться далее без должного регулирования (управления), опирающегося на соответствующие мораль и право? </w:t>
      </w:r>
      <w:proofErr w:type="gramEnd"/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>Общечеловеческие ценности, глобальное мировоззрение, планетарная этика, глобальное сознание все более четко проявляются, дискутируются, о</w:t>
      </w:r>
      <w:r w:rsidRPr="00BE2EFF">
        <w:rPr>
          <w:sz w:val="28"/>
          <w:szCs w:val="28"/>
        </w:rPr>
        <w:t>б</w:t>
      </w:r>
      <w:r w:rsidRPr="00BE2EFF">
        <w:rPr>
          <w:sz w:val="28"/>
          <w:szCs w:val="28"/>
        </w:rPr>
        <w:t>суждаются. Во всяком случае, явно нарастает ощущение того, что это объе</w:t>
      </w:r>
      <w:r w:rsidRPr="00BE2EFF">
        <w:rPr>
          <w:sz w:val="28"/>
          <w:szCs w:val="28"/>
        </w:rPr>
        <w:t>к</w:t>
      </w:r>
      <w:r>
        <w:rPr>
          <w:sz w:val="28"/>
          <w:szCs w:val="28"/>
        </w:rPr>
        <w:t>тивная необходи</w:t>
      </w:r>
      <w:r w:rsidRPr="00BE2EFF">
        <w:rPr>
          <w:sz w:val="28"/>
          <w:szCs w:val="28"/>
        </w:rPr>
        <w:t>мость, веление времени, наконец, условие выживания мир</w:t>
      </w:r>
      <w:r w:rsidRPr="00BE2EFF">
        <w:rPr>
          <w:sz w:val="28"/>
          <w:szCs w:val="28"/>
        </w:rPr>
        <w:t>о</w:t>
      </w:r>
      <w:r w:rsidRPr="00BE2EFF">
        <w:rPr>
          <w:sz w:val="28"/>
          <w:szCs w:val="28"/>
        </w:rPr>
        <w:t>вого сообщества в условиях многоаспектной глобализации, и Всемирные ф</w:t>
      </w:r>
      <w:r w:rsidRPr="00BE2EFF">
        <w:rPr>
          <w:sz w:val="28"/>
          <w:szCs w:val="28"/>
        </w:rPr>
        <w:t>и</w:t>
      </w:r>
      <w:r w:rsidRPr="00BE2EFF">
        <w:rPr>
          <w:sz w:val="28"/>
          <w:szCs w:val="28"/>
        </w:rPr>
        <w:t xml:space="preserve">лософские конгрессы это вполне убедительно показывают.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 xml:space="preserve">А вот глобального (не международного, </w:t>
      </w:r>
      <w:r>
        <w:rPr>
          <w:sz w:val="28"/>
          <w:szCs w:val="28"/>
        </w:rPr>
        <w:t>то есть имеющего место между от</w:t>
      </w:r>
      <w:r w:rsidRPr="00BE2EFF">
        <w:rPr>
          <w:sz w:val="28"/>
          <w:szCs w:val="28"/>
        </w:rPr>
        <w:t xml:space="preserve">дельными народами, а именно </w:t>
      </w:r>
      <w:r w:rsidRPr="00BE2EFF">
        <w:rPr>
          <w:i/>
          <w:iCs/>
          <w:sz w:val="28"/>
          <w:szCs w:val="28"/>
        </w:rPr>
        <w:t>глобального, всемирного</w:t>
      </w:r>
      <w:r w:rsidRPr="00BE2EFF">
        <w:rPr>
          <w:sz w:val="28"/>
          <w:szCs w:val="28"/>
        </w:rPr>
        <w:t>) права не сущ</w:t>
      </w:r>
      <w:r w:rsidRPr="00BE2EFF">
        <w:rPr>
          <w:sz w:val="28"/>
          <w:szCs w:val="28"/>
        </w:rPr>
        <w:t>е</w:t>
      </w:r>
      <w:r w:rsidRPr="00BE2EFF">
        <w:rPr>
          <w:sz w:val="28"/>
          <w:szCs w:val="28"/>
        </w:rPr>
        <w:t>ствует, и его отсутствие все еще остается за пределами должного внимания. И дело не в том, что нет соответствующих правовых актов (написать их не так уж и сложно), а в том, что сегодня не существует глобальных механи</w:t>
      </w:r>
      <w:r w:rsidRPr="00BE2EFF">
        <w:rPr>
          <w:sz w:val="28"/>
          <w:szCs w:val="28"/>
        </w:rPr>
        <w:t>з</w:t>
      </w:r>
      <w:r w:rsidRPr="00BE2EFF">
        <w:rPr>
          <w:sz w:val="28"/>
          <w:szCs w:val="28"/>
        </w:rPr>
        <w:t>мов, соответствующих структур приведения в действие таких правовых а</w:t>
      </w:r>
      <w:r w:rsidRPr="00BE2EFF">
        <w:rPr>
          <w:sz w:val="28"/>
          <w:szCs w:val="28"/>
        </w:rPr>
        <w:t>к</w:t>
      </w:r>
      <w:r w:rsidRPr="00BE2EFF">
        <w:rPr>
          <w:sz w:val="28"/>
          <w:szCs w:val="28"/>
        </w:rPr>
        <w:t>тов, со всеми вытекающими отсюда последствиями – принуждением к их и</w:t>
      </w:r>
      <w:r w:rsidRPr="00BE2EFF">
        <w:rPr>
          <w:sz w:val="28"/>
          <w:szCs w:val="28"/>
        </w:rPr>
        <w:t>с</w:t>
      </w:r>
      <w:r>
        <w:rPr>
          <w:sz w:val="28"/>
          <w:szCs w:val="28"/>
        </w:rPr>
        <w:t>полнению и неотвратимым наказа</w:t>
      </w:r>
      <w:r w:rsidRPr="00BE2EFF">
        <w:rPr>
          <w:sz w:val="28"/>
          <w:szCs w:val="28"/>
        </w:rPr>
        <w:t xml:space="preserve">нием за неисполнение. </w:t>
      </w:r>
    </w:p>
    <w:p w:rsidR="00BE2EFF" w:rsidRPr="00BE2EFF" w:rsidRDefault="00BE2EFF" w:rsidP="00BE2EFF">
      <w:pPr>
        <w:pStyle w:val="Default"/>
        <w:ind w:firstLine="709"/>
        <w:jc w:val="both"/>
        <w:rPr>
          <w:sz w:val="28"/>
          <w:szCs w:val="28"/>
        </w:rPr>
      </w:pPr>
      <w:r w:rsidRPr="00BE2EFF">
        <w:rPr>
          <w:sz w:val="28"/>
          <w:szCs w:val="28"/>
        </w:rPr>
        <w:t>ООН (не говоря уже о других современных международных организ</w:t>
      </w:r>
      <w:r w:rsidRPr="00BE2EFF">
        <w:rPr>
          <w:sz w:val="28"/>
          <w:szCs w:val="28"/>
        </w:rPr>
        <w:t>а</w:t>
      </w:r>
      <w:r>
        <w:rPr>
          <w:sz w:val="28"/>
          <w:szCs w:val="28"/>
        </w:rPr>
        <w:t>циях) та</w:t>
      </w:r>
      <w:r w:rsidRPr="00BE2EFF">
        <w:rPr>
          <w:sz w:val="28"/>
          <w:szCs w:val="28"/>
        </w:rPr>
        <w:t xml:space="preserve">ковой возможностью не обладает, так как создавалась в свое время </w:t>
      </w:r>
      <w:r>
        <w:rPr>
          <w:sz w:val="28"/>
          <w:szCs w:val="28"/>
        </w:rPr>
        <w:t>для других це</w:t>
      </w:r>
      <w:r w:rsidRPr="00BE2EFF">
        <w:rPr>
          <w:sz w:val="28"/>
          <w:szCs w:val="28"/>
        </w:rPr>
        <w:t>лей и задач – для предотвращения ужасов новой мировой во</w:t>
      </w:r>
      <w:r w:rsidRPr="00BE2EFF">
        <w:rPr>
          <w:sz w:val="28"/>
          <w:szCs w:val="28"/>
        </w:rPr>
        <w:t>й</w:t>
      </w:r>
      <w:r w:rsidRPr="00BE2EFF">
        <w:rPr>
          <w:sz w:val="28"/>
          <w:szCs w:val="28"/>
        </w:rPr>
        <w:lastRenderedPageBreak/>
        <w:t>ны и, надо заметить, с этой ролью справилась, более того, пока еще продо</w:t>
      </w:r>
      <w:r w:rsidRPr="00BE2EFF">
        <w:rPr>
          <w:sz w:val="28"/>
          <w:szCs w:val="28"/>
        </w:rPr>
        <w:t>л</w:t>
      </w:r>
      <w:r w:rsidRPr="00BE2EFF">
        <w:rPr>
          <w:sz w:val="28"/>
          <w:szCs w:val="28"/>
        </w:rPr>
        <w:t>жает справляться. Иными словами, ООН – это «клапан для выпускания п</w:t>
      </w:r>
      <w:r w:rsidRPr="00BE2EFF">
        <w:rPr>
          <w:sz w:val="28"/>
          <w:szCs w:val="28"/>
        </w:rPr>
        <w:t>а</w:t>
      </w:r>
      <w:r w:rsidRPr="00BE2EFF">
        <w:rPr>
          <w:sz w:val="28"/>
          <w:szCs w:val="28"/>
        </w:rPr>
        <w:t>р</w:t>
      </w:r>
      <w:r>
        <w:rPr>
          <w:sz w:val="28"/>
          <w:szCs w:val="28"/>
        </w:rPr>
        <w:t>а», но не орган управления миро</w:t>
      </w:r>
      <w:r w:rsidRPr="00BE2EFF">
        <w:rPr>
          <w:sz w:val="28"/>
          <w:szCs w:val="28"/>
        </w:rPr>
        <w:t>выми процессами. Таким образом, мы вновь возвращаемся к давно поставленному на повестку дня вопросу о фо</w:t>
      </w:r>
      <w:r w:rsidRPr="00BE2EFF">
        <w:rPr>
          <w:sz w:val="28"/>
          <w:szCs w:val="28"/>
        </w:rPr>
        <w:t>р</w:t>
      </w:r>
      <w:r w:rsidRPr="00BE2EFF">
        <w:rPr>
          <w:sz w:val="28"/>
          <w:szCs w:val="28"/>
        </w:rPr>
        <w:t>мировании мирового правительства или другого соответствующего органа, структуры и т. п., к</w:t>
      </w:r>
      <w:r>
        <w:rPr>
          <w:sz w:val="28"/>
          <w:szCs w:val="28"/>
        </w:rPr>
        <w:t>оторые выполнили бы соответству</w:t>
      </w:r>
      <w:r w:rsidRPr="00BE2EFF">
        <w:rPr>
          <w:sz w:val="28"/>
          <w:szCs w:val="28"/>
        </w:rPr>
        <w:t>ющую функцию. В противном случае глобально</w:t>
      </w:r>
      <w:r>
        <w:rPr>
          <w:sz w:val="28"/>
          <w:szCs w:val="28"/>
        </w:rPr>
        <w:t>е человечество окажется неуправ</w:t>
      </w:r>
      <w:r w:rsidRPr="00BE2EFF">
        <w:rPr>
          <w:sz w:val="28"/>
          <w:szCs w:val="28"/>
        </w:rPr>
        <w:t>ляемым ко</w:t>
      </w:r>
      <w:r w:rsidRPr="00BE2EFF">
        <w:rPr>
          <w:sz w:val="28"/>
          <w:szCs w:val="28"/>
        </w:rPr>
        <w:t>н</w:t>
      </w:r>
      <w:r w:rsidRPr="00BE2EFF">
        <w:rPr>
          <w:sz w:val="28"/>
          <w:szCs w:val="28"/>
        </w:rPr>
        <w:t>гломератом со всеми вытекающим</w:t>
      </w:r>
      <w:r>
        <w:rPr>
          <w:sz w:val="28"/>
          <w:szCs w:val="28"/>
        </w:rPr>
        <w:t>и последствиями «войны всех про</w:t>
      </w:r>
      <w:r w:rsidRPr="00BE2EFF">
        <w:rPr>
          <w:sz w:val="28"/>
          <w:szCs w:val="28"/>
        </w:rPr>
        <w:t xml:space="preserve">тив всех» (по Гоббсу). </w:t>
      </w:r>
    </w:p>
    <w:p w:rsidR="00BE2EFF" w:rsidRDefault="00BE2EFF" w:rsidP="00BE2EFF">
      <w:pPr>
        <w:rPr>
          <w:rFonts w:cs="Times New Roman"/>
          <w:szCs w:val="28"/>
        </w:rPr>
      </w:pPr>
      <w:r w:rsidRPr="00BE2EFF">
        <w:rPr>
          <w:rFonts w:cs="Times New Roman"/>
          <w:szCs w:val="28"/>
        </w:rPr>
        <w:t>Остается констатировать, что современный глобальный кризис, при</w:t>
      </w:r>
      <w:r w:rsidRPr="00BE2EFF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ципиаль</w:t>
      </w:r>
      <w:r w:rsidRPr="00BE2EFF">
        <w:rPr>
          <w:rFonts w:cs="Times New Roman"/>
          <w:szCs w:val="28"/>
        </w:rPr>
        <w:t>но отличающийся от всех имевших место ранее, просто так не зако</w:t>
      </w:r>
      <w:r w:rsidRPr="00BE2EFF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чится. Завер</w:t>
      </w:r>
      <w:r w:rsidRPr="00BE2EFF">
        <w:rPr>
          <w:rFonts w:cs="Times New Roman"/>
          <w:szCs w:val="28"/>
        </w:rPr>
        <w:t>шиться он может только радикальной трансформацией междун</w:t>
      </w:r>
      <w:r w:rsidRPr="00BE2EFF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родных отноше</w:t>
      </w:r>
      <w:r w:rsidRPr="00BE2EFF">
        <w:rPr>
          <w:rFonts w:cs="Times New Roman"/>
          <w:szCs w:val="28"/>
        </w:rPr>
        <w:t>ний, и даже не перестройкой (перестраивать, собственно, еще нечего), а созданием принципиально новых структур управления глобальным сообществом. Будет ли это некое подобие конфедерации или еще как</w:t>
      </w:r>
      <w:r>
        <w:rPr>
          <w:rFonts w:cs="Times New Roman"/>
          <w:szCs w:val="28"/>
        </w:rPr>
        <w:t>ая-то поддающаяся управлению ми</w:t>
      </w:r>
      <w:r w:rsidRPr="00BE2EFF">
        <w:rPr>
          <w:rFonts w:cs="Times New Roman"/>
          <w:szCs w:val="28"/>
        </w:rPr>
        <w:t>ровая система – не суть важно; принципиально то, что сама собой сложившаяся ситуация не разрешится, и если у человеч</w:t>
      </w:r>
      <w:r w:rsidRPr="00BE2EFF">
        <w:rPr>
          <w:rFonts w:cs="Times New Roman"/>
          <w:szCs w:val="28"/>
        </w:rPr>
        <w:t>е</w:t>
      </w:r>
      <w:r w:rsidRPr="00BE2EFF">
        <w:rPr>
          <w:rFonts w:cs="Times New Roman"/>
          <w:szCs w:val="28"/>
        </w:rPr>
        <w:t>ства не достанет воли и разума найти согласованные решения, то, будучи с</w:t>
      </w:r>
      <w:r w:rsidRPr="00BE2EFF">
        <w:rPr>
          <w:rFonts w:cs="Times New Roman"/>
          <w:szCs w:val="28"/>
        </w:rPr>
        <w:t>а</w:t>
      </w:r>
      <w:r w:rsidRPr="00BE2EFF">
        <w:rPr>
          <w:rFonts w:cs="Times New Roman"/>
          <w:szCs w:val="28"/>
        </w:rPr>
        <w:t>морегу</w:t>
      </w:r>
      <w:r>
        <w:rPr>
          <w:rFonts w:cs="Times New Roman"/>
          <w:szCs w:val="28"/>
        </w:rPr>
        <w:t>лирующейся системой, жизнь (био</w:t>
      </w:r>
      <w:r w:rsidRPr="00BE2EFF">
        <w:rPr>
          <w:rFonts w:cs="Times New Roman"/>
          <w:szCs w:val="28"/>
        </w:rPr>
        <w:t>сфера) сама все поставит на свои места. Другими словами, если человечество не выйдет на уровень принятия адекватных своему глобальному статусу решений, то решение предложит матушка-природа, но вряд ли наилучшее из серии принци</w:t>
      </w:r>
      <w:r>
        <w:rPr>
          <w:rFonts w:cs="Times New Roman"/>
          <w:szCs w:val="28"/>
        </w:rPr>
        <w:t>пи</w:t>
      </w:r>
      <w:r w:rsidRPr="00BE2EFF">
        <w:rPr>
          <w:rFonts w:cs="Times New Roman"/>
          <w:szCs w:val="28"/>
        </w:rPr>
        <w:t>ально возмо</w:t>
      </w:r>
      <w:r w:rsidRPr="00BE2EFF">
        <w:rPr>
          <w:rFonts w:cs="Times New Roman"/>
          <w:szCs w:val="28"/>
        </w:rPr>
        <w:t>ж</w:t>
      </w:r>
      <w:r w:rsidRPr="00BE2EFF">
        <w:rPr>
          <w:rFonts w:cs="Times New Roman"/>
          <w:szCs w:val="28"/>
        </w:rPr>
        <w:t>ных.</w:t>
      </w:r>
    </w:p>
    <w:p w:rsidR="00E73933" w:rsidRDefault="00E73933" w:rsidP="00BE2EFF">
      <w:pPr>
        <w:rPr>
          <w:rFonts w:cs="Times New Roman"/>
          <w:szCs w:val="28"/>
        </w:rPr>
      </w:pPr>
    </w:p>
    <w:p w:rsidR="00E73933" w:rsidRDefault="00E73933" w:rsidP="00BE2EFF">
      <w:pPr>
        <w:rPr>
          <w:rFonts w:cs="Times New Roman"/>
          <w:szCs w:val="28"/>
        </w:rPr>
      </w:pPr>
    </w:p>
    <w:p w:rsidR="00E73933" w:rsidRDefault="00E73933" w:rsidP="00BE2EFF">
      <w:pPr>
        <w:rPr>
          <w:rStyle w:val="aa"/>
          <w:rFonts w:cs="Times New Roman"/>
          <w:i w:val="0"/>
          <w:sz w:val="24"/>
          <w:szCs w:val="24"/>
          <w:shd w:val="clear" w:color="auto" w:fill="FFFFFF"/>
        </w:rPr>
      </w:pPr>
      <w:r w:rsidRPr="00191281">
        <w:rPr>
          <w:i/>
          <w:sz w:val="24"/>
          <w:szCs w:val="24"/>
        </w:rPr>
        <w:t>Источник:</w:t>
      </w:r>
      <w:r w:rsidRPr="00191281">
        <w:rPr>
          <w:rFonts w:cs="Times New Roman"/>
          <w:i/>
          <w:sz w:val="24"/>
          <w:szCs w:val="24"/>
        </w:rPr>
        <w:t xml:space="preserve"> </w:t>
      </w:r>
      <w:r w:rsidRPr="00191281">
        <w:rPr>
          <w:rStyle w:val="aa"/>
          <w:rFonts w:cs="Times New Roman"/>
          <w:sz w:val="24"/>
          <w:szCs w:val="24"/>
          <w:shd w:val="clear" w:color="auto" w:fill="FFFFFF"/>
        </w:rPr>
        <w:t>Чумаков А.Н. Современный мир: на пороге фундаментальных тран</w:t>
      </w:r>
      <w:r w:rsidRPr="00191281">
        <w:rPr>
          <w:rStyle w:val="aa"/>
          <w:rFonts w:cs="Times New Roman"/>
          <w:sz w:val="24"/>
          <w:szCs w:val="24"/>
          <w:shd w:val="clear" w:color="auto" w:fill="FFFFFF"/>
        </w:rPr>
        <w:t>с</w:t>
      </w:r>
      <w:r w:rsidRPr="00191281">
        <w:rPr>
          <w:rStyle w:val="aa"/>
          <w:rFonts w:cs="Times New Roman"/>
          <w:sz w:val="24"/>
          <w:szCs w:val="24"/>
          <w:shd w:val="clear" w:color="auto" w:fill="FFFFFF"/>
        </w:rPr>
        <w:t xml:space="preserve">формаций // Век глобализации. 2008. </w:t>
      </w:r>
      <w:proofErr w:type="spellStart"/>
      <w:r w:rsidRPr="00191281">
        <w:rPr>
          <w:rStyle w:val="aa"/>
          <w:rFonts w:cs="Times New Roman"/>
          <w:sz w:val="24"/>
          <w:szCs w:val="24"/>
          <w:shd w:val="clear" w:color="auto" w:fill="FFFFFF"/>
        </w:rPr>
        <w:t>Вып</w:t>
      </w:r>
      <w:proofErr w:type="spellEnd"/>
      <w:r w:rsidRPr="00191281">
        <w:rPr>
          <w:rStyle w:val="aa"/>
          <w:rFonts w:cs="Times New Roman"/>
          <w:sz w:val="24"/>
          <w:szCs w:val="24"/>
          <w:shd w:val="clear" w:color="auto" w:fill="FFFFFF"/>
        </w:rPr>
        <w:t>. № 2. С. 88-94. Сайт «</w:t>
      </w:r>
      <w:proofErr w:type="spellStart"/>
      <w:r w:rsidRPr="00191281">
        <w:rPr>
          <w:rStyle w:val="aa"/>
          <w:rFonts w:cs="Times New Roman"/>
          <w:sz w:val="24"/>
          <w:szCs w:val="24"/>
          <w:shd w:val="clear" w:color="auto" w:fill="FFFFFF"/>
        </w:rPr>
        <w:t>Соционауки</w:t>
      </w:r>
      <w:proofErr w:type="spellEnd"/>
      <w:r w:rsidRPr="00191281">
        <w:rPr>
          <w:rStyle w:val="aa"/>
          <w:rFonts w:cs="Times New Roman"/>
          <w:sz w:val="24"/>
          <w:szCs w:val="24"/>
          <w:shd w:val="clear" w:color="auto" w:fill="FFFFFF"/>
        </w:rPr>
        <w:t xml:space="preserve">». URL: </w:t>
      </w:r>
      <w:hyperlink r:id="rId8" w:history="1">
        <w:r w:rsidR="00191281" w:rsidRPr="00191281">
          <w:rPr>
            <w:rStyle w:val="ab"/>
            <w:rFonts w:cs="Times New Roman"/>
            <w:i/>
            <w:sz w:val="24"/>
            <w:szCs w:val="24"/>
          </w:rPr>
          <w:t>https://www.socionauki.ru/journal/articles/129863/</w:t>
        </w:r>
      </w:hyperlink>
      <w:r w:rsidR="00191281">
        <w:rPr>
          <w:rStyle w:val="aa"/>
          <w:rFonts w:cs="Times New Roman"/>
          <w:sz w:val="24"/>
          <w:szCs w:val="24"/>
          <w:shd w:val="clear" w:color="auto" w:fill="FFFFFF"/>
        </w:rPr>
        <w:t xml:space="preserve"> </w:t>
      </w:r>
      <w:r w:rsidRPr="00191281">
        <w:rPr>
          <w:rStyle w:val="aa"/>
          <w:rFonts w:cs="Times New Roman"/>
          <w:sz w:val="24"/>
          <w:szCs w:val="24"/>
          <w:shd w:val="clear" w:color="auto" w:fill="FFFFFF"/>
        </w:rPr>
        <w:t>(дата обращения: 11.05.2018).</w:t>
      </w:r>
    </w:p>
    <w:p w:rsidR="007B50C7" w:rsidRPr="007B50C7" w:rsidRDefault="007B50C7" w:rsidP="00BE2EFF">
      <w:pPr>
        <w:rPr>
          <w:rStyle w:val="aa"/>
          <w:rFonts w:cs="Times New Roman"/>
          <w:i w:val="0"/>
          <w:szCs w:val="28"/>
          <w:shd w:val="clear" w:color="auto" w:fill="FFFFFF"/>
        </w:rPr>
      </w:pPr>
    </w:p>
    <w:p w:rsidR="007B50C7" w:rsidRPr="007B50C7" w:rsidRDefault="007B50C7" w:rsidP="00BE2EFF">
      <w:pPr>
        <w:rPr>
          <w:rStyle w:val="aa"/>
          <w:rFonts w:cs="Times New Roman"/>
          <w:i w:val="0"/>
          <w:szCs w:val="28"/>
          <w:shd w:val="clear" w:color="auto" w:fill="FFFFFF"/>
        </w:rPr>
      </w:pPr>
    </w:p>
    <w:p w:rsidR="007B50C7" w:rsidRPr="007B50C7" w:rsidRDefault="007B50C7" w:rsidP="00BE2EFF">
      <w:pPr>
        <w:rPr>
          <w:rFonts w:cs="Times New Roman"/>
          <w:szCs w:val="28"/>
        </w:rPr>
      </w:pPr>
    </w:p>
    <w:sectPr w:rsidR="007B50C7" w:rsidRPr="007B50C7">
      <w:footerReference w:type="default" r:id="rId9"/>
      <w:footnotePr>
        <w:pos w:val="beneathText"/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95" w:rsidRDefault="00F21895" w:rsidP="00BE2EFF">
      <w:r>
        <w:separator/>
      </w:r>
    </w:p>
  </w:endnote>
  <w:endnote w:type="continuationSeparator" w:id="0">
    <w:p w:rsidR="00F21895" w:rsidRDefault="00F21895" w:rsidP="00BE2EFF">
      <w:r>
        <w:continuationSeparator/>
      </w:r>
    </w:p>
  </w:endnote>
  <w:endnote w:id="1">
    <w:p w:rsidR="007B50C7" w:rsidRPr="007B50C7" w:rsidRDefault="007B50C7">
      <w:pPr>
        <w:pStyle w:val="ac"/>
        <w:rPr>
          <w:lang w:val="en-US"/>
        </w:rPr>
      </w:pPr>
      <w:r>
        <w:rPr>
          <w:rStyle w:val="ae"/>
        </w:rPr>
        <w:endnoteRef/>
      </w:r>
      <w:r w:rsidRPr="007B50C7">
        <w:t xml:space="preserve"> Итоги XXII Всемирного философского конгресса см. в журналах: Вестник РФО. – 2008. – № 3(47); Вопросы философии. – 2009. – № 1. </w:t>
      </w:r>
      <w:r w:rsidRPr="007B50C7">
        <w:rPr>
          <w:lang w:val="en-US"/>
        </w:rPr>
        <w:t xml:space="preserve">(Results of the 22nd World Philosophical Congress see in the journals: </w:t>
      </w:r>
      <w:proofErr w:type="spellStart"/>
      <w:r w:rsidRPr="007B50C7">
        <w:rPr>
          <w:lang w:val="en-US"/>
        </w:rPr>
        <w:t>Bulle</w:t>
      </w:r>
      <w:proofErr w:type="spellEnd"/>
      <w:r w:rsidRPr="007B50C7">
        <w:rPr>
          <w:lang w:val="en-US"/>
        </w:rPr>
        <w:t xml:space="preserve">-tin of the Russian Philosophical Society. – 2008. </w:t>
      </w:r>
      <w:proofErr w:type="gramStart"/>
      <w:r w:rsidRPr="007B50C7">
        <w:rPr>
          <w:lang w:val="en-US"/>
        </w:rPr>
        <w:t>– No. 3(47); Questions of Philosophy.</w:t>
      </w:r>
      <w:proofErr w:type="gramEnd"/>
      <w:r w:rsidRPr="007B50C7">
        <w:rPr>
          <w:lang w:val="en-US"/>
        </w:rPr>
        <w:t xml:space="preserve"> – 2009. </w:t>
      </w:r>
      <w:proofErr w:type="gramStart"/>
      <w:r w:rsidRPr="007B50C7">
        <w:rPr>
          <w:lang w:val="en-US"/>
        </w:rPr>
        <w:t>– No. 1).</w:t>
      </w:r>
      <w:proofErr w:type="gramEnd"/>
      <w:r w:rsidRPr="007B50C7">
        <w:rPr>
          <w:sz w:val="16"/>
          <w:szCs w:val="16"/>
          <w:lang w:val="en-US"/>
        </w:rPr>
        <w:t xml:space="preserve"> </w:t>
      </w:r>
    </w:p>
  </w:endnote>
  <w:endnote w:id="2">
    <w:p w:rsidR="007B50C7" w:rsidRDefault="007B50C7">
      <w:pPr>
        <w:pStyle w:val="ac"/>
      </w:pPr>
      <w:r>
        <w:rPr>
          <w:rStyle w:val="ae"/>
        </w:rPr>
        <w:endnoteRef/>
      </w:r>
      <w:r>
        <w:t xml:space="preserve"> </w:t>
      </w:r>
      <w:r w:rsidRPr="007B50C7">
        <w:t xml:space="preserve">Заметим, что с момента создания Римского клуба прошло 40 лет. </w:t>
      </w:r>
      <w:proofErr w:type="gramStart"/>
      <w:r w:rsidRPr="007B50C7">
        <w:t>Такую запоздалую реакцию на реальный ход событий я объясняю «эффектом позднего восприятия» (см.: Чумаков, А. Н. Метафизика гл</w:t>
      </w:r>
      <w:r w:rsidRPr="007B50C7">
        <w:t>о</w:t>
      </w:r>
      <w:r w:rsidRPr="007B50C7">
        <w:t>бализации.</w:t>
      </w:r>
      <w:proofErr w:type="gramEnd"/>
      <w:r w:rsidRPr="007B50C7">
        <w:t xml:space="preserve"> Культурно</w:t>
      </w:r>
      <w:r w:rsidRPr="007B50C7">
        <w:rPr>
          <w:lang w:val="en-US"/>
        </w:rPr>
        <w:t>-</w:t>
      </w:r>
      <w:r w:rsidRPr="007B50C7">
        <w:t>цивилизационный</w:t>
      </w:r>
      <w:r w:rsidRPr="007B50C7">
        <w:rPr>
          <w:lang w:val="en-US"/>
        </w:rPr>
        <w:t xml:space="preserve"> </w:t>
      </w:r>
      <w:r w:rsidRPr="007B50C7">
        <w:t>контекст</w:t>
      </w:r>
      <w:r w:rsidRPr="007B50C7">
        <w:rPr>
          <w:lang w:val="en-US"/>
        </w:rPr>
        <w:t xml:space="preserve">. – </w:t>
      </w:r>
      <w:r w:rsidRPr="007B50C7">
        <w:t>М</w:t>
      </w:r>
      <w:r w:rsidRPr="007B50C7">
        <w:rPr>
          <w:lang w:val="en-US"/>
        </w:rPr>
        <w:t xml:space="preserve">., 2006. – </w:t>
      </w:r>
      <w:proofErr w:type="gramStart"/>
      <w:r w:rsidRPr="007B50C7">
        <w:t>С</w:t>
      </w:r>
      <w:r w:rsidRPr="007B50C7">
        <w:rPr>
          <w:lang w:val="en-US"/>
        </w:rPr>
        <w:t>. 26–28).</w:t>
      </w:r>
      <w:proofErr w:type="gramEnd"/>
      <w:r w:rsidRPr="007B50C7">
        <w:rPr>
          <w:lang w:val="en-US"/>
        </w:rPr>
        <w:t xml:space="preserve"> (Notice that 40 years have passed since the Roman Club inception. I explain such a delayed reaction to the real course of events by the ‘effect of the late perception’ (see: </w:t>
      </w:r>
      <w:proofErr w:type="spellStart"/>
      <w:r w:rsidRPr="007B50C7">
        <w:rPr>
          <w:lang w:val="en-US"/>
        </w:rPr>
        <w:t>Chumakov</w:t>
      </w:r>
      <w:proofErr w:type="spellEnd"/>
      <w:r w:rsidRPr="007B50C7">
        <w:rPr>
          <w:lang w:val="en-US"/>
        </w:rPr>
        <w:t xml:space="preserve">, A. N. Metaphysics of globalization. </w:t>
      </w:r>
      <w:proofErr w:type="spellStart"/>
      <w:r w:rsidRPr="007B50C7">
        <w:t>Cultural</w:t>
      </w:r>
      <w:proofErr w:type="spellEnd"/>
      <w:r w:rsidRPr="007B50C7">
        <w:t xml:space="preserve"> </w:t>
      </w:r>
      <w:proofErr w:type="spellStart"/>
      <w:r w:rsidRPr="007B50C7">
        <w:t>and</w:t>
      </w:r>
      <w:proofErr w:type="spellEnd"/>
      <w:r w:rsidRPr="007B50C7">
        <w:t xml:space="preserve"> </w:t>
      </w:r>
      <w:proofErr w:type="spellStart"/>
      <w:r w:rsidRPr="007B50C7">
        <w:t>civilization</w:t>
      </w:r>
      <w:proofErr w:type="spellEnd"/>
      <w:r w:rsidRPr="007B50C7">
        <w:t xml:space="preserve"> </w:t>
      </w:r>
      <w:proofErr w:type="spellStart"/>
      <w:r w:rsidRPr="007B50C7">
        <w:t>context</w:t>
      </w:r>
      <w:proofErr w:type="spellEnd"/>
      <w:r w:rsidRPr="007B50C7">
        <w:t xml:space="preserve">. – </w:t>
      </w:r>
      <w:proofErr w:type="spellStart"/>
      <w:r w:rsidRPr="007B50C7">
        <w:t>Moscow</w:t>
      </w:r>
      <w:proofErr w:type="spellEnd"/>
      <w:r w:rsidRPr="007B50C7">
        <w:t xml:space="preserve">, 2006. – </w:t>
      </w:r>
      <w:proofErr w:type="spellStart"/>
      <w:proofErr w:type="gramStart"/>
      <w:r w:rsidRPr="007B50C7">
        <w:t>Pp</w:t>
      </w:r>
      <w:proofErr w:type="spellEnd"/>
      <w:r w:rsidRPr="007B50C7">
        <w:t>. 26–28).</w:t>
      </w:r>
      <w:r>
        <w:rPr>
          <w:sz w:val="16"/>
          <w:szCs w:val="16"/>
        </w:rPr>
        <w:t xml:space="preserve"> 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4933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E2EFF" w:rsidRPr="00BE2EFF" w:rsidRDefault="00BE2EFF" w:rsidP="00BE2EFF">
        <w:pPr>
          <w:pStyle w:val="a5"/>
          <w:jc w:val="center"/>
          <w:rPr>
            <w:sz w:val="24"/>
            <w:szCs w:val="24"/>
          </w:rPr>
        </w:pPr>
        <w:r w:rsidRPr="00BE2EFF">
          <w:rPr>
            <w:sz w:val="24"/>
            <w:szCs w:val="24"/>
          </w:rPr>
          <w:fldChar w:fldCharType="begin"/>
        </w:r>
        <w:r w:rsidRPr="00BE2EFF">
          <w:rPr>
            <w:sz w:val="24"/>
            <w:szCs w:val="24"/>
          </w:rPr>
          <w:instrText>PAGE   \* MERGEFORMAT</w:instrText>
        </w:r>
        <w:r w:rsidRPr="00BE2EFF">
          <w:rPr>
            <w:sz w:val="24"/>
            <w:szCs w:val="24"/>
          </w:rPr>
          <w:fldChar w:fldCharType="separate"/>
        </w:r>
        <w:r w:rsidR="00570B27">
          <w:rPr>
            <w:noProof/>
            <w:sz w:val="24"/>
            <w:szCs w:val="24"/>
          </w:rPr>
          <w:t>6</w:t>
        </w:r>
        <w:r w:rsidRPr="00BE2EF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95" w:rsidRDefault="00F21895" w:rsidP="00BE2EFF">
      <w:r>
        <w:separator/>
      </w:r>
    </w:p>
  </w:footnote>
  <w:footnote w:type="continuationSeparator" w:id="0">
    <w:p w:rsidR="00F21895" w:rsidRDefault="00F21895" w:rsidP="00BE2EFF">
      <w:r>
        <w:continuationSeparator/>
      </w:r>
    </w:p>
  </w:footnote>
  <w:footnote w:id="1">
    <w:p w:rsidR="006E3B6F" w:rsidRDefault="006E3B6F">
      <w:pPr>
        <w:pStyle w:val="a7"/>
      </w:pPr>
      <w:r>
        <w:rPr>
          <w:rStyle w:val="a9"/>
        </w:rPr>
        <w:footnoteRef/>
      </w:r>
      <w:r>
        <w:t xml:space="preserve"> </w:t>
      </w:r>
      <w:r w:rsidRPr="00737BED">
        <w:t>А.Н.</w:t>
      </w:r>
      <w:r>
        <w:t xml:space="preserve"> </w:t>
      </w:r>
      <w:r w:rsidRPr="00737BED">
        <w:t>Чумаков</w:t>
      </w:r>
      <w:r>
        <w:t xml:space="preserve"> –</w:t>
      </w:r>
      <w:r w:rsidRPr="00737BED">
        <w:t xml:space="preserve"> доктор философских наук,</w:t>
      </w:r>
      <w:r>
        <w:t xml:space="preserve"> </w:t>
      </w:r>
      <w:r w:rsidRPr="00737BED">
        <w:t>первый вице-президент Российского философского о</w:t>
      </w:r>
      <w:r w:rsidRPr="00737BED">
        <w:t>б</w:t>
      </w:r>
      <w:r w:rsidRPr="00737BED">
        <w:t>щества,</w:t>
      </w:r>
      <w:r>
        <w:t xml:space="preserve"> </w:t>
      </w:r>
      <w:r w:rsidRPr="00737BED">
        <w:t>профессор факультета глобальных процессов</w:t>
      </w:r>
      <w:r w:rsidRPr="00737BE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37BED">
        <w:rPr>
          <w:rFonts w:eastAsia="Times New Roman" w:cs="Times New Roman"/>
          <w:lang w:eastAsia="ru-RU"/>
        </w:rPr>
        <w:t>МГУ им. М.В. Ломоносова,</w:t>
      </w:r>
      <w:r>
        <w:rPr>
          <w:rFonts w:eastAsia="Times New Roman" w:cs="Times New Roman"/>
          <w:lang w:eastAsia="ru-RU"/>
        </w:rPr>
        <w:t xml:space="preserve"> </w:t>
      </w:r>
      <w:r w:rsidRPr="00737BED">
        <w:t>ведущий научный сотру</w:t>
      </w:r>
      <w:r w:rsidRPr="00737BED">
        <w:t>д</w:t>
      </w:r>
      <w:r w:rsidRPr="00737BED">
        <w:t>ник Института философии РАН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pos w:val="beneathText"/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FF"/>
    <w:rsid w:val="00191281"/>
    <w:rsid w:val="003A6F22"/>
    <w:rsid w:val="00570B27"/>
    <w:rsid w:val="006E3B6F"/>
    <w:rsid w:val="007B50C7"/>
    <w:rsid w:val="007B587B"/>
    <w:rsid w:val="009813D0"/>
    <w:rsid w:val="009D429D"/>
    <w:rsid w:val="00BE2EFF"/>
    <w:rsid w:val="00CB78C4"/>
    <w:rsid w:val="00CF6F33"/>
    <w:rsid w:val="00E73933"/>
    <w:rsid w:val="00F21895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EFF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2E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EFF"/>
  </w:style>
  <w:style w:type="paragraph" w:styleId="a5">
    <w:name w:val="footer"/>
    <w:basedOn w:val="a"/>
    <w:link w:val="a6"/>
    <w:uiPriority w:val="99"/>
    <w:unhideWhenUsed/>
    <w:rsid w:val="00BE2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2EFF"/>
  </w:style>
  <w:style w:type="paragraph" w:styleId="a7">
    <w:name w:val="footnote text"/>
    <w:basedOn w:val="a"/>
    <w:link w:val="a8"/>
    <w:uiPriority w:val="99"/>
    <w:semiHidden/>
    <w:unhideWhenUsed/>
    <w:rsid w:val="006E3B6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3B6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3B6F"/>
    <w:rPr>
      <w:vertAlign w:val="superscript"/>
    </w:rPr>
  </w:style>
  <w:style w:type="character" w:styleId="aa">
    <w:name w:val="Emphasis"/>
    <w:basedOn w:val="a0"/>
    <w:uiPriority w:val="20"/>
    <w:qFormat/>
    <w:rsid w:val="00E73933"/>
    <w:rPr>
      <w:i/>
      <w:iCs/>
    </w:rPr>
  </w:style>
  <w:style w:type="character" w:styleId="ab">
    <w:name w:val="Hyperlink"/>
    <w:basedOn w:val="a0"/>
    <w:uiPriority w:val="99"/>
    <w:unhideWhenUsed/>
    <w:rsid w:val="00E73933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7B50C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B50C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B50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EFF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2E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EFF"/>
  </w:style>
  <w:style w:type="paragraph" w:styleId="a5">
    <w:name w:val="footer"/>
    <w:basedOn w:val="a"/>
    <w:link w:val="a6"/>
    <w:uiPriority w:val="99"/>
    <w:unhideWhenUsed/>
    <w:rsid w:val="00BE2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2EFF"/>
  </w:style>
  <w:style w:type="paragraph" w:styleId="a7">
    <w:name w:val="footnote text"/>
    <w:basedOn w:val="a"/>
    <w:link w:val="a8"/>
    <w:uiPriority w:val="99"/>
    <w:semiHidden/>
    <w:unhideWhenUsed/>
    <w:rsid w:val="006E3B6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3B6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3B6F"/>
    <w:rPr>
      <w:vertAlign w:val="superscript"/>
    </w:rPr>
  </w:style>
  <w:style w:type="character" w:styleId="aa">
    <w:name w:val="Emphasis"/>
    <w:basedOn w:val="a0"/>
    <w:uiPriority w:val="20"/>
    <w:qFormat/>
    <w:rsid w:val="00E73933"/>
    <w:rPr>
      <w:i/>
      <w:iCs/>
    </w:rPr>
  </w:style>
  <w:style w:type="character" w:styleId="ab">
    <w:name w:val="Hyperlink"/>
    <w:basedOn w:val="a0"/>
    <w:uiPriority w:val="99"/>
    <w:unhideWhenUsed/>
    <w:rsid w:val="00E73933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7B50C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B50C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B5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onauki.ru/journal/articles/12986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C946-84BC-4D25-AAAA-80BE7ABB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2019-04-03T08:10:00Z</dcterms:created>
  <dcterms:modified xsi:type="dcterms:W3CDTF">2019-04-03T09:00:00Z</dcterms:modified>
</cp:coreProperties>
</file>